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EC1" w:rsidRDefault="004E6EC1" w:rsidP="004E6EC1">
      <w:pPr>
        <w:jc w:val="center"/>
        <w:rPr>
          <w:rFonts w:ascii="Times New Roman" w:hAnsi="Times New Roman" w:cs="Times New Roman"/>
          <w:b/>
          <w:sz w:val="24"/>
          <w:szCs w:val="24"/>
        </w:rPr>
      </w:pPr>
      <w:r>
        <w:rPr>
          <w:rFonts w:ascii="Times New Roman" w:hAnsi="Times New Roman" w:cs="Times New Roman"/>
          <w:b/>
          <w:sz w:val="24"/>
          <w:szCs w:val="24"/>
        </w:rPr>
        <w:t>Городская научно-</w:t>
      </w:r>
      <w:r w:rsidRPr="00C85BCB">
        <w:rPr>
          <w:rFonts w:ascii="Times New Roman" w:hAnsi="Times New Roman" w:cs="Times New Roman"/>
          <w:b/>
          <w:sz w:val="24"/>
          <w:szCs w:val="24"/>
        </w:rPr>
        <w:t>исследовательская конференция юных исследователей</w:t>
      </w:r>
    </w:p>
    <w:p w:rsidR="004E6EC1" w:rsidRPr="00C85BCB" w:rsidRDefault="004E6EC1" w:rsidP="004E6EC1">
      <w:pPr>
        <w:jc w:val="center"/>
        <w:rPr>
          <w:rFonts w:ascii="Times New Roman" w:hAnsi="Times New Roman" w:cs="Times New Roman"/>
          <w:b/>
          <w:sz w:val="24"/>
          <w:szCs w:val="24"/>
        </w:rPr>
      </w:pPr>
      <w:r w:rsidRPr="00C85BCB">
        <w:rPr>
          <w:rFonts w:ascii="Times New Roman" w:hAnsi="Times New Roman" w:cs="Times New Roman"/>
          <w:b/>
          <w:sz w:val="24"/>
          <w:szCs w:val="24"/>
        </w:rPr>
        <w:t xml:space="preserve"> «Будущее Петрозаводска»</w:t>
      </w:r>
    </w:p>
    <w:p w:rsidR="004E6EC1" w:rsidRDefault="004E6EC1" w:rsidP="004E6EC1">
      <w:pPr>
        <w:jc w:val="center"/>
        <w:rPr>
          <w:rFonts w:ascii="Times New Roman" w:hAnsi="Times New Roman" w:cs="Times New Roman"/>
          <w:sz w:val="24"/>
          <w:szCs w:val="24"/>
        </w:rPr>
      </w:pPr>
    </w:p>
    <w:p w:rsidR="004E6EC1" w:rsidRDefault="004E6EC1" w:rsidP="004E6EC1">
      <w:pPr>
        <w:jc w:val="center"/>
        <w:rPr>
          <w:rFonts w:ascii="Times New Roman" w:hAnsi="Times New Roman" w:cs="Times New Roman"/>
          <w:sz w:val="24"/>
          <w:szCs w:val="24"/>
        </w:rPr>
      </w:pPr>
    </w:p>
    <w:p w:rsidR="004E6EC1" w:rsidRPr="00C85BCB" w:rsidRDefault="004E6EC1" w:rsidP="004E6EC1">
      <w:pPr>
        <w:jc w:val="right"/>
        <w:rPr>
          <w:rFonts w:ascii="Times New Roman" w:hAnsi="Times New Roman" w:cs="Times New Roman"/>
          <w:b/>
          <w:sz w:val="24"/>
          <w:szCs w:val="24"/>
        </w:rPr>
      </w:pPr>
      <w:r w:rsidRPr="00C85BCB">
        <w:rPr>
          <w:rFonts w:ascii="Times New Roman" w:hAnsi="Times New Roman" w:cs="Times New Roman"/>
          <w:b/>
          <w:sz w:val="24"/>
          <w:szCs w:val="24"/>
        </w:rPr>
        <w:t xml:space="preserve">Секция: </w:t>
      </w:r>
      <w:r>
        <w:rPr>
          <w:rFonts w:ascii="Times New Roman" w:hAnsi="Times New Roman" w:cs="Times New Roman"/>
          <w:b/>
          <w:sz w:val="24"/>
          <w:szCs w:val="24"/>
        </w:rPr>
        <w:t>химия</w:t>
      </w:r>
    </w:p>
    <w:p w:rsidR="004E6EC1" w:rsidRDefault="004E6EC1" w:rsidP="004E6EC1">
      <w:pPr>
        <w:jc w:val="right"/>
        <w:rPr>
          <w:rFonts w:ascii="Times New Roman" w:hAnsi="Times New Roman" w:cs="Times New Roman"/>
          <w:sz w:val="24"/>
          <w:szCs w:val="24"/>
        </w:rPr>
      </w:pPr>
    </w:p>
    <w:p w:rsidR="004E6EC1" w:rsidRDefault="004E6EC1" w:rsidP="004E6EC1">
      <w:pPr>
        <w:jc w:val="right"/>
        <w:rPr>
          <w:rFonts w:ascii="Times New Roman" w:hAnsi="Times New Roman" w:cs="Times New Roman"/>
          <w:sz w:val="24"/>
          <w:szCs w:val="24"/>
        </w:rPr>
      </w:pPr>
    </w:p>
    <w:p w:rsidR="004E6EC1" w:rsidRDefault="004E6EC1" w:rsidP="004E6EC1">
      <w:pPr>
        <w:rPr>
          <w:rFonts w:ascii="Times New Roman" w:hAnsi="Times New Roman" w:cs="Times New Roman"/>
          <w:sz w:val="40"/>
          <w:szCs w:val="24"/>
        </w:rPr>
      </w:pPr>
    </w:p>
    <w:p w:rsidR="004E6EC1" w:rsidRDefault="004E6EC1" w:rsidP="004E6EC1">
      <w:pPr>
        <w:jc w:val="center"/>
        <w:rPr>
          <w:rFonts w:ascii="Times New Roman" w:hAnsi="Times New Roman" w:cs="Times New Roman"/>
          <w:sz w:val="40"/>
          <w:szCs w:val="24"/>
        </w:rPr>
      </w:pPr>
    </w:p>
    <w:p w:rsidR="004E6EC1" w:rsidRPr="001A49A0" w:rsidRDefault="004E6EC1" w:rsidP="004E6EC1">
      <w:pPr>
        <w:jc w:val="center"/>
        <w:rPr>
          <w:rFonts w:ascii="Times New Roman" w:hAnsi="Times New Roman" w:cs="Times New Roman"/>
          <w:b/>
          <w:sz w:val="36"/>
          <w:szCs w:val="36"/>
        </w:rPr>
      </w:pPr>
      <w:r>
        <w:rPr>
          <w:rFonts w:ascii="Times New Roman" w:hAnsi="Times New Roman" w:cs="Times New Roman"/>
          <w:b/>
          <w:sz w:val="36"/>
          <w:szCs w:val="36"/>
        </w:rPr>
        <w:t>Химия и нумизматика. Очистка монет.</w:t>
      </w:r>
    </w:p>
    <w:p w:rsidR="004E6EC1" w:rsidRDefault="004E6EC1" w:rsidP="004E6EC1">
      <w:pPr>
        <w:jc w:val="center"/>
        <w:rPr>
          <w:rFonts w:ascii="Times New Roman" w:hAnsi="Times New Roman" w:cs="Times New Roman"/>
          <w:sz w:val="40"/>
          <w:szCs w:val="24"/>
        </w:rPr>
      </w:pPr>
    </w:p>
    <w:p w:rsidR="004E6EC1" w:rsidRDefault="004E6EC1" w:rsidP="004E6EC1">
      <w:pPr>
        <w:jc w:val="center"/>
        <w:rPr>
          <w:rFonts w:ascii="Times New Roman" w:hAnsi="Times New Roman" w:cs="Times New Roman"/>
          <w:sz w:val="40"/>
          <w:szCs w:val="24"/>
        </w:rPr>
      </w:pPr>
    </w:p>
    <w:p w:rsidR="004E6EC1" w:rsidRPr="001A49A0" w:rsidRDefault="004E6EC1" w:rsidP="004E6EC1">
      <w:pPr>
        <w:jc w:val="right"/>
        <w:rPr>
          <w:rFonts w:ascii="Times New Roman" w:hAnsi="Times New Roman" w:cs="Times New Roman"/>
          <w:i/>
          <w:sz w:val="24"/>
          <w:szCs w:val="24"/>
        </w:rPr>
      </w:pPr>
      <w:r>
        <w:rPr>
          <w:rFonts w:ascii="Times New Roman" w:hAnsi="Times New Roman" w:cs="Times New Roman"/>
          <w:i/>
          <w:sz w:val="24"/>
          <w:szCs w:val="24"/>
        </w:rPr>
        <w:t>Михайлов Юрий Васильевич</w:t>
      </w:r>
    </w:p>
    <w:p w:rsidR="004E6EC1" w:rsidRPr="001A49A0" w:rsidRDefault="004E6EC1" w:rsidP="004E6EC1">
      <w:pPr>
        <w:jc w:val="right"/>
        <w:rPr>
          <w:rFonts w:ascii="Times New Roman" w:hAnsi="Times New Roman" w:cs="Times New Roman"/>
          <w:i/>
          <w:sz w:val="24"/>
          <w:szCs w:val="24"/>
        </w:rPr>
      </w:pPr>
      <w:r w:rsidRPr="001A49A0">
        <w:rPr>
          <w:rFonts w:ascii="Times New Roman" w:hAnsi="Times New Roman" w:cs="Times New Roman"/>
          <w:i/>
          <w:sz w:val="24"/>
          <w:szCs w:val="24"/>
        </w:rPr>
        <w:t>ГБОУ</w:t>
      </w:r>
      <w:r>
        <w:rPr>
          <w:rFonts w:ascii="Times New Roman" w:hAnsi="Times New Roman" w:cs="Times New Roman"/>
          <w:i/>
          <w:sz w:val="24"/>
          <w:szCs w:val="24"/>
        </w:rPr>
        <w:t xml:space="preserve"> РК</w:t>
      </w:r>
      <w:r w:rsidRPr="001A49A0">
        <w:rPr>
          <w:rFonts w:ascii="Times New Roman" w:hAnsi="Times New Roman" w:cs="Times New Roman"/>
          <w:i/>
          <w:sz w:val="24"/>
          <w:szCs w:val="24"/>
        </w:rPr>
        <w:t xml:space="preserve"> «Карельский кадетский корпус им. А. Невского», </w:t>
      </w:r>
      <w:r>
        <w:rPr>
          <w:rFonts w:ascii="Times New Roman" w:hAnsi="Times New Roman" w:cs="Times New Roman"/>
          <w:i/>
          <w:sz w:val="24"/>
          <w:szCs w:val="24"/>
        </w:rPr>
        <w:t xml:space="preserve">10 </w:t>
      </w:r>
      <w:r w:rsidRPr="001A49A0">
        <w:rPr>
          <w:rFonts w:ascii="Times New Roman" w:hAnsi="Times New Roman" w:cs="Times New Roman"/>
          <w:i/>
          <w:sz w:val="24"/>
          <w:szCs w:val="24"/>
        </w:rPr>
        <w:t>«а» класс</w:t>
      </w:r>
    </w:p>
    <w:p w:rsidR="004E6EC1" w:rsidRDefault="004E6EC1" w:rsidP="004E6EC1">
      <w:pPr>
        <w:jc w:val="right"/>
        <w:rPr>
          <w:rFonts w:ascii="Times New Roman" w:hAnsi="Times New Roman" w:cs="Times New Roman"/>
          <w:i/>
          <w:sz w:val="24"/>
          <w:szCs w:val="24"/>
        </w:rPr>
      </w:pPr>
    </w:p>
    <w:p w:rsidR="004E6EC1" w:rsidRPr="001A49A0" w:rsidRDefault="004E6EC1" w:rsidP="004E6EC1">
      <w:pPr>
        <w:jc w:val="right"/>
        <w:rPr>
          <w:rFonts w:ascii="Times New Roman" w:hAnsi="Times New Roman" w:cs="Times New Roman"/>
          <w:i/>
          <w:sz w:val="24"/>
          <w:szCs w:val="24"/>
        </w:rPr>
      </w:pPr>
      <w:r w:rsidRPr="001A49A0">
        <w:rPr>
          <w:rFonts w:ascii="Times New Roman" w:hAnsi="Times New Roman" w:cs="Times New Roman"/>
          <w:i/>
          <w:sz w:val="24"/>
          <w:szCs w:val="24"/>
        </w:rPr>
        <w:t xml:space="preserve">Руководитель </w:t>
      </w:r>
      <w:r>
        <w:rPr>
          <w:rFonts w:ascii="Times New Roman" w:hAnsi="Times New Roman" w:cs="Times New Roman"/>
          <w:i/>
          <w:sz w:val="24"/>
          <w:szCs w:val="24"/>
        </w:rPr>
        <w:t>Карельская Светлана Юрьевна</w:t>
      </w:r>
    </w:p>
    <w:p w:rsidR="004E6EC1" w:rsidRDefault="004E6EC1" w:rsidP="004E6EC1">
      <w:pPr>
        <w:jc w:val="right"/>
        <w:rPr>
          <w:rFonts w:ascii="Times New Roman" w:hAnsi="Times New Roman" w:cs="Times New Roman"/>
          <w:i/>
          <w:sz w:val="24"/>
          <w:szCs w:val="24"/>
        </w:rPr>
      </w:pPr>
      <w:r>
        <w:rPr>
          <w:rFonts w:ascii="Times New Roman" w:hAnsi="Times New Roman" w:cs="Times New Roman"/>
          <w:i/>
          <w:sz w:val="24"/>
          <w:szCs w:val="24"/>
        </w:rPr>
        <w:t>преподаватель</w:t>
      </w:r>
      <w:r w:rsidRPr="001A49A0">
        <w:rPr>
          <w:rFonts w:ascii="Times New Roman" w:hAnsi="Times New Roman" w:cs="Times New Roman"/>
          <w:i/>
          <w:sz w:val="24"/>
          <w:szCs w:val="24"/>
        </w:rPr>
        <w:t xml:space="preserve"> </w:t>
      </w:r>
      <w:r>
        <w:rPr>
          <w:rFonts w:ascii="Times New Roman" w:hAnsi="Times New Roman" w:cs="Times New Roman"/>
          <w:i/>
          <w:sz w:val="24"/>
          <w:szCs w:val="24"/>
        </w:rPr>
        <w:t>химии и географи</w:t>
      </w:r>
      <w:r w:rsidR="003B345E">
        <w:rPr>
          <w:rFonts w:ascii="Times New Roman" w:hAnsi="Times New Roman" w:cs="Times New Roman"/>
          <w:i/>
          <w:sz w:val="24"/>
          <w:szCs w:val="24"/>
        </w:rPr>
        <w:t>и</w:t>
      </w:r>
    </w:p>
    <w:p w:rsidR="004E6EC1" w:rsidRPr="001A49A0" w:rsidRDefault="004E6EC1" w:rsidP="004E6EC1">
      <w:pPr>
        <w:jc w:val="right"/>
        <w:rPr>
          <w:rFonts w:ascii="Times New Roman" w:hAnsi="Times New Roman" w:cs="Times New Roman"/>
          <w:i/>
          <w:sz w:val="24"/>
          <w:szCs w:val="24"/>
        </w:rPr>
      </w:pPr>
      <w:r>
        <w:rPr>
          <w:rFonts w:ascii="Times New Roman" w:hAnsi="Times New Roman" w:cs="Times New Roman"/>
          <w:i/>
          <w:sz w:val="24"/>
          <w:szCs w:val="24"/>
        </w:rPr>
        <w:t>ГБОУ РК</w:t>
      </w:r>
      <w:r w:rsidRPr="001A49A0">
        <w:rPr>
          <w:rFonts w:ascii="Times New Roman" w:hAnsi="Times New Roman" w:cs="Times New Roman"/>
          <w:i/>
          <w:sz w:val="24"/>
          <w:szCs w:val="24"/>
        </w:rPr>
        <w:t xml:space="preserve"> «Карельский кадетский корпус им. А. </w:t>
      </w:r>
      <w:proofErr w:type="gramStart"/>
      <w:r w:rsidRPr="001A49A0">
        <w:rPr>
          <w:rFonts w:ascii="Times New Roman" w:hAnsi="Times New Roman" w:cs="Times New Roman"/>
          <w:i/>
          <w:sz w:val="24"/>
          <w:szCs w:val="24"/>
        </w:rPr>
        <w:t>Невского</w:t>
      </w:r>
      <w:proofErr w:type="gramEnd"/>
      <w:r w:rsidRPr="001A49A0">
        <w:rPr>
          <w:rFonts w:ascii="Times New Roman" w:hAnsi="Times New Roman" w:cs="Times New Roman"/>
          <w:i/>
          <w:sz w:val="24"/>
          <w:szCs w:val="24"/>
        </w:rPr>
        <w:t>»</w:t>
      </w:r>
    </w:p>
    <w:p w:rsidR="00BE36F1" w:rsidRPr="00561C42" w:rsidRDefault="00BE36F1" w:rsidP="00BE36F1">
      <w:pPr>
        <w:pStyle w:val="ac"/>
        <w:jc w:val="both"/>
      </w:pPr>
    </w:p>
    <w:p w:rsidR="00BE36F1" w:rsidRPr="00561C42" w:rsidRDefault="00BE36F1" w:rsidP="00BE36F1">
      <w:pPr>
        <w:pStyle w:val="ac"/>
        <w:jc w:val="both"/>
      </w:pPr>
    </w:p>
    <w:p w:rsidR="00BE36F1" w:rsidRPr="00561C42" w:rsidRDefault="00BE36F1" w:rsidP="00BE36F1">
      <w:pPr>
        <w:pStyle w:val="6"/>
        <w:ind w:left="2880" w:firstLine="720"/>
        <w:jc w:val="both"/>
        <w:rPr>
          <w:rFonts w:ascii="Times New Roman" w:hAnsi="Times New Roman"/>
          <w:i w:val="0"/>
          <w:sz w:val="24"/>
          <w:szCs w:val="24"/>
        </w:rPr>
      </w:pPr>
    </w:p>
    <w:p w:rsidR="00BE36F1" w:rsidRPr="00561C42" w:rsidRDefault="00BE36F1" w:rsidP="00BE36F1">
      <w:pPr>
        <w:rPr>
          <w:rFonts w:ascii="Times New Roman" w:hAnsi="Times New Roman" w:cs="Times New Roman"/>
        </w:rPr>
      </w:pPr>
    </w:p>
    <w:p w:rsidR="00BE36F1" w:rsidRPr="00561C42" w:rsidRDefault="00BE36F1" w:rsidP="00BE36F1">
      <w:pPr>
        <w:rPr>
          <w:rFonts w:ascii="Times New Roman" w:hAnsi="Times New Roman" w:cs="Times New Roman"/>
        </w:rPr>
      </w:pPr>
    </w:p>
    <w:p w:rsidR="00BE36F1" w:rsidRPr="00561C42" w:rsidRDefault="00BE36F1" w:rsidP="00BE36F1">
      <w:pPr>
        <w:rPr>
          <w:rFonts w:ascii="Times New Roman" w:hAnsi="Times New Roman" w:cs="Times New Roman"/>
        </w:rPr>
      </w:pPr>
    </w:p>
    <w:p w:rsidR="00BE36F1" w:rsidRPr="00561C42" w:rsidRDefault="00BE36F1" w:rsidP="00BE36F1">
      <w:pPr>
        <w:jc w:val="center"/>
        <w:rPr>
          <w:rFonts w:ascii="Times New Roman" w:hAnsi="Times New Roman" w:cs="Times New Roman"/>
        </w:rPr>
      </w:pPr>
    </w:p>
    <w:p w:rsidR="00BE36F1" w:rsidRPr="00561C42" w:rsidRDefault="00BE36F1" w:rsidP="00BE36F1">
      <w:pPr>
        <w:jc w:val="center"/>
        <w:rPr>
          <w:rFonts w:ascii="Times New Roman" w:hAnsi="Times New Roman" w:cs="Times New Roman"/>
        </w:rPr>
      </w:pPr>
      <w:r>
        <w:rPr>
          <w:rFonts w:ascii="Times New Roman" w:hAnsi="Times New Roman" w:cs="Times New Roman"/>
        </w:rPr>
        <w:t>г</w:t>
      </w:r>
      <w:r w:rsidRPr="00561C42">
        <w:rPr>
          <w:rFonts w:ascii="Times New Roman" w:hAnsi="Times New Roman" w:cs="Times New Roman"/>
        </w:rPr>
        <w:t>. Петрозаводск</w:t>
      </w:r>
    </w:p>
    <w:p w:rsidR="00BE36F1" w:rsidRPr="00561C42" w:rsidRDefault="00BE36F1" w:rsidP="00BE36F1">
      <w:pPr>
        <w:jc w:val="center"/>
        <w:rPr>
          <w:rFonts w:ascii="Times New Roman" w:hAnsi="Times New Roman" w:cs="Times New Roman"/>
        </w:rPr>
      </w:pPr>
      <w:r w:rsidRPr="00561C42">
        <w:rPr>
          <w:rFonts w:ascii="Times New Roman" w:hAnsi="Times New Roman" w:cs="Times New Roman"/>
        </w:rPr>
        <w:t>201</w:t>
      </w:r>
      <w:r>
        <w:rPr>
          <w:rFonts w:ascii="Times New Roman" w:hAnsi="Times New Roman" w:cs="Times New Roman"/>
        </w:rPr>
        <w:t>7</w:t>
      </w:r>
      <w:r w:rsidRPr="00561C42">
        <w:rPr>
          <w:rFonts w:ascii="Times New Roman" w:hAnsi="Times New Roman" w:cs="Times New Roman"/>
        </w:rPr>
        <w:t>г.</w:t>
      </w:r>
    </w:p>
    <w:p w:rsidR="008A6A64" w:rsidRPr="00AB5E19" w:rsidRDefault="008A6A64" w:rsidP="00AB5E19">
      <w:pPr>
        <w:jc w:val="center"/>
        <w:rPr>
          <w:rFonts w:ascii="Times New Roman" w:hAnsi="Times New Roman"/>
          <w:b/>
          <w:sz w:val="24"/>
          <w:szCs w:val="24"/>
        </w:rPr>
      </w:pPr>
      <w:r w:rsidRPr="00AB5E19">
        <w:rPr>
          <w:rFonts w:ascii="Times New Roman" w:hAnsi="Times New Roman"/>
          <w:b/>
          <w:sz w:val="24"/>
          <w:szCs w:val="24"/>
        </w:rPr>
        <w:lastRenderedPageBreak/>
        <w:t>Содержание</w:t>
      </w:r>
    </w:p>
    <w:tbl>
      <w:tblPr>
        <w:tblStyle w:val="a6"/>
        <w:tblW w:w="9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7088"/>
        <w:gridCol w:w="1119"/>
      </w:tblGrid>
      <w:tr w:rsidR="008A6A64" w:rsidRPr="00DB72C7" w:rsidTr="00DB12B9">
        <w:tc>
          <w:tcPr>
            <w:tcW w:w="1242" w:type="dxa"/>
            <w:vAlign w:val="center"/>
          </w:tcPr>
          <w:p w:rsidR="008A6A64" w:rsidRDefault="008A6A64" w:rsidP="00116022">
            <w:pPr>
              <w:spacing w:line="360" w:lineRule="auto"/>
              <w:rPr>
                <w:rFonts w:ascii="Times New Roman" w:hAnsi="Times New Roman"/>
                <w:sz w:val="24"/>
                <w:szCs w:val="24"/>
              </w:rPr>
            </w:pPr>
          </w:p>
        </w:tc>
        <w:tc>
          <w:tcPr>
            <w:tcW w:w="7088" w:type="dxa"/>
            <w:vAlign w:val="center"/>
          </w:tcPr>
          <w:p w:rsidR="008A6A64" w:rsidRDefault="008A6A64" w:rsidP="00116022">
            <w:pPr>
              <w:spacing w:line="360" w:lineRule="auto"/>
              <w:rPr>
                <w:rFonts w:ascii="Times New Roman" w:hAnsi="Times New Roman"/>
                <w:sz w:val="24"/>
                <w:szCs w:val="24"/>
              </w:rPr>
            </w:pPr>
          </w:p>
        </w:tc>
        <w:tc>
          <w:tcPr>
            <w:tcW w:w="1119" w:type="dxa"/>
            <w:vAlign w:val="center"/>
          </w:tcPr>
          <w:p w:rsidR="008A6A64" w:rsidRPr="00DB72C7" w:rsidRDefault="008A6A64" w:rsidP="00116022">
            <w:pPr>
              <w:spacing w:line="360" w:lineRule="auto"/>
              <w:rPr>
                <w:rFonts w:ascii="Times New Roman" w:hAnsi="Times New Roman"/>
                <w:sz w:val="24"/>
                <w:szCs w:val="24"/>
              </w:rPr>
            </w:pPr>
            <w:r w:rsidRPr="00DB72C7">
              <w:rPr>
                <w:rFonts w:ascii="Times New Roman" w:hAnsi="Times New Roman"/>
                <w:sz w:val="24"/>
                <w:szCs w:val="24"/>
              </w:rPr>
              <w:t>Стр.</w:t>
            </w:r>
          </w:p>
        </w:tc>
      </w:tr>
      <w:tr w:rsidR="008A6A64" w:rsidRPr="00DB72C7" w:rsidTr="00DB12B9">
        <w:tc>
          <w:tcPr>
            <w:tcW w:w="1242" w:type="dxa"/>
            <w:vAlign w:val="center"/>
          </w:tcPr>
          <w:p w:rsidR="008A6A64" w:rsidRPr="00DB72C7" w:rsidRDefault="008A6A64" w:rsidP="00116022">
            <w:pPr>
              <w:spacing w:line="360" w:lineRule="auto"/>
              <w:rPr>
                <w:rFonts w:ascii="Times New Roman" w:hAnsi="Times New Roman"/>
                <w:sz w:val="24"/>
                <w:szCs w:val="24"/>
              </w:rPr>
            </w:pPr>
          </w:p>
        </w:tc>
        <w:tc>
          <w:tcPr>
            <w:tcW w:w="7088" w:type="dxa"/>
            <w:vAlign w:val="center"/>
          </w:tcPr>
          <w:p w:rsidR="008A6A64" w:rsidRPr="00DB72C7" w:rsidRDefault="008A6A64" w:rsidP="00116022">
            <w:pPr>
              <w:spacing w:line="360" w:lineRule="auto"/>
              <w:rPr>
                <w:rFonts w:ascii="Times New Roman" w:hAnsi="Times New Roman"/>
                <w:sz w:val="24"/>
                <w:szCs w:val="24"/>
              </w:rPr>
            </w:pPr>
            <w:r w:rsidRPr="00DB72C7">
              <w:rPr>
                <w:rFonts w:ascii="Times New Roman" w:hAnsi="Times New Roman"/>
                <w:sz w:val="24"/>
                <w:szCs w:val="24"/>
              </w:rPr>
              <w:t>Введение ……………………………………………………………….</w:t>
            </w:r>
          </w:p>
        </w:tc>
        <w:tc>
          <w:tcPr>
            <w:tcW w:w="1119" w:type="dxa"/>
            <w:vAlign w:val="center"/>
          </w:tcPr>
          <w:p w:rsidR="008A6A64" w:rsidRPr="00DB72C7" w:rsidRDefault="008A6A64" w:rsidP="00116022">
            <w:pPr>
              <w:spacing w:line="360" w:lineRule="auto"/>
              <w:rPr>
                <w:rFonts w:ascii="Times New Roman" w:hAnsi="Times New Roman"/>
                <w:sz w:val="24"/>
                <w:szCs w:val="24"/>
              </w:rPr>
            </w:pPr>
            <w:r w:rsidRPr="00DB72C7">
              <w:rPr>
                <w:rFonts w:ascii="Times New Roman" w:hAnsi="Times New Roman"/>
                <w:sz w:val="24"/>
                <w:szCs w:val="24"/>
              </w:rPr>
              <w:t>3</w:t>
            </w:r>
          </w:p>
        </w:tc>
      </w:tr>
      <w:tr w:rsidR="008A6A64" w:rsidRPr="00DB72C7" w:rsidTr="00DB12B9">
        <w:tc>
          <w:tcPr>
            <w:tcW w:w="1242" w:type="dxa"/>
            <w:vAlign w:val="center"/>
          </w:tcPr>
          <w:p w:rsidR="008A6A64" w:rsidRPr="00DB72C7" w:rsidRDefault="008A6A64" w:rsidP="00116022">
            <w:pPr>
              <w:spacing w:line="360" w:lineRule="auto"/>
              <w:jc w:val="right"/>
              <w:rPr>
                <w:rFonts w:ascii="Times New Roman" w:hAnsi="Times New Roman"/>
                <w:sz w:val="24"/>
                <w:szCs w:val="24"/>
              </w:rPr>
            </w:pPr>
            <w:r w:rsidRPr="00DB72C7">
              <w:rPr>
                <w:rFonts w:ascii="Times New Roman" w:hAnsi="Times New Roman"/>
                <w:sz w:val="24"/>
                <w:szCs w:val="24"/>
              </w:rPr>
              <w:t>Раздел 1.</w:t>
            </w:r>
          </w:p>
        </w:tc>
        <w:tc>
          <w:tcPr>
            <w:tcW w:w="7088" w:type="dxa"/>
            <w:vAlign w:val="center"/>
          </w:tcPr>
          <w:p w:rsidR="008A6A64" w:rsidRPr="00DB72C7" w:rsidRDefault="00F52DA0" w:rsidP="00116022">
            <w:pPr>
              <w:spacing w:line="360" w:lineRule="auto"/>
              <w:rPr>
                <w:rFonts w:ascii="Times New Roman" w:hAnsi="Times New Roman"/>
                <w:sz w:val="24"/>
                <w:szCs w:val="24"/>
              </w:rPr>
            </w:pPr>
            <w:r w:rsidRPr="00DB72C7">
              <w:rPr>
                <w:rFonts w:ascii="Times New Roman" w:hAnsi="Times New Roman"/>
                <w:sz w:val="24"/>
                <w:szCs w:val="24"/>
              </w:rPr>
              <w:t>История появление и изменение монет</w:t>
            </w:r>
            <w:r w:rsidR="004C2E54" w:rsidRPr="00DB72C7">
              <w:rPr>
                <w:rFonts w:ascii="Times New Roman" w:hAnsi="Times New Roman"/>
                <w:sz w:val="24"/>
                <w:szCs w:val="24"/>
              </w:rPr>
              <w:t xml:space="preserve"> ……………………………...</w:t>
            </w:r>
          </w:p>
        </w:tc>
        <w:tc>
          <w:tcPr>
            <w:tcW w:w="1119" w:type="dxa"/>
            <w:vAlign w:val="center"/>
          </w:tcPr>
          <w:p w:rsidR="008A6A64"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4</w:t>
            </w:r>
          </w:p>
        </w:tc>
      </w:tr>
      <w:tr w:rsidR="008A6A64" w:rsidRPr="00DB72C7" w:rsidTr="00DB12B9">
        <w:tc>
          <w:tcPr>
            <w:tcW w:w="1242" w:type="dxa"/>
            <w:vAlign w:val="center"/>
          </w:tcPr>
          <w:p w:rsidR="008A6A64" w:rsidRPr="00DB72C7" w:rsidRDefault="00F52DA0" w:rsidP="00116022">
            <w:pPr>
              <w:spacing w:line="360" w:lineRule="auto"/>
              <w:jc w:val="right"/>
              <w:rPr>
                <w:rFonts w:ascii="Times New Roman" w:hAnsi="Times New Roman"/>
                <w:sz w:val="24"/>
                <w:szCs w:val="24"/>
              </w:rPr>
            </w:pPr>
            <w:r w:rsidRPr="00DB72C7">
              <w:rPr>
                <w:rFonts w:ascii="Times New Roman" w:hAnsi="Times New Roman"/>
                <w:sz w:val="24"/>
                <w:szCs w:val="24"/>
              </w:rPr>
              <w:t>Раздел 2</w:t>
            </w:r>
            <w:r w:rsidR="00212577" w:rsidRPr="00DB72C7">
              <w:rPr>
                <w:rFonts w:ascii="Times New Roman" w:hAnsi="Times New Roman"/>
                <w:sz w:val="24"/>
                <w:szCs w:val="24"/>
              </w:rPr>
              <w:t>.</w:t>
            </w:r>
          </w:p>
        </w:tc>
        <w:tc>
          <w:tcPr>
            <w:tcW w:w="7088" w:type="dxa"/>
            <w:vAlign w:val="center"/>
          </w:tcPr>
          <w:p w:rsidR="008A6A64" w:rsidRPr="00DB72C7" w:rsidRDefault="00F52DA0" w:rsidP="00116022">
            <w:pPr>
              <w:spacing w:line="360" w:lineRule="auto"/>
              <w:rPr>
                <w:rFonts w:ascii="Times New Roman" w:hAnsi="Times New Roman"/>
                <w:sz w:val="24"/>
                <w:szCs w:val="24"/>
              </w:rPr>
            </w:pPr>
            <w:r w:rsidRPr="00DB72C7">
              <w:rPr>
                <w:rFonts w:ascii="Times New Roman" w:hAnsi="Times New Roman"/>
                <w:sz w:val="24"/>
                <w:szCs w:val="24"/>
              </w:rPr>
              <w:t>Способы очистки монет</w:t>
            </w:r>
            <w:r w:rsidR="004C2E54" w:rsidRPr="00DB72C7">
              <w:rPr>
                <w:rFonts w:ascii="Times New Roman" w:hAnsi="Times New Roman"/>
                <w:sz w:val="24"/>
                <w:szCs w:val="24"/>
              </w:rPr>
              <w:t xml:space="preserve"> ………………………………………………</w:t>
            </w:r>
          </w:p>
        </w:tc>
        <w:tc>
          <w:tcPr>
            <w:tcW w:w="1119" w:type="dxa"/>
            <w:vAlign w:val="center"/>
          </w:tcPr>
          <w:p w:rsidR="008A6A64"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5</w:t>
            </w:r>
          </w:p>
        </w:tc>
      </w:tr>
      <w:tr w:rsidR="008A6A64" w:rsidRPr="00DB72C7" w:rsidTr="00DB12B9">
        <w:tc>
          <w:tcPr>
            <w:tcW w:w="1242" w:type="dxa"/>
            <w:vAlign w:val="center"/>
          </w:tcPr>
          <w:p w:rsidR="008A6A64" w:rsidRPr="00DB72C7" w:rsidRDefault="00F52DA0" w:rsidP="00116022">
            <w:pPr>
              <w:spacing w:line="360" w:lineRule="auto"/>
              <w:jc w:val="right"/>
              <w:rPr>
                <w:rFonts w:ascii="Times New Roman" w:hAnsi="Times New Roman"/>
                <w:sz w:val="24"/>
                <w:szCs w:val="24"/>
              </w:rPr>
            </w:pPr>
            <w:r w:rsidRPr="00DB72C7">
              <w:rPr>
                <w:rFonts w:ascii="Times New Roman" w:hAnsi="Times New Roman"/>
                <w:sz w:val="24"/>
                <w:szCs w:val="24"/>
              </w:rPr>
              <w:t>2.1</w:t>
            </w:r>
          </w:p>
        </w:tc>
        <w:tc>
          <w:tcPr>
            <w:tcW w:w="7088" w:type="dxa"/>
            <w:vAlign w:val="center"/>
          </w:tcPr>
          <w:p w:rsidR="008A6A64" w:rsidRPr="00DB72C7" w:rsidRDefault="00F52DA0" w:rsidP="00116022">
            <w:pPr>
              <w:spacing w:line="360" w:lineRule="auto"/>
              <w:rPr>
                <w:rFonts w:ascii="Times New Roman" w:hAnsi="Times New Roman"/>
                <w:sz w:val="24"/>
                <w:szCs w:val="24"/>
              </w:rPr>
            </w:pPr>
            <w:r w:rsidRPr="00DB72C7">
              <w:rPr>
                <w:rFonts w:ascii="Times New Roman" w:hAnsi="Times New Roman"/>
                <w:sz w:val="24"/>
                <w:szCs w:val="24"/>
              </w:rPr>
              <w:t>Рекомендации по очистке монет из золота, серебра, меди и бронзы</w:t>
            </w:r>
          </w:p>
        </w:tc>
        <w:tc>
          <w:tcPr>
            <w:tcW w:w="1119" w:type="dxa"/>
            <w:vAlign w:val="center"/>
          </w:tcPr>
          <w:p w:rsidR="008A6A64"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6</w:t>
            </w:r>
          </w:p>
        </w:tc>
      </w:tr>
      <w:tr w:rsidR="008A6A64" w:rsidRPr="00DB72C7" w:rsidTr="00DB12B9">
        <w:tc>
          <w:tcPr>
            <w:tcW w:w="1242" w:type="dxa"/>
            <w:vAlign w:val="center"/>
          </w:tcPr>
          <w:p w:rsidR="008A6A64" w:rsidRPr="00DB72C7" w:rsidRDefault="00F52DA0" w:rsidP="00116022">
            <w:pPr>
              <w:spacing w:line="360" w:lineRule="auto"/>
              <w:jc w:val="right"/>
              <w:rPr>
                <w:rFonts w:ascii="Times New Roman" w:hAnsi="Times New Roman"/>
                <w:sz w:val="24"/>
                <w:szCs w:val="24"/>
              </w:rPr>
            </w:pPr>
            <w:r w:rsidRPr="00DB72C7">
              <w:rPr>
                <w:rFonts w:ascii="Times New Roman" w:hAnsi="Times New Roman"/>
                <w:sz w:val="24"/>
                <w:szCs w:val="24"/>
              </w:rPr>
              <w:t>2.2</w:t>
            </w:r>
          </w:p>
        </w:tc>
        <w:tc>
          <w:tcPr>
            <w:tcW w:w="7088" w:type="dxa"/>
            <w:vAlign w:val="center"/>
          </w:tcPr>
          <w:p w:rsidR="008A6A64" w:rsidRPr="00DB72C7" w:rsidRDefault="00F52DA0" w:rsidP="00116022">
            <w:pPr>
              <w:spacing w:line="360" w:lineRule="auto"/>
              <w:rPr>
                <w:rFonts w:ascii="Times New Roman" w:hAnsi="Times New Roman"/>
                <w:sz w:val="24"/>
                <w:szCs w:val="24"/>
              </w:rPr>
            </w:pPr>
            <w:r w:rsidRPr="00DB72C7">
              <w:rPr>
                <w:rFonts w:ascii="Times New Roman" w:hAnsi="Times New Roman"/>
                <w:sz w:val="24"/>
                <w:szCs w:val="24"/>
              </w:rPr>
              <w:t>Рекомендации по очистке монет из сплавов</w:t>
            </w:r>
            <w:r w:rsidR="004C2E54" w:rsidRPr="00DB72C7">
              <w:rPr>
                <w:rFonts w:ascii="Times New Roman" w:hAnsi="Times New Roman"/>
                <w:sz w:val="24"/>
                <w:szCs w:val="24"/>
              </w:rPr>
              <w:t xml:space="preserve"> ………………………..</w:t>
            </w:r>
          </w:p>
        </w:tc>
        <w:tc>
          <w:tcPr>
            <w:tcW w:w="1119" w:type="dxa"/>
            <w:vAlign w:val="center"/>
          </w:tcPr>
          <w:p w:rsidR="008A6A64"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7</w:t>
            </w:r>
          </w:p>
        </w:tc>
      </w:tr>
      <w:tr w:rsidR="008A6A64" w:rsidRPr="00DB72C7" w:rsidTr="00DB12B9">
        <w:tc>
          <w:tcPr>
            <w:tcW w:w="1242" w:type="dxa"/>
            <w:vAlign w:val="center"/>
          </w:tcPr>
          <w:p w:rsidR="008A6A64" w:rsidRPr="00DB72C7" w:rsidRDefault="00212577" w:rsidP="00116022">
            <w:pPr>
              <w:spacing w:line="360" w:lineRule="auto"/>
              <w:jc w:val="right"/>
              <w:rPr>
                <w:rFonts w:ascii="Times New Roman" w:hAnsi="Times New Roman"/>
                <w:sz w:val="24"/>
                <w:szCs w:val="24"/>
              </w:rPr>
            </w:pPr>
            <w:r w:rsidRPr="00DB72C7">
              <w:rPr>
                <w:rFonts w:ascii="Times New Roman" w:hAnsi="Times New Roman"/>
                <w:sz w:val="24"/>
                <w:szCs w:val="24"/>
              </w:rPr>
              <w:t>Раздел 3.</w:t>
            </w:r>
          </w:p>
        </w:tc>
        <w:tc>
          <w:tcPr>
            <w:tcW w:w="7088" w:type="dxa"/>
            <w:vAlign w:val="center"/>
          </w:tcPr>
          <w:p w:rsidR="008A6A64" w:rsidRPr="00DB72C7" w:rsidRDefault="00212577" w:rsidP="00116022">
            <w:pPr>
              <w:spacing w:line="360" w:lineRule="auto"/>
              <w:rPr>
                <w:rFonts w:ascii="Times New Roman" w:hAnsi="Times New Roman"/>
                <w:sz w:val="24"/>
                <w:szCs w:val="24"/>
              </w:rPr>
            </w:pPr>
            <w:r w:rsidRPr="00DB72C7">
              <w:rPr>
                <w:rFonts w:ascii="Times New Roman" w:hAnsi="Times New Roman"/>
                <w:sz w:val="24"/>
                <w:szCs w:val="24"/>
              </w:rPr>
              <w:t>Экспериментальная часть. Очистка монет</w:t>
            </w:r>
            <w:r w:rsidR="004C2E54" w:rsidRPr="00DB72C7">
              <w:rPr>
                <w:rFonts w:ascii="Times New Roman" w:hAnsi="Times New Roman"/>
                <w:sz w:val="24"/>
                <w:szCs w:val="24"/>
              </w:rPr>
              <w:t xml:space="preserve"> ………………………….</w:t>
            </w:r>
          </w:p>
        </w:tc>
        <w:tc>
          <w:tcPr>
            <w:tcW w:w="1119" w:type="dxa"/>
            <w:vAlign w:val="center"/>
          </w:tcPr>
          <w:p w:rsidR="008A6A64"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10</w:t>
            </w:r>
          </w:p>
        </w:tc>
      </w:tr>
      <w:tr w:rsidR="00DB72C7" w:rsidRPr="00DB72C7" w:rsidTr="00DB12B9">
        <w:tc>
          <w:tcPr>
            <w:tcW w:w="1242" w:type="dxa"/>
            <w:vAlign w:val="center"/>
          </w:tcPr>
          <w:p w:rsidR="00DB72C7" w:rsidRPr="00DB72C7" w:rsidRDefault="00DB72C7" w:rsidP="00116022">
            <w:pPr>
              <w:spacing w:line="360" w:lineRule="auto"/>
              <w:jc w:val="right"/>
              <w:rPr>
                <w:rFonts w:ascii="Times New Roman" w:hAnsi="Times New Roman"/>
                <w:sz w:val="24"/>
                <w:szCs w:val="24"/>
              </w:rPr>
            </w:pPr>
            <w:r w:rsidRPr="00DB72C7">
              <w:rPr>
                <w:rFonts w:ascii="Times New Roman" w:hAnsi="Times New Roman"/>
                <w:sz w:val="24"/>
                <w:szCs w:val="24"/>
              </w:rPr>
              <w:t>3.1</w:t>
            </w:r>
          </w:p>
        </w:tc>
        <w:tc>
          <w:tcPr>
            <w:tcW w:w="7088" w:type="dxa"/>
            <w:vAlign w:val="center"/>
          </w:tcPr>
          <w:p w:rsidR="00DB72C7"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Характеристика экземпляров…………………………………………</w:t>
            </w:r>
          </w:p>
        </w:tc>
        <w:tc>
          <w:tcPr>
            <w:tcW w:w="1119" w:type="dxa"/>
            <w:vAlign w:val="center"/>
          </w:tcPr>
          <w:p w:rsidR="00DB72C7"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10</w:t>
            </w:r>
          </w:p>
        </w:tc>
      </w:tr>
      <w:tr w:rsidR="00DB72C7" w:rsidRPr="00DB72C7" w:rsidTr="00DB12B9">
        <w:tc>
          <w:tcPr>
            <w:tcW w:w="1242" w:type="dxa"/>
            <w:vAlign w:val="center"/>
          </w:tcPr>
          <w:p w:rsidR="00DB72C7" w:rsidRPr="00DB72C7" w:rsidRDefault="00DB72C7" w:rsidP="00116022">
            <w:pPr>
              <w:spacing w:line="360" w:lineRule="auto"/>
              <w:jc w:val="right"/>
              <w:rPr>
                <w:rFonts w:ascii="Times New Roman" w:hAnsi="Times New Roman"/>
                <w:sz w:val="24"/>
                <w:szCs w:val="24"/>
              </w:rPr>
            </w:pPr>
            <w:r w:rsidRPr="00DB72C7">
              <w:rPr>
                <w:rFonts w:ascii="Times New Roman" w:hAnsi="Times New Roman"/>
                <w:sz w:val="24"/>
                <w:szCs w:val="24"/>
              </w:rPr>
              <w:t>3.2</w:t>
            </w:r>
          </w:p>
        </w:tc>
        <w:tc>
          <w:tcPr>
            <w:tcW w:w="7088" w:type="dxa"/>
            <w:vAlign w:val="center"/>
          </w:tcPr>
          <w:p w:rsidR="00DB72C7"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Результаты исследования……………………………………………..</w:t>
            </w:r>
          </w:p>
        </w:tc>
        <w:tc>
          <w:tcPr>
            <w:tcW w:w="1119" w:type="dxa"/>
            <w:vAlign w:val="center"/>
          </w:tcPr>
          <w:p w:rsidR="00DB72C7"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1</w:t>
            </w:r>
            <w:r w:rsidR="0046395A">
              <w:rPr>
                <w:rFonts w:ascii="Times New Roman" w:hAnsi="Times New Roman"/>
                <w:sz w:val="24"/>
                <w:szCs w:val="24"/>
              </w:rPr>
              <w:t>2</w:t>
            </w:r>
          </w:p>
        </w:tc>
      </w:tr>
      <w:tr w:rsidR="008A6A64" w:rsidRPr="00DB72C7" w:rsidTr="00DB12B9">
        <w:tc>
          <w:tcPr>
            <w:tcW w:w="1242" w:type="dxa"/>
            <w:vAlign w:val="center"/>
          </w:tcPr>
          <w:p w:rsidR="008A6A64" w:rsidRPr="00DB72C7" w:rsidRDefault="008A6A64" w:rsidP="00116022">
            <w:pPr>
              <w:spacing w:line="360" w:lineRule="auto"/>
              <w:rPr>
                <w:rFonts w:ascii="Times New Roman" w:hAnsi="Times New Roman"/>
                <w:sz w:val="24"/>
                <w:szCs w:val="24"/>
              </w:rPr>
            </w:pPr>
          </w:p>
        </w:tc>
        <w:tc>
          <w:tcPr>
            <w:tcW w:w="7088" w:type="dxa"/>
            <w:vAlign w:val="center"/>
          </w:tcPr>
          <w:p w:rsidR="008A6A64" w:rsidRPr="00DB72C7" w:rsidRDefault="008A6A64" w:rsidP="00116022">
            <w:pPr>
              <w:spacing w:line="360" w:lineRule="auto"/>
              <w:rPr>
                <w:rFonts w:ascii="Times New Roman" w:hAnsi="Times New Roman"/>
                <w:sz w:val="24"/>
                <w:szCs w:val="24"/>
              </w:rPr>
            </w:pPr>
            <w:r w:rsidRPr="00DB72C7">
              <w:rPr>
                <w:rFonts w:ascii="Times New Roman" w:hAnsi="Times New Roman"/>
                <w:sz w:val="24"/>
                <w:szCs w:val="24"/>
              </w:rPr>
              <w:t>Заключение ……………………………………………………………</w:t>
            </w:r>
          </w:p>
        </w:tc>
        <w:tc>
          <w:tcPr>
            <w:tcW w:w="1119" w:type="dxa"/>
            <w:vAlign w:val="center"/>
          </w:tcPr>
          <w:p w:rsidR="008A6A64"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1</w:t>
            </w:r>
            <w:r w:rsidR="0046395A">
              <w:rPr>
                <w:rFonts w:ascii="Times New Roman" w:hAnsi="Times New Roman"/>
                <w:sz w:val="24"/>
                <w:szCs w:val="24"/>
              </w:rPr>
              <w:t>4</w:t>
            </w:r>
          </w:p>
        </w:tc>
      </w:tr>
      <w:tr w:rsidR="008A6A64" w:rsidRPr="00DB72C7" w:rsidTr="00DB12B9">
        <w:tc>
          <w:tcPr>
            <w:tcW w:w="1242" w:type="dxa"/>
            <w:vAlign w:val="center"/>
          </w:tcPr>
          <w:p w:rsidR="008A6A64" w:rsidRPr="00DB72C7" w:rsidRDefault="008A6A64" w:rsidP="00116022">
            <w:pPr>
              <w:spacing w:line="360" w:lineRule="auto"/>
              <w:rPr>
                <w:rFonts w:ascii="Times New Roman" w:hAnsi="Times New Roman"/>
                <w:sz w:val="24"/>
                <w:szCs w:val="24"/>
              </w:rPr>
            </w:pPr>
          </w:p>
        </w:tc>
        <w:tc>
          <w:tcPr>
            <w:tcW w:w="7088" w:type="dxa"/>
            <w:vAlign w:val="center"/>
          </w:tcPr>
          <w:p w:rsidR="008A6A64" w:rsidRPr="00DB72C7" w:rsidRDefault="008A6A64" w:rsidP="00116022">
            <w:pPr>
              <w:spacing w:line="360" w:lineRule="auto"/>
              <w:rPr>
                <w:rFonts w:ascii="Times New Roman" w:hAnsi="Times New Roman"/>
                <w:sz w:val="24"/>
                <w:szCs w:val="24"/>
              </w:rPr>
            </w:pPr>
            <w:r w:rsidRPr="00DB72C7">
              <w:rPr>
                <w:rFonts w:ascii="Times New Roman" w:hAnsi="Times New Roman"/>
                <w:sz w:val="24"/>
                <w:szCs w:val="24"/>
              </w:rPr>
              <w:t>Список литературы …………………………………………………..</w:t>
            </w:r>
            <w:r w:rsidR="00DB72C7" w:rsidRPr="00DB72C7">
              <w:rPr>
                <w:rFonts w:ascii="Times New Roman" w:hAnsi="Times New Roman"/>
                <w:sz w:val="24"/>
                <w:szCs w:val="24"/>
              </w:rPr>
              <w:t>.</w:t>
            </w:r>
          </w:p>
        </w:tc>
        <w:tc>
          <w:tcPr>
            <w:tcW w:w="1119" w:type="dxa"/>
            <w:vAlign w:val="center"/>
          </w:tcPr>
          <w:p w:rsidR="008A6A64" w:rsidRPr="00DB72C7" w:rsidRDefault="00DB72C7" w:rsidP="00116022">
            <w:pPr>
              <w:spacing w:line="360" w:lineRule="auto"/>
              <w:rPr>
                <w:rFonts w:ascii="Times New Roman" w:hAnsi="Times New Roman"/>
                <w:sz w:val="24"/>
                <w:szCs w:val="24"/>
              </w:rPr>
            </w:pPr>
            <w:r w:rsidRPr="00DB72C7">
              <w:rPr>
                <w:rFonts w:ascii="Times New Roman" w:hAnsi="Times New Roman"/>
                <w:sz w:val="24"/>
                <w:szCs w:val="24"/>
              </w:rPr>
              <w:t>1</w:t>
            </w:r>
            <w:r w:rsidR="0046395A">
              <w:rPr>
                <w:rFonts w:ascii="Times New Roman" w:hAnsi="Times New Roman"/>
                <w:sz w:val="24"/>
                <w:szCs w:val="24"/>
              </w:rPr>
              <w:t>5</w:t>
            </w:r>
          </w:p>
        </w:tc>
      </w:tr>
      <w:tr w:rsidR="008A6A64" w:rsidTr="00DB12B9">
        <w:tc>
          <w:tcPr>
            <w:tcW w:w="1242" w:type="dxa"/>
            <w:vAlign w:val="center"/>
          </w:tcPr>
          <w:p w:rsidR="008A6A64" w:rsidRPr="00DB72C7" w:rsidRDefault="008A6A64" w:rsidP="00116022">
            <w:pPr>
              <w:spacing w:line="360" w:lineRule="auto"/>
              <w:rPr>
                <w:rFonts w:ascii="Times New Roman" w:hAnsi="Times New Roman"/>
                <w:sz w:val="24"/>
                <w:szCs w:val="24"/>
              </w:rPr>
            </w:pPr>
          </w:p>
        </w:tc>
        <w:tc>
          <w:tcPr>
            <w:tcW w:w="7088" w:type="dxa"/>
            <w:vAlign w:val="center"/>
          </w:tcPr>
          <w:p w:rsidR="008A6A64" w:rsidRPr="00DB72C7" w:rsidRDefault="008A6A64" w:rsidP="00116022">
            <w:pPr>
              <w:spacing w:line="360" w:lineRule="auto"/>
              <w:rPr>
                <w:rFonts w:ascii="Times New Roman" w:hAnsi="Times New Roman"/>
                <w:sz w:val="24"/>
                <w:szCs w:val="24"/>
              </w:rPr>
            </w:pPr>
            <w:r w:rsidRPr="00DB72C7">
              <w:rPr>
                <w:rFonts w:ascii="Times New Roman" w:hAnsi="Times New Roman"/>
                <w:sz w:val="24"/>
                <w:szCs w:val="24"/>
              </w:rPr>
              <w:t>Приложение…………………………………………………………</w:t>
            </w:r>
            <w:r w:rsidR="00DB72C7" w:rsidRPr="00DB72C7">
              <w:rPr>
                <w:rFonts w:ascii="Times New Roman" w:hAnsi="Times New Roman"/>
                <w:sz w:val="24"/>
                <w:szCs w:val="24"/>
              </w:rPr>
              <w:t>…</w:t>
            </w:r>
          </w:p>
        </w:tc>
        <w:tc>
          <w:tcPr>
            <w:tcW w:w="1119" w:type="dxa"/>
            <w:vAlign w:val="center"/>
          </w:tcPr>
          <w:p w:rsidR="008A6A64" w:rsidRDefault="00DB72C7" w:rsidP="00116022">
            <w:pPr>
              <w:spacing w:line="360" w:lineRule="auto"/>
              <w:rPr>
                <w:rFonts w:ascii="Times New Roman" w:hAnsi="Times New Roman"/>
                <w:sz w:val="24"/>
                <w:szCs w:val="24"/>
              </w:rPr>
            </w:pPr>
            <w:r w:rsidRPr="00DB72C7">
              <w:rPr>
                <w:rFonts w:ascii="Times New Roman" w:hAnsi="Times New Roman"/>
                <w:sz w:val="24"/>
                <w:szCs w:val="24"/>
              </w:rPr>
              <w:t>1</w:t>
            </w:r>
            <w:r w:rsidR="0046395A">
              <w:rPr>
                <w:rFonts w:ascii="Times New Roman" w:hAnsi="Times New Roman"/>
                <w:sz w:val="24"/>
                <w:szCs w:val="24"/>
              </w:rPr>
              <w:t>6</w:t>
            </w:r>
          </w:p>
        </w:tc>
      </w:tr>
    </w:tbl>
    <w:p w:rsidR="008A6A64" w:rsidRDefault="008A6A64" w:rsidP="008A6A64">
      <w:pPr>
        <w:rPr>
          <w:rFonts w:ascii="Times New Roman" w:hAnsi="Times New Roman"/>
          <w:sz w:val="24"/>
          <w:szCs w:val="24"/>
        </w:rPr>
      </w:pPr>
      <w:r>
        <w:rPr>
          <w:rFonts w:ascii="Times New Roman" w:hAnsi="Times New Roman"/>
          <w:sz w:val="24"/>
          <w:szCs w:val="24"/>
        </w:rPr>
        <w:br w:type="page"/>
      </w:r>
    </w:p>
    <w:p w:rsidR="00794814" w:rsidRPr="006C4FE2" w:rsidRDefault="00820534" w:rsidP="00186630">
      <w:pPr>
        <w:spacing w:after="0" w:line="360" w:lineRule="auto"/>
        <w:ind w:firstLine="567"/>
        <w:jc w:val="both"/>
        <w:rPr>
          <w:rFonts w:ascii="Times New Roman" w:hAnsi="Times New Roman" w:cs="Times New Roman"/>
          <w:b/>
          <w:sz w:val="24"/>
          <w:szCs w:val="24"/>
        </w:rPr>
      </w:pPr>
      <w:r w:rsidRPr="006C4FE2">
        <w:rPr>
          <w:rFonts w:ascii="Times New Roman" w:hAnsi="Times New Roman" w:cs="Times New Roman"/>
          <w:b/>
          <w:sz w:val="24"/>
          <w:szCs w:val="24"/>
        </w:rPr>
        <w:lastRenderedPageBreak/>
        <w:t>Введение.</w:t>
      </w:r>
    </w:p>
    <w:p w:rsidR="009D036C" w:rsidRPr="00FA1485" w:rsidRDefault="009D036C" w:rsidP="009D036C">
      <w:pPr>
        <w:spacing w:after="0" w:line="360" w:lineRule="auto"/>
        <w:jc w:val="both"/>
        <w:rPr>
          <w:rFonts w:ascii="Times New Roman" w:hAnsi="Times New Roman" w:cs="Times New Roman"/>
          <w:sz w:val="24"/>
          <w:szCs w:val="20"/>
        </w:rPr>
      </w:pPr>
      <w:r w:rsidRPr="00FA1485">
        <w:rPr>
          <w:rFonts w:ascii="Times New Roman" w:hAnsi="Times New Roman" w:cs="Times New Roman"/>
          <w:sz w:val="24"/>
          <w:szCs w:val="20"/>
        </w:rPr>
        <w:t xml:space="preserve">          Практиче</w:t>
      </w:r>
      <w:r>
        <w:rPr>
          <w:rFonts w:ascii="Times New Roman" w:hAnsi="Times New Roman" w:cs="Times New Roman"/>
          <w:sz w:val="24"/>
          <w:szCs w:val="20"/>
        </w:rPr>
        <w:t>ски в каждом доме есть</w:t>
      </w:r>
      <w:r w:rsidRPr="00FA1485">
        <w:rPr>
          <w:rFonts w:ascii="Times New Roman" w:hAnsi="Times New Roman" w:cs="Times New Roman"/>
          <w:sz w:val="24"/>
          <w:szCs w:val="20"/>
        </w:rPr>
        <w:t xml:space="preserve"> монеты. Одни из них имеют материальную ценность, другие</w:t>
      </w:r>
      <w:r>
        <w:rPr>
          <w:rFonts w:ascii="Times New Roman" w:hAnsi="Times New Roman" w:cs="Times New Roman"/>
          <w:sz w:val="24"/>
          <w:szCs w:val="20"/>
        </w:rPr>
        <w:t xml:space="preserve"> </w:t>
      </w:r>
      <w:r w:rsidRPr="00FA1485">
        <w:rPr>
          <w:rFonts w:ascii="Times New Roman" w:hAnsi="Times New Roman" w:cs="Times New Roman"/>
          <w:sz w:val="24"/>
          <w:szCs w:val="20"/>
        </w:rPr>
        <w:t>-</w:t>
      </w:r>
      <w:r>
        <w:rPr>
          <w:rFonts w:ascii="Times New Roman" w:hAnsi="Times New Roman" w:cs="Times New Roman"/>
          <w:sz w:val="24"/>
          <w:szCs w:val="20"/>
        </w:rPr>
        <w:t xml:space="preserve"> </w:t>
      </w:r>
      <w:r w:rsidRPr="00FA1485">
        <w:rPr>
          <w:rFonts w:ascii="Times New Roman" w:hAnsi="Times New Roman" w:cs="Times New Roman"/>
          <w:sz w:val="24"/>
          <w:szCs w:val="20"/>
        </w:rPr>
        <w:t xml:space="preserve">нет. Но эти монеты объединяет то, что они являются проявлением исторической связи времён и наследием нашего народа. </w:t>
      </w:r>
    </w:p>
    <w:p w:rsidR="009D036C" w:rsidRDefault="009D036C" w:rsidP="009D036C">
      <w:pPr>
        <w:spacing w:after="0" w:line="360" w:lineRule="auto"/>
        <w:ind w:firstLine="567"/>
        <w:jc w:val="both"/>
        <w:rPr>
          <w:rFonts w:ascii="Times New Roman" w:hAnsi="Times New Roman" w:cs="Times New Roman"/>
          <w:sz w:val="24"/>
          <w:szCs w:val="20"/>
        </w:rPr>
      </w:pPr>
      <w:r>
        <w:rPr>
          <w:rFonts w:ascii="Times New Roman" w:hAnsi="Times New Roman" w:cs="Times New Roman"/>
          <w:sz w:val="24"/>
          <w:szCs w:val="20"/>
        </w:rPr>
        <w:t>В семье папиного друга хранит</w:t>
      </w:r>
      <w:r w:rsidRPr="001B6B15">
        <w:rPr>
          <w:rFonts w:ascii="Times New Roman" w:hAnsi="Times New Roman" w:cs="Times New Roman"/>
          <w:sz w:val="24"/>
          <w:szCs w:val="20"/>
        </w:rPr>
        <w:t>ся мно</w:t>
      </w:r>
      <w:r>
        <w:rPr>
          <w:rFonts w:ascii="Times New Roman" w:hAnsi="Times New Roman" w:cs="Times New Roman"/>
          <w:sz w:val="24"/>
          <w:szCs w:val="20"/>
        </w:rPr>
        <w:t>жество</w:t>
      </w:r>
      <w:r w:rsidRPr="001B6B15">
        <w:rPr>
          <w:rFonts w:ascii="Times New Roman" w:hAnsi="Times New Roman" w:cs="Times New Roman"/>
          <w:sz w:val="24"/>
          <w:szCs w:val="20"/>
        </w:rPr>
        <w:t xml:space="preserve"> моне</w:t>
      </w:r>
      <w:r>
        <w:rPr>
          <w:rFonts w:ascii="Times New Roman" w:hAnsi="Times New Roman" w:cs="Times New Roman"/>
          <w:sz w:val="24"/>
          <w:szCs w:val="20"/>
        </w:rPr>
        <w:t>т разного достоинства</w:t>
      </w:r>
      <w:r w:rsidRPr="001B6B15">
        <w:rPr>
          <w:rFonts w:ascii="Times New Roman" w:hAnsi="Times New Roman" w:cs="Times New Roman"/>
          <w:sz w:val="24"/>
          <w:szCs w:val="20"/>
        </w:rPr>
        <w:t>,</w:t>
      </w:r>
      <w:r>
        <w:rPr>
          <w:rFonts w:ascii="Times New Roman" w:hAnsi="Times New Roman" w:cs="Times New Roman"/>
          <w:sz w:val="24"/>
          <w:szCs w:val="20"/>
        </w:rPr>
        <w:t xml:space="preserve"> многие из них утратили блеск и покрылись грязью. Существуют различные, специально разработанные средства для очистки монет, но в </w:t>
      </w:r>
      <w:proofErr w:type="gramStart"/>
      <w:r>
        <w:rPr>
          <w:rFonts w:ascii="Times New Roman" w:hAnsi="Times New Roman" w:cs="Times New Roman"/>
          <w:sz w:val="24"/>
          <w:szCs w:val="20"/>
        </w:rPr>
        <w:t>г</w:t>
      </w:r>
      <w:proofErr w:type="gramEnd"/>
      <w:r>
        <w:rPr>
          <w:rFonts w:ascii="Times New Roman" w:hAnsi="Times New Roman" w:cs="Times New Roman"/>
          <w:sz w:val="24"/>
          <w:szCs w:val="20"/>
        </w:rPr>
        <w:t xml:space="preserve">. Петрозаводске </w:t>
      </w:r>
      <w:r w:rsidR="000B5EB7">
        <w:rPr>
          <w:rFonts w:ascii="Times New Roman" w:hAnsi="Times New Roman" w:cs="Times New Roman"/>
          <w:sz w:val="24"/>
          <w:szCs w:val="20"/>
        </w:rPr>
        <w:t>я</w:t>
      </w:r>
      <w:r>
        <w:rPr>
          <w:rFonts w:ascii="Times New Roman" w:hAnsi="Times New Roman" w:cs="Times New Roman"/>
          <w:sz w:val="24"/>
          <w:szCs w:val="20"/>
        </w:rPr>
        <w:t xml:space="preserve"> их не наш</w:t>
      </w:r>
      <w:r w:rsidR="000B5EB7">
        <w:rPr>
          <w:rFonts w:ascii="Times New Roman" w:hAnsi="Times New Roman" w:cs="Times New Roman"/>
          <w:sz w:val="24"/>
          <w:szCs w:val="20"/>
        </w:rPr>
        <w:t>е</w:t>
      </w:r>
      <w:r>
        <w:rPr>
          <w:rFonts w:ascii="Times New Roman" w:hAnsi="Times New Roman" w:cs="Times New Roman"/>
          <w:sz w:val="24"/>
          <w:szCs w:val="20"/>
        </w:rPr>
        <w:t>л, приобрести их можно только под заказ.</w:t>
      </w:r>
    </w:p>
    <w:p w:rsidR="009D036C" w:rsidRPr="00FE1E10" w:rsidRDefault="009D036C" w:rsidP="009D036C">
      <w:pPr>
        <w:spacing w:after="0" w:line="360" w:lineRule="auto"/>
        <w:ind w:firstLine="567"/>
        <w:jc w:val="both"/>
        <w:rPr>
          <w:rFonts w:ascii="Times New Roman" w:hAnsi="Times New Roman" w:cs="Times New Roman"/>
          <w:sz w:val="32"/>
          <w:szCs w:val="24"/>
        </w:rPr>
      </w:pPr>
      <w:r>
        <w:rPr>
          <w:rFonts w:ascii="Times New Roman" w:hAnsi="Times New Roman" w:cs="Times New Roman"/>
          <w:sz w:val="24"/>
        </w:rPr>
        <w:t xml:space="preserve">Поэтому тема исследования была вызвана </w:t>
      </w:r>
      <w:r w:rsidRPr="00A5049A">
        <w:rPr>
          <w:rFonts w:ascii="Times New Roman" w:hAnsi="Times New Roman" w:cs="Times New Roman"/>
          <w:b/>
          <w:sz w:val="24"/>
        </w:rPr>
        <w:t xml:space="preserve">проблемной ситуацией </w:t>
      </w:r>
      <w:r>
        <w:rPr>
          <w:rFonts w:ascii="Times New Roman" w:hAnsi="Times New Roman" w:cs="Times New Roman"/>
          <w:sz w:val="24"/>
        </w:rPr>
        <w:t>– необходимостью очистки коллекционных монет в домашних условия подручными средствами.</w:t>
      </w:r>
    </w:p>
    <w:p w:rsidR="009D036C" w:rsidRDefault="009D036C" w:rsidP="009D036C">
      <w:pPr>
        <w:spacing w:after="0" w:line="360" w:lineRule="auto"/>
        <w:ind w:firstLine="567"/>
        <w:jc w:val="both"/>
        <w:rPr>
          <w:sz w:val="24"/>
        </w:rPr>
      </w:pPr>
      <w:r w:rsidRPr="00A5049A">
        <w:rPr>
          <w:rFonts w:ascii="Times New Roman" w:hAnsi="Times New Roman" w:cs="Times New Roman"/>
          <w:sz w:val="24"/>
        </w:rPr>
        <w:t xml:space="preserve">Проблемная ситуация </w:t>
      </w:r>
      <w:proofErr w:type="spellStart"/>
      <w:r>
        <w:rPr>
          <w:rFonts w:ascii="Times New Roman" w:hAnsi="Times New Roman" w:cs="Times New Roman"/>
          <w:sz w:val="24"/>
        </w:rPr>
        <w:t>с</w:t>
      </w:r>
      <w:r w:rsidRPr="00A5049A">
        <w:rPr>
          <w:rFonts w:ascii="Times New Roman" w:hAnsi="Times New Roman" w:cs="Times New Roman"/>
          <w:sz w:val="24"/>
        </w:rPr>
        <w:t>подвигла</w:t>
      </w:r>
      <w:proofErr w:type="spellEnd"/>
      <w:r w:rsidRPr="00A5049A">
        <w:rPr>
          <w:rFonts w:ascii="Times New Roman" w:hAnsi="Times New Roman" w:cs="Times New Roman"/>
          <w:sz w:val="24"/>
        </w:rPr>
        <w:t xml:space="preserve"> </w:t>
      </w:r>
      <w:r w:rsidR="000B5EB7">
        <w:rPr>
          <w:rFonts w:ascii="Times New Roman" w:hAnsi="Times New Roman" w:cs="Times New Roman"/>
          <w:sz w:val="24"/>
        </w:rPr>
        <w:t>меня</w:t>
      </w:r>
      <w:r w:rsidRPr="00A5049A">
        <w:rPr>
          <w:rFonts w:ascii="Times New Roman" w:hAnsi="Times New Roman" w:cs="Times New Roman"/>
          <w:sz w:val="24"/>
        </w:rPr>
        <w:t xml:space="preserve"> на научно-исследовательский эксперимент, </w:t>
      </w:r>
      <w:r w:rsidRPr="00A5049A">
        <w:rPr>
          <w:rFonts w:ascii="Times New Roman" w:hAnsi="Times New Roman" w:cs="Times New Roman"/>
          <w:b/>
          <w:sz w:val="24"/>
        </w:rPr>
        <w:t>целью</w:t>
      </w:r>
      <w:r w:rsidRPr="00A5049A">
        <w:rPr>
          <w:rFonts w:ascii="Times New Roman" w:hAnsi="Times New Roman" w:cs="Times New Roman"/>
          <w:sz w:val="24"/>
        </w:rPr>
        <w:t xml:space="preserve"> которого было</w:t>
      </w:r>
      <w:r>
        <w:rPr>
          <w:rFonts w:ascii="Times New Roman" w:hAnsi="Times New Roman" w:cs="Times New Roman"/>
          <w:sz w:val="24"/>
        </w:rPr>
        <w:t xml:space="preserve"> изучение </w:t>
      </w:r>
      <w:r w:rsidRPr="00C9610A">
        <w:rPr>
          <w:rFonts w:ascii="Times New Roman" w:hAnsi="Times New Roman" w:cs="Times New Roman"/>
          <w:sz w:val="24"/>
        </w:rPr>
        <w:t xml:space="preserve">и применение на практике методов очистки монет для сохранения наиболее ценных экземпляров в нумизматической </w:t>
      </w:r>
      <w:r w:rsidRPr="001B6B15">
        <w:rPr>
          <w:rFonts w:ascii="Times New Roman" w:hAnsi="Times New Roman" w:cs="Times New Roman"/>
          <w:sz w:val="24"/>
        </w:rPr>
        <w:t>коллекции</w:t>
      </w:r>
      <w:r w:rsidRPr="001B6B15">
        <w:rPr>
          <w:sz w:val="24"/>
        </w:rPr>
        <w:t>.</w:t>
      </w:r>
    </w:p>
    <w:p w:rsidR="009D036C" w:rsidRPr="00932317" w:rsidRDefault="009D036C" w:rsidP="009D036C">
      <w:pPr>
        <w:autoSpaceDE w:val="0"/>
        <w:autoSpaceDN w:val="0"/>
        <w:adjustRightInd w:val="0"/>
        <w:spacing w:after="0" w:line="360" w:lineRule="auto"/>
        <w:ind w:firstLine="567"/>
        <w:jc w:val="both"/>
        <w:rPr>
          <w:rFonts w:ascii="Times New Roman" w:hAnsi="Times New Roman" w:cs="Times New Roman"/>
          <w:b/>
          <w:bCs/>
          <w:sz w:val="24"/>
          <w:szCs w:val="24"/>
        </w:rPr>
      </w:pPr>
      <w:r w:rsidRPr="00932317">
        <w:rPr>
          <w:rFonts w:ascii="Times New Roman" w:hAnsi="Times New Roman" w:cs="Times New Roman"/>
          <w:bCs/>
          <w:sz w:val="24"/>
          <w:szCs w:val="24"/>
        </w:rPr>
        <w:t>Для достижения данной цели были поставлены следующие</w:t>
      </w:r>
      <w:r w:rsidRPr="00932317">
        <w:rPr>
          <w:rFonts w:ascii="Times New Roman" w:hAnsi="Times New Roman" w:cs="Times New Roman"/>
          <w:b/>
          <w:bCs/>
          <w:sz w:val="24"/>
          <w:szCs w:val="24"/>
        </w:rPr>
        <w:t xml:space="preserve"> задачи:</w:t>
      </w:r>
    </w:p>
    <w:p w:rsidR="009D036C" w:rsidRPr="00932317" w:rsidRDefault="009D036C" w:rsidP="009D036C">
      <w:pPr>
        <w:pStyle w:val="a5"/>
        <w:widowControl/>
        <w:numPr>
          <w:ilvl w:val="0"/>
          <w:numId w:val="1"/>
        </w:numPr>
        <w:suppressAutoHyphens w:val="0"/>
        <w:autoSpaceDE w:val="0"/>
        <w:autoSpaceDN w:val="0"/>
        <w:adjustRightInd w:val="0"/>
        <w:spacing w:line="360" w:lineRule="auto"/>
        <w:jc w:val="both"/>
        <w:rPr>
          <w:rFonts w:eastAsiaTheme="minorHAnsi" w:cs="Times New Roman"/>
          <w:kern w:val="0"/>
          <w:szCs w:val="24"/>
          <w:lang w:eastAsia="en-US" w:bidi="ar-SA"/>
        </w:rPr>
      </w:pPr>
      <w:r w:rsidRPr="00932317">
        <w:rPr>
          <w:rFonts w:eastAsiaTheme="minorHAnsi" w:cs="Times New Roman"/>
          <w:kern w:val="0"/>
          <w:szCs w:val="24"/>
          <w:lang w:eastAsia="en-US" w:bidi="ar-SA"/>
        </w:rPr>
        <w:t>Подобрать</w:t>
      </w:r>
      <w:r>
        <w:rPr>
          <w:rFonts w:eastAsiaTheme="minorHAnsi" w:cs="Times New Roman"/>
          <w:kern w:val="0"/>
          <w:lang w:eastAsia="en-US" w:bidi="ar-SA"/>
        </w:rPr>
        <w:t xml:space="preserve"> и изучить литературу, Интернет - источники по данной теме; </w:t>
      </w:r>
    </w:p>
    <w:p w:rsidR="009D036C" w:rsidRDefault="009D036C" w:rsidP="009D036C">
      <w:pPr>
        <w:pStyle w:val="a5"/>
        <w:widowControl/>
        <w:numPr>
          <w:ilvl w:val="0"/>
          <w:numId w:val="1"/>
        </w:numPr>
        <w:suppressAutoHyphens w:val="0"/>
        <w:autoSpaceDE w:val="0"/>
        <w:autoSpaceDN w:val="0"/>
        <w:adjustRightInd w:val="0"/>
        <w:spacing w:line="360" w:lineRule="auto"/>
        <w:jc w:val="both"/>
        <w:rPr>
          <w:rFonts w:eastAsiaTheme="minorHAnsi" w:cs="Times New Roman"/>
          <w:kern w:val="0"/>
          <w:szCs w:val="24"/>
          <w:lang w:eastAsia="en-US" w:bidi="ar-SA"/>
        </w:rPr>
      </w:pPr>
      <w:r>
        <w:rPr>
          <w:rFonts w:eastAsiaTheme="minorHAnsi" w:cs="Times New Roman"/>
          <w:kern w:val="0"/>
          <w:szCs w:val="24"/>
          <w:lang w:eastAsia="en-US" w:bidi="ar-SA"/>
        </w:rPr>
        <w:t>Провести эксперименты по очистке монет;</w:t>
      </w:r>
    </w:p>
    <w:p w:rsidR="009D036C" w:rsidRDefault="009D036C" w:rsidP="009D036C">
      <w:pPr>
        <w:pStyle w:val="a5"/>
        <w:widowControl/>
        <w:numPr>
          <w:ilvl w:val="0"/>
          <w:numId w:val="1"/>
        </w:numPr>
        <w:suppressAutoHyphens w:val="0"/>
        <w:autoSpaceDE w:val="0"/>
        <w:autoSpaceDN w:val="0"/>
        <w:adjustRightInd w:val="0"/>
        <w:spacing w:line="360" w:lineRule="auto"/>
        <w:jc w:val="both"/>
        <w:rPr>
          <w:rFonts w:eastAsiaTheme="minorHAnsi" w:cs="Times New Roman"/>
          <w:kern w:val="0"/>
          <w:szCs w:val="24"/>
          <w:lang w:eastAsia="en-US" w:bidi="ar-SA"/>
        </w:rPr>
      </w:pPr>
      <w:r>
        <w:rPr>
          <w:rFonts w:eastAsiaTheme="minorHAnsi" w:cs="Times New Roman"/>
          <w:kern w:val="0"/>
          <w:szCs w:val="24"/>
          <w:lang w:eastAsia="en-US" w:bidi="ar-SA"/>
        </w:rPr>
        <w:t xml:space="preserve">Разработать памятку по </w:t>
      </w:r>
      <w:r w:rsidR="00FB79D2">
        <w:rPr>
          <w:rFonts w:eastAsiaTheme="minorHAnsi" w:cs="Times New Roman"/>
          <w:kern w:val="0"/>
          <w:szCs w:val="24"/>
          <w:lang w:eastAsia="en-US" w:bidi="ar-SA"/>
        </w:rPr>
        <w:t>хранению</w:t>
      </w:r>
      <w:r>
        <w:rPr>
          <w:rFonts w:eastAsiaTheme="minorHAnsi" w:cs="Times New Roman"/>
          <w:kern w:val="0"/>
          <w:szCs w:val="24"/>
          <w:lang w:eastAsia="en-US" w:bidi="ar-SA"/>
        </w:rPr>
        <w:t xml:space="preserve"> монет.</w:t>
      </w:r>
    </w:p>
    <w:p w:rsidR="00F65ADF" w:rsidRPr="00F65ADF" w:rsidRDefault="00F65ADF" w:rsidP="00F65ADF">
      <w:pPr>
        <w:spacing w:after="0" w:line="360" w:lineRule="auto"/>
        <w:ind w:firstLine="567"/>
        <w:jc w:val="both"/>
        <w:rPr>
          <w:rFonts w:ascii="Times New Roman" w:hAnsi="Times New Roman" w:cs="Times New Roman"/>
          <w:sz w:val="24"/>
          <w:szCs w:val="24"/>
        </w:rPr>
      </w:pPr>
      <w:r w:rsidRPr="00F65ADF">
        <w:rPr>
          <w:rFonts w:ascii="Times New Roman" w:hAnsi="Times New Roman" w:cs="Times New Roman"/>
          <w:b/>
          <w:sz w:val="24"/>
          <w:szCs w:val="24"/>
        </w:rPr>
        <w:t>Объект исследования</w:t>
      </w:r>
      <w:r w:rsidRPr="00F65ADF">
        <w:rPr>
          <w:rFonts w:ascii="Times New Roman" w:hAnsi="Times New Roman" w:cs="Times New Roman"/>
          <w:sz w:val="24"/>
          <w:szCs w:val="24"/>
        </w:rPr>
        <w:t>: монеты разного номинала</w:t>
      </w:r>
    </w:p>
    <w:p w:rsidR="00F65ADF" w:rsidRDefault="00F65ADF" w:rsidP="00F65ADF">
      <w:pPr>
        <w:spacing w:after="0" w:line="360" w:lineRule="auto"/>
        <w:ind w:firstLine="567"/>
        <w:jc w:val="both"/>
        <w:rPr>
          <w:rFonts w:ascii="Times New Roman" w:hAnsi="Times New Roman" w:cs="Times New Roman"/>
          <w:sz w:val="24"/>
          <w:szCs w:val="24"/>
        </w:rPr>
      </w:pPr>
      <w:r w:rsidRPr="00F65ADF">
        <w:rPr>
          <w:rFonts w:ascii="Times New Roman" w:hAnsi="Times New Roman" w:cs="Times New Roman"/>
          <w:b/>
          <w:sz w:val="24"/>
          <w:szCs w:val="24"/>
        </w:rPr>
        <w:t>Предмет исследования</w:t>
      </w:r>
      <w:r w:rsidRPr="00F65ADF">
        <w:rPr>
          <w:rFonts w:ascii="Times New Roman" w:hAnsi="Times New Roman" w:cs="Times New Roman"/>
          <w:sz w:val="24"/>
          <w:szCs w:val="24"/>
        </w:rPr>
        <w:t>: очистка монет</w:t>
      </w:r>
    </w:p>
    <w:p w:rsidR="001A2D8D" w:rsidRPr="00F65ADF" w:rsidRDefault="001A2D8D" w:rsidP="00F65ADF">
      <w:pPr>
        <w:spacing w:after="0" w:line="360" w:lineRule="auto"/>
        <w:ind w:firstLine="567"/>
        <w:jc w:val="both"/>
        <w:rPr>
          <w:rFonts w:ascii="Times New Roman" w:hAnsi="Times New Roman" w:cs="Times New Roman"/>
          <w:color w:val="FF0000"/>
          <w:sz w:val="24"/>
          <w:szCs w:val="24"/>
        </w:rPr>
      </w:pPr>
      <w:r w:rsidRPr="000B5EB7">
        <w:rPr>
          <w:rFonts w:ascii="Times New Roman" w:hAnsi="Times New Roman" w:cs="Times New Roman"/>
          <w:b/>
          <w:sz w:val="24"/>
          <w:szCs w:val="24"/>
        </w:rPr>
        <w:t>Гипотеза:</w:t>
      </w:r>
      <w:r w:rsidRPr="008C5DFD">
        <w:rPr>
          <w:rFonts w:ascii="Times New Roman" w:hAnsi="Times New Roman" w:cs="Times New Roman"/>
          <w:sz w:val="24"/>
          <w:szCs w:val="24"/>
        </w:rPr>
        <w:t xml:space="preserve"> я предположил, что в условиях домашней </w:t>
      </w:r>
      <w:proofErr w:type="gramStart"/>
      <w:r w:rsidRPr="008C5DFD">
        <w:rPr>
          <w:rFonts w:ascii="Times New Roman" w:hAnsi="Times New Roman" w:cs="Times New Roman"/>
          <w:sz w:val="24"/>
          <w:szCs w:val="24"/>
        </w:rPr>
        <w:t>лаборатории</w:t>
      </w:r>
      <w:proofErr w:type="gramEnd"/>
      <w:r w:rsidRPr="008C5DFD">
        <w:rPr>
          <w:rFonts w:ascii="Times New Roman" w:hAnsi="Times New Roman" w:cs="Times New Roman"/>
          <w:sz w:val="24"/>
          <w:szCs w:val="24"/>
        </w:rPr>
        <w:t xml:space="preserve"> возможно</w:t>
      </w:r>
      <w:r w:rsidR="008C5DFD">
        <w:rPr>
          <w:rFonts w:ascii="Times New Roman" w:hAnsi="Times New Roman" w:cs="Times New Roman"/>
          <w:sz w:val="24"/>
          <w:szCs w:val="24"/>
        </w:rPr>
        <w:t xml:space="preserve"> осуществить очистку</w:t>
      </w:r>
      <w:r w:rsidRPr="008C5DFD">
        <w:rPr>
          <w:rFonts w:ascii="Times New Roman" w:hAnsi="Times New Roman" w:cs="Times New Roman"/>
          <w:sz w:val="24"/>
          <w:szCs w:val="24"/>
        </w:rPr>
        <w:t xml:space="preserve"> монет</w:t>
      </w:r>
      <w:r w:rsidR="008C5DFD">
        <w:rPr>
          <w:rFonts w:ascii="Times New Roman" w:hAnsi="Times New Roman" w:cs="Times New Roman"/>
          <w:sz w:val="24"/>
          <w:szCs w:val="24"/>
        </w:rPr>
        <w:t xml:space="preserve"> при эффективном подборе средств.</w:t>
      </w:r>
    </w:p>
    <w:p w:rsidR="009D036C" w:rsidRDefault="009D036C" w:rsidP="009D036C">
      <w:pPr>
        <w:spacing w:after="0" w:line="360" w:lineRule="auto"/>
        <w:ind w:firstLine="567"/>
        <w:jc w:val="both"/>
        <w:rPr>
          <w:sz w:val="28"/>
          <w:szCs w:val="28"/>
        </w:rPr>
      </w:pPr>
      <w:r w:rsidRPr="00B52CEC">
        <w:rPr>
          <w:rFonts w:ascii="Times New Roman" w:hAnsi="Times New Roman" w:cs="Times New Roman"/>
          <w:bCs/>
          <w:sz w:val="24"/>
          <w:szCs w:val="24"/>
        </w:rPr>
        <w:t xml:space="preserve">В ходе работы </w:t>
      </w:r>
      <w:r w:rsidR="000B5EB7">
        <w:rPr>
          <w:rFonts w:ascii="Times New Roman" w:hAnsi="Times New Roman" w:cs="Times New Roman"/>
          <w:bCs/>
          <w:sz w:val="24"/>
          <w:szCs w:val="24"/>
        </w:rPr>
        <w:t>я</w:t>
      </w:r>
      <w:r w:rsidRPr="00B52CEC">
        <w:rPr>
          <w:rFonts w:ascii="Times New Roman" w:hAnsi="Times New Roman" w:cs="Times New Roman"/>
          <w:bCs/>
          <w:sz w:val="24"/>
          <w:szCs w:val="24"/>
        </w:rPr>
        <w:t xml:space="preserve"> использовал следующие</w:t>
      </w:r>
      <w:r>
        <w:rPr>
          <w:rFonts w:ascii="Times New Roman" w:hAnsi="Times New Roman" w:cs="Times New Roman"/>
          <w:b/>
          <w:bCs/>
          <w:sz w:val="24"/>
          <w:szCs w:val="24"/>
        </w:rPr>
        <w:t xml:space="preserve"> м</w:t>
      </w:r>
      <w:r w:rsidRPr="00DF53B8">
        <w:rPr>
          <w:rFonts w:ascii="Times New Roman" w:hAnsi="Times New Roman" w:cs="Times New Roman"/>
          <w:b/>
          <w:bCs/>
          <w:sz w:val="24"/>
          <w:szCs w:val="24"/>
        </w:rPr>
        <w:t>етоды</w:t>
      </w:r>
      <w:r>
        <w:rPr>
          <w:rFonts w:ascii="Times New Roman" w:hAnsi="Times New Roman" w:cs="Times New Roman"/>
          <w:b/>
          <w:bCs/>
          <w:sz w:val="24"/>
          <w:szCs w:val="24"/>
        </w:rPr>
        <w:t xml:space="preserve"> исследования</w:t>
      </w:r>
      <w:r w:rsidRPr="00DF53B8">
        <w:rPr>
          <w:rFonts w:ascii="Times New Roman" w:hAnsi="Times New Roman" w:cs="Times New Roman"/>
          <w:b/>
          <w:bCs/>
          <w:sz w:val="24"/>
          <w:szCs w:val="24"/>
        </w:rPr>
        <w:t>:</w:t>
      </w:r>
      <w:r>
        <w:rPr>
          <w:rFonts w:ascii="Times New Roman" w:hAnsi="Times New Roman" w:cs="Times New Roman"/>
          <w:b/>
          <w:bCs/>
          <w:sz w:val="24"/>
          <w:szCs w:val="24"/>
        </w:rPr>
        <w:t xml:space="preserve">  </w:t>
      </w:r>
      <w:r w:rsidRPr="004D12D8">
        <w:rPr>
          <w:rFonts w:ascii="Times New Roman" w:hAnsi="Times New Roman" w:cs="Times New Roman"/>
          <w:bCs/>
          <w:sz w:val="24"/>
          <w:szCs w:val="24"/>
        </w:rPr>
        <w:t>с</w:t>
      </w:r>
      <w:r w:rsidRPr="00DF53B8">
        <w:rPr>
          <w:rFonts w:ascii="Times New Roman" w:hAnsi="Times New Roman" w:cs="Times New Roman"/>
          <w:sz w:val="24"/>
          <w:szCs w:val="24"/>
        </w:rPr>
        <w:t>равнительны</w:t>
      </w:r>
      <w:r>
        <w:rPr>
          <w:rFonts w:ascii="Times New Roman" w:hAnsi="Times New Roman" w:cs="Times New Roman"/>
          <w:sz w:val="24"/>
          <w:szCs w:val="24"/>
        </w:rPr>
        <w:t xml:space="preserve">й анализ, экспертиза, </w:t>
      </w:r>
      <w:r w:rsidRPr="00DF53B8">
        <w:rPr>
          <w:rFonts w:ascii="Times New Roman" w:hAnsi="Times New Roman" w:cs="Times New Roman"/>
          <w:sz w:val="24"/>
          <w:szCs w:val="24"/>
        </w:rPr>
        <w:t>описание объекта, сбор и изучение научной и популярной информации, ее систематизация, обобщение на его основе выводы и умозаключения, обработк</w:t>
      </w:r>
      <w:r>
        <w:rPr>
          <w:rFonts w:ascii="Times New Roman" w:hAnsi="Times New Roman" w:cs="Times New Roman"/>
          <w:sz w:val="24"/>
          <w:szCs w:val="24"/>
        </w:rPr>
        <w:t>а данных и</w:t>
      </w:r>
      <w:r w:rsidRPr="00DF53B8">
        <w:rPr>
          <w:rFonts w:ascii="Times New Roman" w:hAnsi="Times New Roman" w:cs="Times New Roman"/>
          <w:sz w:val="24"/>
          <w:szCs w:val="24"/>
        </w:rPr>
        <w:t xml:space="preserve"> опытно-экспериментальный</w:t>
      </w:r>
      <w:r>
        <w:rPr>
          <w:rFonts w:ascii="Times New Roman" w:hAnsi="Times New Roman" w:cs="Times New Roman"/>
          <w:sz w:val="24"/>
          <w:szCs w:val="24"/>
        </w:rPr>
        <w:t xml:space="preserve"> метод</w:t>
      </w:r>
      <w:r w:rsidRPr="00DF53B8">
        <w:rPr>
          <w:rFonts w:ascii="Times New Roman" w:hAnsi="Times New Roman" w:cs="Times New Roman"/>
          <w:sz w:val="24"/>
          <w:szCs w:val="24"/>
        </w:rPr>
        <w:t>.</w:t>
      </w:r>
      <w:r>
        <w:rPr>
          <w:sz w:val="28"/>
          <w:szCs w:val="28"/>
        </w:rPr>
        <w:t xml:space="preserve"> </w:t>
      </w:r>
    </w:p>
    <w:p w:rsidR="00070882" w:rsidRDefault="00070882" w:rsidP="00EB442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br w:type="page"/>
      </w:r>
    </w:p>
    <w:p w:rsidR="0061106C" w:rsidRPr="005C4C48" w:rsidRDefault="00162A88" w:rsidP="00186630">
      <w:pPr>
        <w:pStyle w:val="a4"/>
        <w:ind w:firstLine="567"/>
        <w:rPr>
          <w:b/>
        </w:rPr>
      </w:pPr>
      <w:r w:rsidRPr="00162A88">
        <w:rPr>
          <w:b/>
        </w:rPr>
        <w:lastRenderedPageBreak/>
        <w:t xml:space="preserve">Раздел 1. </w:t>
      </w:r>
      <w:r w:rsidR="0061106C">
        <w:rPr>
          <w:b/>
          <w:bCs/>
        </w:rPr>
        <w:t>История появления и изменения монет.</w:t>
      </w:r>
    </w:p>
    <w:p w:rsidR="0061106C" w:rsidRDefault="0061106C" w:rsidP="00162A88">
      <w:pPr>
        <w:pStyle w:val="a4"/>
        <w:spacing w:before="0" w:beforeAutospacing="0" w:after="0" w:afterAutospacing="0" w:line="360" w:lineRule="auto"/>
        <w:ind w:firstLine="567"/>
        <w:jc w:val="both"/>
      </w:pPr>
      <w:r>
        <w:t>Используя по</w:t>
      </w:r>
      <w:r w:rsidR="00162A88">
        <w:t>добранную литературу, я выяснил</w:t>
      </w:r>
      <w:r>
        <w:t xml:space="preserve">, что ещё в древние времена в хозяйстве высоко ценился любой металл: из него производили орудия труда, оружие, украшения. Со временем люди поняли, что не все металлы, которые они добывали, одинаковы по качеству. Появились относительно небольшие по размеру слитки из металлов, часто драгоценных. Человечество очень близко подошло к появлению монет. </w:t>
      </w:r>
    </w:p>
    <w:p w:rsidR="0061106C" w:rsidRDefault="0061106C" w:rsidP="00162A88">
      <w:pPr>
        <w:pStyle w:val="a4"/>
        <w:spacing w:before="0" w:beforeAutospacing="0" w:after="0" w:afterAutospacing="0" w:line="360" w:lineRule="auto"/>
        <w:ind w:firstLine="567"/>
        <w:jc w:val="both"/>
      </w:pPr>
      <w:proofErr w:type="gramStart"/>
      <w:r>
        <w:t>Истори</w:t>
      </w:r>
      <w:r w:rsidR="00162A88">
        <w:t>ками установлено, что в Лидии (</w:t>
      </w:r>
      <w:r>
        <w:t>древнее государство на западе Малой Азии) в 7 в. до н.э. начали чеканить первые монеты.</w:t>
      </w:r>
      <w:proofErr w:type="gramEnd"/>
      <w:r>
        <w:t xml:space="preserve"> Они отливались из </w:t>
      </w:r>
      <w:proofErr w:type="spellStart"/>
      <w:r>
        <w:t>электри</w:t>
      </w:r>
      <w:r w:rsidR="009E05D8">
        <w:t>ума</w:t>
      </w:r>
      <w:proofErr w:type="spellEnd"/>
      <w:r w:rsidR="009E05D8">
        <w:t xml:space="preserve"> – сплава серебра и </w:t>
      </w:r>
      <w:r w:rsidR="009E05D8" w:rsidRPr="00D1048C">
        <w:t>золота (п</w:t>
      </w:r>
      <w:r w:rsidRPr="00D1048C">
        <w:t>риложение</w:t>
      </w:r>
      <w:r w:rsidR="009E05D8" w:rsidRPr="00D1048C">
        <w:t xml:space="preserve"> №</w:t>
      </w:r>
      <w:r w:rsidRPr="00D1048C">
        <w:t xml:space="preserve"> 1)</w:t>
      </w:r>
      <w:r w:rsidR="009E05D8" w:rsidRPr="00D1048C">
        <w:t>.</w:t>
      </w:r>
      <w:r>
        <w:t xml:space="preserve"> Примерно в это же время появляются</w:t>
      </w:r>
      <w:r w:rsidR="00C53B37">
        <w:t xml:space="preserve"> </w:t>
      </w:r>
      <w:proofErr w:type="gramStart"/>
      <w:r w:rsidR="00C53B37">
        <w:t>серебренные</w:t>
      </w:r>
      <w:proofErr w:type="gramEnd"/>
      <w:r w:rsidR="00C53B37">
        <w:t xml:space="preserve"> </w:t>
      </w:r>
      <w:r>
        <w:t xml:space="preserve"> мон</w:t>
      </w:r>
      <w:r w:rsidR="00C53B37">
        <w:t xml:space="preserve">еты на греческом острове </w:t>
      </w:r>
      <w:proofErr w:type="spellStart"/>
      <w:r w:rsidR="00C53B37">
        <w:t>Эгине</w:t>
      </w:r>
      <w:proofErr w:type="spellEnd"/>
      <w:r w:rsidR="00C53B37" w:rsidRPr="00D1048C">
        <w:t xml:space="preserve"> </w:t>
      </w:r>
      <w:r w:rsidR="009E05D8" w:rsidRPr="00D1048C">
        <w:t>(п</w:t>
      </w:r>
      <w:r w:rsidRPr="00D1048C">
        <w:t xml:space="preserve">риложение </w:t>
      </w:r>
      <w:r w:rsidR="009E05D8" w:rsidRPr="00D1048C">
        <w:t xml:space="preserve">№ </w:t>
      </w:r>
      <w:r w:rsidRPr="00D1048C">
        <w:t>2)</w:t>
      </w:r>
      <w:r w:rsidR="009E05D8" w:rsidRPr="00D1048C">
        <w:t>.</w:t>
      </w:r>
    </w:p>
    <w:p w:rsidR="0061106C" w:rsidRDefault="0061106C" w:rsidP="00162A88">
      <w:pPr>
        <w:pStyle w:val="a4"/>
        <w:spacing w:before="0" w:beforeAutospacing="0" w:after="0" w:afterAutospacing="0" w:line="360" w:lineRule="auto"/>
        <w:ind w:firstLine="567"/>
        <w:jc w:val="both"/>
      </w:pPr>
      <w:r>
        <w:t>Монеты стали изготовлять по всему Средиземноморскому побережью, а также в Китае. Встречались они из меди, бронзы, латуни, никеля и даже из железа.</w:t>
      </w:r>
      <w:r w:rsidR="00D929CF">
        <w:rPr>
          <w:rStyle w:val="af4"/>
        </w:rPr>
        <w:footnoteReference w:id="1"/>
      </w:r>
    </w:p>
    <w:p w:rsidR="0061106C" w:rsidRDefault="0061106C" w:rsidP="00162A88">
      <w:pPr>
        <w:pStyle w:val="a4"/>
        <w:spacing w:before="0" w:beforeAutospacing="0" w:after="0" w:afterAutospacing="0" w:line="360" w:lineRule="auto"/>
        <w:ind w:firstLine="567"/>
        <w:jc w:val="both"/>
      </w:pPr>
      <w:r>
        <w:t>Долгое время форма монет была совершенно разная: треугольные, в виде лепёшек, чешуек рыбы, с квадратными отверстиями в центре, в виде дельфина – многое зависело от вкуса мастера и удобства. Например, китайские и японские монеты с отверстиями в центре б</w:t>
      </w:r>
      <w:r w:rsidR="00525241">
        <w:t xml:space="preserve">ыло удобно нанизывать на бечеву </w:t>
      </w:r>
      <w:r w:rsidRPr="00D1048C">
        <w:rPr>
          <w:iCs/>
        </w:rPr>
        <w:t>(</w:t>
      </w:r>
      <w:r w:rsidR="00525241" w:rsidRPr="00D1048C">
        <w:rPr>
          <w:iCs/>
        </w:rPr>
        <w:t>п</w:t>
      </w:r>
      <w:r w:rsidRPr="00D1048C">
        <w:t xml:space="preserve">риложение </w:t>
      </w:r>
      <w:r w:rsidR="00525241" w:rsidRPr="00D1048C">
        <w:t xml:space="preserve">№ </w:t>
      </w:r>
      <w:r w:rsidRPr="00D1048C">
        <w:t>3</w:t>
      </w:r>
      <w:r w:rsidR="000015DF" w:rsidRPr="00D1048C">
        <w:t>,4</w:t>
      </w:r>
      <w:r w:rsidRPr="00D1048C">
        <w:t>)</w:t>
      </w:r>
      <w:r w:rsidR="00525241" w:rsidRPr="00D1048C">
        <w:t>.</w:t>
      </w:r>
      <w:r w:rsidR="00850F48" w:rsidRPr="00850F48">
        <w:rPr>
          <w:vertAlign w:val="superscript"/>
        </w:rPr>
        <w:t>1</w:t>
      </w:r>
    </w:p>
    <w:p w:rsidR="0061106C" w:rsidRDefault="0061106C" w:rsidP="00162A88">
      <w:pPr>
        <w:pStyle w:val="a4"/>
        <w:spacing w:before="0" w:beforeAutospacing="0" w:after="0" w:afterAutospacing="0" w:line="360" w:lineRule="auto"/>
        <w:ind w:firstLine="567"/>
        <w:jc w:val="both"/>
      </w:pPr>
      <w:r>
        <w:t>Постепенно всеобщим эквивалентом становится золото и серебро. В этих металлах удачно сочетаются важные качества: прочность, компактность, редкая встречаемость на земле, привлекательность для глаза, неподверженность коррозии. Новые и удобные деньги во многом упростили торговлю и расширили её границы.</w:t>
      </w:r>
    </w:p>
    <w:p w:rsidR="0061106C" w:rsidRDefault="0061106C" w:rsidP="00162A88">
      <w:pPr>
        <w:pStyle w:val="a4"/>
        <w:spacing w:before="0" w:beforeAutospacing="0" w:after="0" w:afterAutospacing="0" w:line="360" w:lineRule="auto"/>
        <w:ind w:firstLine="567"/>
        <w:jc w:val="both"/>
      </w:pPr>
      <w:r>
        <w:t>Но запасов золота и серебра во многих странах не хватало, и чеканить монеты из этих металлов стало просто невыгодно, поэтому разменные монеты начинают делать в основном из меди.</w:t>
      </w:r>
    </w:p>
    <w:p w:rsidR="0061106C" w:rsidRDefault="0061106C" w:rsidP="00162A88">
      <w:pPr>
        <w:pStyle w:val="a4"/>
        <w:spacing w:before="0" w:beforeAutospacing="0" w:after="0" w:afterAutospacing="0" w:line="360" w:lineRule="auto"/>
        <w:ind w:firstLine="567"/>
        <w:jc w:val="both"/>
      </w:pPr>
      <w:r>
        <w:t>На производство монет расходовалось огромное количество этого металла. Тяжёлые монеты требовали дополнительных расходов при перевозке. Они буквально отягощали карманы населению. Кошелёк с такими монетами,</w:t>
      </w:r>
      <w:r w:rsidR="003778B9">
        <w:t xml:space="preserve"> </w:t>
      </w:r>
      <w:r>
        <w:t xml:space="preserve">от одной до пяти копеек на сумму в один рубль, весил 328 </w:t>
      </w:r>
      <w:r w:rsidRPr="00850F48">
        <w:t>грамм</w:t>
      </w:r>
      <w:r w:rsidR="003778B9" w:rsidRPr="00850F48">
        <w:t xml:space="preserve"> (</w:t>
      </w:r>
      <w:r w:rsidRPr="00850F48">
        <w:t>приложение</w:t>
      </w:r>
      <w:r w:rsidR="003778B9" w:rsidRPr="00850F48">
        <w:t xml:space="preserve"> №</w:t>
      </w:r>
      <w:r w:rsidRPr="00850F48">
        <w:t xml:space="preserve"> </w:t>
      </w:r>
      <w:r w:rsidR="00D1048C" w:rsidRPr="00850F48">
        <w:t>5</w:t>
      </w:r>
      <w:r w:rsidRPr="00850F48">
        <w:t>)</w:t>
      </w:r>
      <w:r w:rsidR="003778B9" w:rsidRPr="00850F48">
        <w:t>.</w:t>
      </w:r>
      <w:r w:rsidR="00850F48">
        <w:rPr>
          <w:rStyle w:val="af4"/>
        </w:rPr>
        <w:footnoteReference w:id="2"/>
      </w:r>
    </w:p>
    <w:p w:rsidR="0061106C" w:rsidRDefault="0061106C" w:rsidP="00162A88">
      <w:pPr>
        <w:pStyle w:val="a4"/>
        <w:spacing w:before="0" w:beforeAutospacing="0" w:after="0" w:afterAutospacing="0" w:line="360" w:lineRule="auto"/>
        <w:ind w:firstLine="567"/>
        <w:jc w:val="both"/>
      </w:pPr>
      <w:r>
        <w:t>Для монетного производства требовалось подобрать дешёвый, износоустойчивый, упругий материал, привлекательного цвета, слабо поддающийся коррозии. Таким требованиям могли отвечать только сплавы.</w:t>
      </w:r>
    </w:p>
    <w:p w:rsidR="0061106C" w:rsidRDefault="0061106C" w:rsidP="00162A88">
      <w:pPr>
        <w:pStyle w:val="a4"/>
        <w:spacing w:before="0" w:beforeAutospacing="0" w:after="0" w:afterAutospacing="0" w:line="360" w:lineRule="auto"/>
        <w:ind w:firstLine="567"/>
        <w:jc w:val="both"/>
      </w:pPr>
      <w:r>
        <w:lastRenderedPageBreak/>
        <w:t>По результатам испытаний, которые сопровождались пробной чеканкой монет небольших номиналов, было решено предложить для внедрения в производство сплав меди (90% меди, 5%</w:t>
      </w:r>
      <w:r w:rsidR="000119BB">
        <w:t xml:space="preserve"> </w:t>
      </w:r>
      <w:r>
        <w:t>алюминия, 5% другие металлы), металл обладал красивым золотистым цветом, высокой пластичностью и хорошей износоустойчивостью.</w:t>
      </w:r>
      <w:r w:rsidR="00850F48">
        <w:rPr>
          <w:rStyle w:val="af4"/>
        </w:rPr>
        <w:footnoteReference w:id="3"/>
      </w:r>
    </w:p>
    <w:p w:rsidR="0061106C" w:rsidRDefault="0061106C" w:rsidP="00162A88">
      <w:pPr>
        <w:pStyle w:val="a4"/>
        <w:spacing w:before="0" w:beforeAutospacing="0" w:after="0" w:afterAutospacing="0" w:line="360" w:lineRule="auto"/>
        <w:ind w:firstLine="567"/>
        <w:jc w:val="both"/>
      </w:pPr>
      <w:r>
        <w:t>В настоящее время в Российской Федерации (с 2009 г.) используются стальные монеты, покрытые никелем (от 1 до 5 рублей) и латунью (10 рублей)</w:t>
      </w:r>
      <w:r w:rsidR="00850F48">
        <w:t>.</w:t>
      </w:r>
    </w:p>
    <w:p w:rsidR="005660BB" w:rsidRDefault="00462023" w:rsidP="00462023">
      <w:pPr>
        <w:pStyle w:val="a4"/>
        <w:spacing w:before="0" w:beforeAutospacing="0" w:after="0" w:afterAutospacing="0" w:line="360" w:lineRule="auto"/>
        <w:ind w:firstLine="567"/>
        <w:jc w:val="both"/>
      </w:pPr>
      <w:r>
        <w:t>Но даже м</w:t>
      </w:r>
      <w:r w:rsidR="005660BB">
        <w:t xml:space="preserve">онеты из сплавов при не правильном </w:t>
      </w:r>
      <w:r>
        <w:t>хранени</w:t>
      </w:r>
      <w:r w:rsidR="005660BB">
        <w:t>и теря</w:t>
      </w:r>
      <w:r>
        <w:t>ют</w:t>
      </w:r>
      <w:r w:rsidR="005660BB">
        <w:t xml:space="preserve"> свой блеск, покрыва</w:t>
      </w:r>
      <w:r>
        <w:t>ются</w:t>
      </w:r>
      <w:r w:rsidR="005660BB">
        <w:t xml:space="preserve"> оксидными пленками и грязью.</w:t>
      </w:r>
    </w:p>
    <w:p w:rsidR="0061106C" w:rsidRDefault="005C4C48" w:rsidP="004D67C4">
      <w:pPr>
        <w:pStyle w:val="a4"/>
        <w:ind w:firstLine="567"/>
        <w:jc w:val="both"/>
        <w:rPr>
          <w:b/>
          <w:bCs/>
        </w:rPr>
      </w:pPr>
      <w:r>
        <w:rPr>
          <w:b/>
        </w:rPr>
        <w:t>Раздел 2.</w:t>
      </w:r>
      <w:r w:rsidR="0061106C">
        <w:rPr>
          <w:b/>
          <w:bCs/>
        </w:rPr>
        <w:t xml:space="preserve"> Способы очистки монет.</w:t>
      </w:r>
    </w:p>
    <w:p w:rsidR="00C53B37" w:rsidRDefault="004D67C4" w:rsidP="00C53B37">
      <w:pPr>
        <w:pStyle w:val="a4"/>
        <w:spacing w:before="0" w:beforeAutospacing="0" w:after="0" w:afterAutospacing="0" w:line="360" w:lineRule="auto"/>
        <w:ind w:firstLine="567"/>
        <w:jc w:val="both"/>
      </w:pPr>
      <w:r w:rsidRPr="00035E02">
        <w:t xml:space="preserve">Монеты могут быть сделаны из различных металлов: золота, серебра, меди, никеля, </w:t>
      </w:r>
      <w:r w:rsidR="00C53B37">
        <w:t xml:space="preserve">а также их сплавов. </w:t>
      </w:r>
      <w:r w:rsidR="00C53B37" w:rsidRPr="00C53B37">
        <w:t>Практически любой металл со временем окисляется, особенно это касается монет коллекционной ценности. Чем старше монета — тем она дороже, но тем сильнее на ней окислы. Поэтому важно знать, как производится бережная чистка монет в домашних условиях, чтобы можно было свести к минимуму повр</w:t>
      </w:r>
      <w:r w:rsidR="00905664">
        <w:t>еждения даже самых старых монет.</w:t>
      </w:r>
      <w:r w:rsidR="00850F48">
        <w:rPr>
          <w:rStyle w:val="af4"/>
        </w:rPr>
        <w:footnoteReference w:id="4"/>
      </w:r>
    </w:p>
    <w:p w:rsidR="00C53B37" w:rsidRDefault="00C53B37" w:rsidP="00C53B37">
      <w:pPr>
        <w:pStyle w:val="a4"/>
        <w:shd w:val="clear" w:color="auto" w:fill="FFFFFF"/>
        <w:spacing w:before="0" w:beforeAutospacing="0" w:after="0" w:afterAutospacing="0" w:line="360" w:lineRule="auto"/>
        <w:ind w:firstLine="567"/>
        <w:jc w:val="both"/>
      </w:pPr>
      <w:r w:rsidRPr="00C53B37">
        <w:t>Для очистки монет созданы специализированные растворы, которые прекрасно удаляют практически любую грязь и неравномерную патину, а также окислы. Но подобные жидкости довольно дороги, поэтому популярны альтернативные методы чистки в домашних условиях.</w:t>
      </w:r>
    </w:p>
    <w:p w:rsidR="00E5294F" w:rsidRDefault="00AD0B3E" w:rsidP="00E5294F">
      <w:pPr>
        <w:pStyle w:val="a4"/>
        <w:shd w:val="clear" w:color="auto" w:fill="FFFFFF"/>
        <w:spacing w:before="0" w:beforeAutospacing="0" w:after="0" w:afterAutospacing="0" w:line="360" w:lineRule="auto"/>
        <w:ind w:firstLine="567"/>
        <w:jc w:val="both"/>
        <w:rPr>
          <w:szCs w:val="20"/>
        </w:rPr>
      </w:pPr>
      <w:r w:rsidRPr="00AD0B3E">
        <w:rPr>
          <w:szCs w:val="20"/>
        </w:rPr>
        <w:t>Существует несколько простых методов очистки монет в домашних условиях, которые при аккуратном применении практически безвредны.</w:t>
      </w:r>
    </w:p>
    <w:p w:rsidR="00E5294F" w:rsidRPr="00E5294F" w:rsidRDefault="00E5294F" w:rsidP="00E5294F">
      <w:pPr>
        <w:pStyle w:val="a4"/>
        <w:shd w:val="clear" w:color="auto" w:fill="FFFFFF"/>
        <w:spacing w:before="0" w:beforeAutospacing="0" w:after="0" w:afterAutospacing="0" w:line="360" w:lineRule="auto"/>
        <w:ind w:firstLine="567"/>
        <w:jc w:val="both"/>
        <w:rPr>
          <w:szCs w:val="20"/>
        </w:rPr>
      </w:pPr>
      <w:r>
        <w:rPr>
          <w:szCs w:val="20"/>
        </w:rPr>
        <w:t>Рекомендуется о</w:t>
      </w:r>
      <w:r>
        <w:t>трабатывать</w:t>
      </w:r>
      <w:r w:rsidRPr="009E76F1">
        <w:t xml:space="preserve"> способ</w:t>
      </w:r>
      <w:r>
        <w:t>ы</w:t>
      </w:r>
      <w:r w:rsidRPr="009E76F1">
        <w:t xml:space="preserve"> сначала на обычных разновидностях</w:t>
      </w:r>
      <w:r>
        <w:t xml:space="preserve"> монет</w:t>
      </w:r>
      <w:r w:rsidRPr="009E76F1">
        <w:t>, чтобы не испортить ценные экземпляры из-за какой-то мелкой ошибки.</w:t>
      </w:r>
    </w:p>
    <w:p w:rsidR="00905664" w:rsidRPr="00D83358" w:rsidRDefault="00905664" w:rsidP="00905664">
      <w:pPr>
        <w:pStyle w:val="Default"/>
        <w:spacing w:line="360" w:lineRule="auto"/>
        <w:ind w:firstLine="567"/>
        <w:jc w:val="both"/>
        <w:rPr>
          <w:rFonts w:ascii="Times New Roman" w:hAnsi="Times New Roman" w:cs="Times New Roman"/>
        </w:rPr>
      </w:pPr>
      <w:r w:rsidRPr="00D83358">
        <w:rPr>
          <w:rFonts w:ascii="Times New Roman" w:hAnsi="Times New Roman" w:cs="Times New Roman"/>
          <w:b/>
          <w:bCs/>
        </w:rPr>
        <w:t xml:space="preserve">Механическая </w:t>
      </w:r>
      <w:r w:rsidRPr="00D83358">
        <w:rPr>
          <w:rFonts w:ascii="Times New Roman" w:hAnsi="Times New Roman" w:cs="Times New Roman"/>
        </w:rPr>
        <w:t xml:space="preserve">обработка производится с помощью различных щеток, обыкновенных иголок или скальпелей. Применять их нужно с необыкновенной </w:t>
      </w:r>
      <w:proofErr w:type="gramStart"/>
      <w:r w:rsidRPr="00D83358">
        <w:rPr>
          <w:rFonts w:ascii="Times New Roman" w:hAnsi="Times New Roman" w:cs="Times New Roman"/>
        </w:rPr>
        <w:t>осторожностью</w:t>
      </w:r>
      <w:proofErr w:type="gramEnd"/>
      <w:r w:rsidR="00F23CC0">
        <w:rPr>
          <w:rFonts w:ascii="Times New Roman" w:hAnsi="Times New Roman" w:cs="Times New Roman"/>
        </w:rPr>
        <w:t xml:space="preserve"> чтобы не повредить поверхность монеты</w:t>
      </w:r>
      <w:r w:rsidRPr="00D83358">
        <w:rPr>
          <w:rFonts w:ascii="Times New Roman" w:hAnsi="Times New Roman" w:cs="Times New Roman"/>
        </w:rPr>
        <w:t xml:space="preserve">. </w:t>
      </w:r>
    </w:p>
    <w:p w:rsidR="00905664" w:rsidRPr="00D83358" w:rsidRDefault="00905664" w:rsidP="00905664">
      <w:pPr>
        <w:pStyle w:val="Default"/>
        <w:spacing w:line="360" w:lineRule="auto"/>
        <w:ind w:firstLine="567"/>
        <w:jc w:val="both"/>
        <w:rPr>
          <w:rFonts w:ascii="Times New Roman" w:hAnsi="Times New Roman" w:cs="Times New Roman"/>
        </w:rPr>
      </w:pPr>
      <w:r w:rsidRPr="00D83358">
        <w:rPr>
          <w:rFonts w:ascii="Times New Roman" w:hAnsi="Times New Roman" w:cs="Times New Roman"/>
          <w:b/>
          <w:bCs/>
        </w:rPr>
        <w:t xml:space="preserve">Электрохимические </w:t>
      </w:r>
      <w:r w:rsidRPr="00D83358">
        <w:rPr>
          <w:rFonts w:ascii="Times New Roman" w:hAnsi="Times New Roman" w:cs="Times New Roman"/>
        </w:rPr>
        <w:t>способы основаны на та</w:t>
      </w:r>
      <w:r>
        <w:rPr>
          <w:rFonts w:ascii="Times New Roman" w:hAnsi="Times New Roman" w:cs="Times New Roman"/>
        </w:rPr>
        <w:t>к</w:t>
      </w:r>
      <w:r w:rsidRPr="00D83358">
        <w:rPr>
          <w:rFonts w:ascii="Times New Roman" w:hAnsi="Times New Roman" w:cs="Times New Roman"/>
        </w:rPr>
        <w:t xml:space="preserve">ом химическом явлении как электролиз. </w:t>
      </w:r>
    </w:p>
    <w:p w:rsidR="00905664" w:rsidRDefault="00905664" w:rsidP="00905664">
      <w:pPr>
        <w:pStyle w:val="a4"/>
        <w:spacing w:before="0" w:beforeAutospacing="0" w:after="0" w:afterAutospacing="0" w:line="360" w:lineRule="auto"/>
        <w:ind w:firstLine="567"/>
        <w:jc w:val="both"/>
      </w:pPr>
      <w:r w:rsidRPr="00D83358">
        <w:rPr>
          <w:b/>
          <w:bCs/>
        </w:rPr>
        <w:t>Химическ</w:t>
      </w:r>
      <w:r>
        <w:rPr>
          <w:b/>
          <w:bCs/>
        </w:rPr>
        <w:t xml:space="preserve">ая </w:t>
      </w:r>
      <w:r w:rsidRPr="0056636D">
        <w:rPr>
          <w:bCs/>
        </w:rPr>
        <w:t>обработка производиться с помощью различных химических веществ.</w:t>
      </w:r>
      <w:r>
        <w:rPr>
          <w:bCs/>
        </w:rPr>
        <w:t xml:space="preserve"> </w:t>
      </w:r>
      <w:r w:rsidRPr="00D83358">
        <w:t>Применять их нужно</w:t>
      </w:r>
      <w:r>
        <w:t xml:space="preserve"> с необыкновенной осторожностью, чтобы не разрушить сам металл.</w:t>
      </w:r>
    </w:p>
    <w:p w:rsidR="005C4C48" w:rsidRDefault="00F23CC0" w:rsidP="005C4C48">
      <w:pPr>
        <w:pStyle w:val="a4"/>
        <w:shd w:val="clear" w:color="auto" w:fill="FFFFFF"/>
        <w:spacing w:before="0" w:beforeAutospacing="0" w:after="0" w:afterAutospacing="0" w:line="360" w:lineRule="auto"/>
        <w:ind w:firstLine="567"/>
        <w:jc w:val="both"/>
      </w:pPr>
      <w:r w:rsidRPr="009E76F1">
        <w:lastRenderedPageBreak/>
        <w:t>Выбор оптимального способа производится с учетом конкретных свойств металла</w:t>
      </w:r>
      <w:r w:rsidR="005C4C48">
        <w:t>.</w:t>
      </w:r>
      <w:r w:rsidR="0048441F">
        <w:rPr>
          <w:rStyle w:val="af4"/>
        </w:rPr>
        <w:footnoteReference w:id="5"/>
      </w:r>
    </w:p>
    <w:p w:rsidR="005C4C48" w:rsidRDefault="005C4C48" w:rsidP="005C4C48">
      <w:pPr>
        <w:pStyle w:val="a4"/>
        <w:shd w:val="clear" w:color="auto" w:fill="FFFFFF"/>
        <w:spacing w:before="0" w:beforeAutospacing="0" w:after="0" w:afterAutospacing="0" w:line="360" w:lineRule="auto"/>
        <w:ind w:firstLine="567"/>
        <w:jc w:val="both"/>
      </w:pPr>
    </w:p>
    <w:p w:rsidR="00C53B37" w:rsidRPr="005C4C48" w:rsidRDefault="005C4C48" w:rsidP="005C4C48">
      <w:pPr>
        <w:pStyle w:val="a4"/>
        <w:shd w:val="clear" w:color="auto" w:fill="FFFFFF"/>
        <w:spacing w:before="0" w:beforeAutospacing="0" w:after="0" w:afterAutospacing="0" w:line="360" w:lineRule="auto"/>
        <w:ind w:firstLine="567"/>
        <w:jc w:val="both"/>
        <w:rPr>
          <w:b/>
        </w:rPr>
      </w:pPr>
      <w:r w:rsidRPr="005C4C48">
        <w:rPr>
          <w:b/>
        </w:rPr>
        <w:t xml:space="preserve">2.1 </w:t>
      </w:r>
      <w:r w:rsidR="00F23CC0" w:rsidRPr="005C4C48">
        <w:rPr>
          <w:b/>
        </w:rPr>
        <w:t>Рекомендации по очистке монет из золота, серебра, меди, бронзы.</w:t>
      </w:r>
    </w:p>
    <w:p w:rsidR="002D5F26" w:rsidRPr="002D5F26" w:rsidRDefault="002D5F26" w:rsidP="002D5F26">
      <w:pPr>
        <w:spacing w:after="0" w:line="360" w:lineRule="auto"/>
        <w:ind w:firstLine="567"/>
        <w:jc w:val="both"/>
        <w:rPr>
          <w:rFonts w:ascii="Times New Roman" w:hAnsi="Times New Roman" w:cs="Times New Roman"/>
          <w:sz w:val="24"/>
        </w:rPr>
      </w:pPr>
      <w:r w:rsidRPr="002D5F26">
        <w:rPr>
          <w:rFonts w:ascii="Times New Roman" w:hAnsi="Times New Roman" w:cs="Times New Roman"/>
          <w:sz w:val="24"/>
        </w:rPr>
        <w:t>Учитывая, что степени сохранности монет различны, трудно дать определенные рекомендации относительно времени их пребывания в том или ином реактиве. Поэтому, периодически вынимая монеты из раствора, надо постепенно снимать механическим способом размягченные слои.</w:t>
      </w:r>
      <w:r w:rsidR="00850F48">
        <w:rPr>
          <w:rStyle w:val="af4"/>
          <w:rFonts w:ascii="Times New Roman" w:hAnsi="Times New Roman" w:cs="Times New Roman"/>
          <w:sz w:val="24"/>
        </w:rPr>
        <w:footnoteReference w:id="6"/>
      </w:r>
    </w:p>
    <w:p w:rsidR="005C4C48" w:rsidRPr="002D5F26" w:rsidRDefault="005C4C48" w:rsidP="00F23CC0">
      <w:pPr>
        <w:pStyle w:val="a4"/>
        <w:shd w:val="clear" w:color="auto" w:fill="FFFFFF"/>
        <w:spacing w:before="0" w:beforeAutospacing="0" w:after="0" w:afterAutospacing="0" w:line="360" w:lineRule="auto"/>
        <w:ind w:left="1287"/>
        <w:jc w:val="both"/>
        <w:rPr>
          <w:iCs/>
        </w:rPr>
      </w:pPr>
    </w:p>
    <w:p w:rsidR="00F23CC0" w:rsidRPr="004F0CCA" w:rsidRDefault="005C4C48" w:rsidP="005C4C48">
      <w:pPr>
        <w:pStyle w:val="a4"/>
        <w:numPr>
          <w:ilvl w:val="0"/>
          <w:numId w:val="4"/>
        </w:numPr>
        <w:shd w:val="clear" w:color="auto" w:fill="FFFFFF"/>
        <w:spacing w:before="0" w:beforeAutospacing="0" w:after="0" w:afterAutospacing="0" w:line="360" w:lineRule="auto"/>
        <w:jc w:val="both"/>
        <w:rPr>
          <w:b/>
          <w:iCs/>
        </w:rPr>
      </w:pPr>
      <w:r>
        <w:rPr>
          <w:b/>
          <w:i/>
          <w:iCs/>
        </w:rPr>
        <w:t xml:space="preserve"> </w:t>
      </w:r>
      <w:r w:rsidR="00F23CC0" w:rsidRPr="004F0CCA">
        <w:rPr>
          <w:b/>
          <w:iCs/>
        </w:rPr>
        <w:t>Золотые</w:t>
      </w:r>
      <w:r w:rsidRPr="004F0CCA">
        <w:rPr>
          <w:b/>
          <w:iCs/>
        </w:rPr>
        <w:t xml:space="preserve"> монеты</w:t>
      </w:r>
    </w:p>
    <w:p w:rsidR="00F23CC0" w:rsidRDefault="00F23CC0" w:rsidP="00F23CC0">
      <w:pPr>
        <w:pStyle w:val="a4"/>
        <w:shd w:val="clear" w:color="auto" w:fill="FFFFFF"/>
        <w:spacing w:before="0" w:beforeAutospacing="0" w:after="0" w:afterAutospacing="0" w:line="360" w:lineRule="auto"/>
        <w:ind w:firstLine="567"/>
        <w:jc w:val="both"/>
      </w:pPr>
      <w:r>
        <w:t xml:space="preserve">В связи с тем, что золото не активный металл и не взаимодействует с веществами окружающей среды (не образуются окислов), поэтому практически не нуждаются в чистке. Их нужно вымыть в тёплой воде с мылом или с порошком, затем хорошо ополоснуть проточной водой и высушить, поместив между двух кусков мягкой ткани, не допуская трения, </w:t>
      </w:r>
      <w:r w:rsidR="005C4C48">
        <w:t xml:space="preserve">металл относительно мягкий и </w:t>
      </w:r>
      <w:r>
        <w:t>ткань особенно грубая, оставляет на полированном золоте микро - царапины.</w:t>
      </w:r>
      <w:r w:rsidR="00850F48">
        <w:rPr>
          <w:rStyle w:val="af4"/>
        </w:rPr>
        <w:footnoteReference w:id="7"/>
      </w:r>
    </w:p>
    <w:p w:rsidR="00311950" w:rsidRDefault="00311950" w:rsidP="00F23CC0">
      <w:pPr>
        <w:pStyle w:val="a4"/>
        <w:shd w:val="clear" w:color="auto" w:fill="FFFFFF"/>
        <w:spacing w:before="0" w:beforeAutospacing="0" w:after="0" w:afterAutospacing="0" w:line="360" w:lineRule="auto"/>
        <w:ind w:firstLine="567"/>
        <w:jc w:val="both"/>
      </w:pPr>
    </w:p>
    <w:p w:rsidR="00311950" w:rsidRPr="004F0CCA" w:rsidRDefault="00311950" w:rsidP="00311950">
      <w:pPr>
        <w:pStyle w:val="a4"/>
        <w:numPr>
          <w:ilvl w:val="0"/>
          <w:numId w:val="4"/>
        </w:numPr>
        <w:shd w:val="clear" w:color="auto" w:fill="FFFFFF"/>
        <w:spacing w:before="0" w:beforeAutospacing="0" w:after="0" w:afterAutospacing="0" w:line="360" w:lineRule="auto"/>
        <w:jc w:val="both"/>
        <w:rPr>
          <w:b/>
        </w:rPr>
      </w:pPr>
      <w:r w:rsidRPr="004F0CCA">
        <w:rPr>
          <w:b/>
        </w:rPr>
        <w:t>Серебряные монеты</w:t>
      </w:r>
    </w:p>
    <w:p w:rsidR="0043666B" w:rsidRPr="009E76F1" w:rsidRDefault="0043666B" w:rsidP="0043666B">
      <w:pPr>
        <w:spacing w:after="0" w:line="360" w:lineRule="auto"/>
        <w:ind w:firstLine="567"/>
        <w:jc w:val="both"/>
        <w:rPr>
          <w:rFonts w:ascii="Times New Roman" w:eastAsia="Times New Roman" w:hAnsi="Times New Roman" w:cs="Times New Roman"/>
          <w:sz w:val="24"/>
          <w:szCs w:val="24"/>
        </w:rPr>
      </w:pPr>
      <w:r w:rsidRPr="009E76F1">
        <w:rPr>
          <w:rFonts w:ascii="Times New Roman" w:eastAsia="Times New Roman" w:hAnsi="Times New Roman" w:cs="Times New Roman"/>
          <w:sz w:val="24"/>
          <w:szCs w:val="24"/>
        </w:rPr>
        <w:t xml:space="preserve">Выбор подходящего метода чистки для изделий из серебра зависит </w:t>
      </w:r>
      <w:r w:rsidRPr="004F0CCA">
        <w:rPr>
          <w:rFonts w:ascii="Times New Roman" w:eastAsia="Times New Roman" w:hAnsi="Times New Roman" w:cs="Times New Roman"/>
          <w:bCs/>
          <w:sz w:val="24"/>
          <w:szCs w:val="24"/>
        </w:rPr>
        <w:t>от пробы и степени окисления металла</w:t>
      </w:r>
      <w:r w:rsidRPr="009E76F1">
        <w:rPr>
          <w:rFonts w:ascii="Times New Roman" w:eastAsia="Times New Roman" w:hAnsi="Times New Roman" w:cs="Times New Roman"/>
          <w:sz w:val="24"/>
          <w:szCs w:val="24"/>
        </w:rPr>
        <w:t>. Серебряные монеты высокой пробы можно очистить, поместив их на час в раствор нашатырного спирта (10% аммиака и 90% воды) или в содовый раствор (30 г соды на 100 мл воды) на несколько часов. Процесс ускорится, если жидкость несколько раз довести до кипения, а окисленные участки обработать мягкой щеткой.</w:t>
      </w:r>
    </w:p>
    <w:p w:rsidR="00311950" w:rsidRDefault="0043666B" w:rsidP="00311950">
      <w:pPr>
        <w:pStyle w:val="a4"/>
        <w:shd w:val="clear" w:color="auto" w:fill="FFFFFF"/>
        <w:spacing w:before="0" w:beforeAutospacing="0" w:after="0" w:afterAutospacing="0" w:line="360" w:lineRule="auto"/>
        <w:ind w:firstLine="567"/>
        <w:jc w:val="both"/>
      </w:pPr>
      <w:r>
        <w:t>Монеты</w:t>
      </w:r>
      <w:r w:rsidR="00311950">
        <w:t xml:space="preserve"> с низкой пробой</w:t>
      </w:r>
      <w:r>
        <w:t xml:space="preserve">, чаще всего со временем покрываются зеленым налетов, т.к. в сплав добавлена медь, такие монеты </w:t>
      </w:r>
      <w:r w:rsidR="00311950">
        <w:t xml:space="preserve">лучше всего чистить кашицей, составленной из трёх компонентов – нашатырного спирта, пищевой соды и зубной пасты. Покрыв монету составом, его следует растирать пальцами или мягкой щёткой, не прилагая </w:t>
      </w:r>
      <w:r>
        <w:t>усилий, чтобы не оставить царапины</w:t>
      </w:r>
      <w:r w:rsidR="009423F0">
        <w:t xml:space="preserve">, обязательно промыть и высушить между двумя кусочками ткани. </w:t>
      </w:r>
    </w:p>
    <w:p w:rsidR="0043666B" w:rsidRDefault="0043666B" w:rsidP="00311950">
      <w:pPr>
        <w:pStyle w:val="a4"/>
        <w:shd w:val="clear" w:color="auto" w:fill="FFFFFF"/>
        <w:spacing w:before="0" w:beforeAutospacing="0" w:after="0" w:afterAutospacing="0" w:line="360" w:lineRule="auto"/>
        <w:ind w:firstLine="567"/>
        <w:jc w:val="both"/>
        <w:rPr>
          <w:szCs w:val="20"/>
        </w:rPr>
      </w:pPr>
      <w:r w:rsidRPr="0043666B">
        <w:rPr>
          <w:szCs w:val="20"/>
        </w:rPr>
        <w:t>Следует заметить, что не нужно слишком усердно натирать серебряные монеты, чтобы они блестели. Необходимо сохранять слегка сероватый цвет, который ценится коллекционерами.</w:t>
      </w:r>
      <w:r w:rsidR="00850F48">
        <w:rPr>
          <w:szCs w:val="20"/>
          <w:vertAlign w:val="superscript"/>
        </w:rPr>
        <w:t>6</w:t>
      </w:r>
    </w:p>
    <w:p w:rsidR="005C4C48" w:rsidRPr="00F83050" w:rsidRDefault="00F0177B" w:rsidP="00F83050">
      <w:pPr>
        <w:pStyle w:val="a4"/>
        <w:numPr>
          <w:ilvl w:val="0"/>
          <w:numId w:val="4"/>
        </w:numPr>
        <w:shd w:val="clear" w:color="auto" w:fill="FFFFFF"/>
        <w:spacing w:before="0" w:beforeAutospacing="0" w:after="0" w:afterAutospacing="0" w:line="360" w:lineRule="auto"/>
        <w:jc w:val="both"/>
        <w:rPr>
          <w:b/>
        </w:rPr>
      </w:pPr>
      <w:r w:rsidRPr="00F83050">
        <w:rPr>
          <w:b/>
        </w:rPr>
        <w:lastRenderedPageBreak/>
        <w:t>Медные монеты</w:t>
      </w:r>
    </w:p>
    <w:p w:rsidR="00F0177B" w:rsidRPr="00F83050" w:rsidRDefault="00F0177B" w:rsidP="00F83050">
      <w:pPr>
        <w:spacing w:after="0" w:line="360" w:lineRule="auto"/>
        <w:ind w:firstLine="567"/>
        <w:jc w:val="both"/>
        <w:rPr>
          <w:rFonts w:ascii="Times New Roman" w:eastAsia="Times New Roman" w:hAnsi="Times New Roman" w:cs="Times New Roman"/>
          <w:sz w:val="24"/>
          <w:szCs w:val="24"/>
        </w:rPr>
      </w:pPr>
      <w:r w:rsidRPr="00F83050">
        <w:rPr>
          <w:rFonts w:ascii="Times New Roman" w:eastAsia="Times New Roman" w:hAnsi="Times New Roman" w:cs="Times New Roman"/>
          <w:sz w:val="24"/>
          <w:szCs w:val="24"/>
        </w:rPr>
        <w:t xml:space="preserve">Медные изделия подвержены образованию на поверхности слоя патины. Если на монете нет следов коррозии, а пленка равномерная, то лучше не рисковать и не подвергать экземпляр чистке. </w:t>
      </w:r>
      <w:r w:rsidRPr="00F83050">
        <w:rPr>
          <w:rFonts w:ascii="Times New Roman" w:eastAsia="Times New Roman" w:hAnsi="Times New Roman" w:cs="Times New Roman"/>
          <w:bCs/>
          <w:sz w:val="24"/>
          <w:szCs w:val="24"/>
        </w:rPr>
        <w:t>Патина</w:t>
      </w:r>
      <w:r w:rsidR="00F83050">
        <w:rPr>
          <w:rFonts w:ascii="Times New Roman" w:eastAsia="Times New Roman" w:hAnsi="Times New Roman" w:cs="Times New Roman"/>
          <w:bCs/>
          <w:sz w:val="24"/>
          <w:szCs w:val="24"/>
        </w:rPr>
        <w:t xml:space="preserve"> </w:t>
      </w:r>
      <w:r w:rsidRPr="00F83050">
        <w:rPr>
          <w:rFonts w:ascii="Times New Roman" w:eastAsia="Times New Roman" w:hAnsi="Times New Roman" w:cs="Times New Roman"/>
          <w:bCs/>
          <w:sz w:val="24"/>
          <w:szCs w:val="24"/>
        </w:rPr>
        <w:t>защищает</w:t>
      </w:r>
      <w:r w:rsidRPr="00F83050">
        <w:rPr>
          <w:rFonts w:ascii="Times New Roman" w:eastAsia="Times New Roman" w:hAnsi="Times New Roman" w:cs="Times New Roman"/>
          <w:sz w:val="24"/>
          <w:szCs w:val="24"/>
        </w:rPr>
        <w:t xml:space="preserve"> металл от коррозии и придает монете благородный вид. Чтобы устранить следы прикосновений и жира, изделие можно промыть в теплой воде.</w:t>
      </w:r>
    </w:p>
    <w:p w:rsidR="00F0177B" w:rsidRDefault="00F0177B" w:rsidP="00F83050">
      <w:pPr>
        <w:spacing w:after="0" w:line="360" w:lineRule="auto"/>
        <w:ind w:firstLine="567"/>
        <w:jc w:val="both"/>
        <w:rPr>
          <w:rFonts w:ascii="Times New Roman" w:hAnsi="Times New Roman" w:cs="Times New Roman"/>
          <w:sz w:val="24"/>
          <w:szCs w:val="24"/>
        </w:rPr>
      </w:pPr>
      <w:r w:rsidRPr="00F83050">
        <w:rPr>
          <w:rFonts w:ascii="Times New Roman" w:eastAsia="Times New Roman" w:hAnsi="Times New Roman" w:cs="Times New Roman"/>
          <w:sz w:val="24"/>
          <w:szCs w:val="24"/>
        </w:rPr>
        <w:t xml:space="preserve">Монеты, подвергшиеся коррозии, лучше очищать </w:t>
      </w:r>
      <w:r w:rsidRPr="00F83050">
        <w:rPr>
          <w:rFonts w:ascii="Times New Roman" w:hAnsi="Times New Roman" w:cs="Times New Roman"/>
          <w:sz w:val="24"/>
          <w:szCs w:val="24"/>
        </w:rPr>
        <w:t xml:space="preserve">медленно действующими реактивами, которые постепенно размывают испорченный коррозией слой. К таким реактивам относится лимонная кислота, уксусная кислота и </w:t>
      </w:r>
      <w:proofErr w:type="spellStart"/>
      <w:r w:rsidRPr="00F83050">
        <w:rPr>
          <w:rFonts w:ascii="Times New Roman" w:hAnsi="Times New Roman" w:cs="Times New Roman"/>
          <w:sz w:val="24"/>
          <w:szCs w:val="24"/>
        </w:rPr>
        <w:t>Трилон</w:t>
      </w:r>
      <w:proofErr w:type="spellEnd"/>
      <w:proofErr w:type="gramStart"/>
      <w:r w:rsidRPr="00F83050">
        <w:rPr>
          <w:rFonts w:ascii="Times New Roman" w:hAnsi="Times New Roman" w:cs="Times New Roman"/>
          <w:sz w:val="24"/>
          <w:szCs w:val="24"/>
        </w:rPr>
        <w:t xml:space="preserve"> Б</w:t>
      </w:r>
      <w:proofErr w:type="gramEnd"/>
      <w:r w:rsidRPr="00F83050">
        <w:rPr>
          <w:rFonts w:ascii="Times New Roman" w:hAnsi="Times New Roman" w:cs="Times New Roman"/>
          <w:sz w:val="24"/>
          <w:szCs w:val="24"/>
        </w:rPr>
        <w:t xml:space="preserve"> (что очень важно с самим металлом не взаимодействует). Сильно испорченные монеты можно держать в  </w:t>
      </w:r>
      <w:proofErr w:type="spellStart"/>
      <w:r w:rsidRPr="00F83050">
        <w:rPr>
          <w:rFonts w:ascii="Times New Roman" w:hAnsi="Times New Roman" w:cs="Times New Roman"/>
          <w:sz w:val="24"/>
          <w:szCs w:val="24"/>
        </w:rPr>
        <w:t>Трилоне</w:t>
      </w:r>
      <w:proofErr w:type="spellEnd"/>
      <w:r w:rsidRPr="00F83050">
        <w:rPr>
          <w:rFonts w:ascii="Times New Roman" w:hAnsi="Times New Roman" w:cs="Times New Roman"/>
          <w:sz w:val="24"/>
          <w:szCs w:val="24"/>
        </w:rPr>
        <w:t xml:space="preserve"> несколько суток, мало испорченные несколько часов. В результате чистки монета улучшит свой внешний вид</w:t>
      </w:r>
      <w:r w:rsidR="00F83050" w:rsidRPr="00F83050">
        <w:rPr>
          <w:rFonts w:ascii="Times New Roman" w:hAnsi="Times New Roman" w:cs="Times New Roman"/>
          <w:sz w:val="24"/>
          <w:szCs w:val="24"/>
        </w:rPr>
        <w:t>.</w:t>
      </w:r>
    </w:p>
    <w:p w:rsidR="00F83050" w:rsidRPr="00F83050" w:rsidRDefault="00F83050" w:rsidP="00F83050">
      <w:pPr>
        <w:spacing w:after="0" w:line="360" w:lineRule="auto"/>
        <w:ind w:firstLine="567"/>
        <w:jc w:val="both"/>
        <w:rPr>
          <w:rFonts w:ascii="Times New Roman" w:eastAsia="Times New Roman" w:hAnsi="Times New Roman" w:cs="Times New Roman"/>
          <w:sz w:val="28"/>
          <w:szCs w:val="24"/>
        </w:rPr>
      </w:pPr>
      <w:r>
        <w:rPr>
          <w:rFonts w:ascii="Times New Roman" w:hAnsi="Times New Roman" w:cs="Times New Roman"/>
          <w:sz w:val="24"/>
        </w:rPr>
        <w:t>М</w:t>
      </w:r>
      <w:r w:rsidRPr="00F83050">
        <w:rPr>
          <w:rFonts w:ascii="Times New Roman" w:hAnsi="Times New Roman" w:cs="Times New Roman"/>
          <w:sz w:val="24"/>
        </w:rPr>
        <w:t xml:space="preserve">едные </w:t>
      </w:r>
      <w:r>
        <w:rPr>
          <w:rFonts w:ascii="Times New Roman" w:hAnsi="Times New Roman" w:cs="Times New Roman"/>
          <w:sz w:val="24"/>
        </w:rPr>
        <w:t>о</w:t>
      </w:r>
      <w:r w:rsidRPr="00F83050">
        <w:rPr>
          <w:rFonts w:ascii="Times New Roman" w:hAnsi="Times New Roman" w:cs="Times New Roman"/>
          <w:sz w:val="24"/>
        </w:rPr>
        <w:t>чищенные монеты в коллекции выглядят неестественными, поэтому коллекционеры их искусственно старят, нанося специальные средства.</w:t>
      </w:r>
      <w:r w:rsidR="00850F48">
        <w:rPr>
          <w:rFonts w:ascii="Times New Roman" w:hAnsi="Times New Roman" w:cs="Times New Roman"/>
          <w:sz w:val="24"/>
          <w:vertAlign w:val="superscript"/>
        </w:rPr>
        <w:t>6</w:t>
      </w:r>
    </w:p>
    <w:p w:rsidR="00F0177B" w:rsidRDefault="00F0177B" w:rsidP="00F0177B">
      <w:pPr>
        <w:pStyle w:val="a4"/>
        <w:shd w:val="clear" w:color="auto" w:fill="FFFFFF"/>
        <w:spacing w:before="0" w:beforeAutospacing="0" w:after="0" w:afterAutospacing="0" w:line="360" w:lineRule="auto"/>
        <w:ind w:left="1647"/>
        <w:jc w:val="both"/>
      </w:pPr>
    </w:p>
    <w:p w:rsidR="00F0177B" w:rsidRPr="00AE4309" w:rsidRDefault="00F0177B" w:rsidP="00F0177B">
      <w:pPr>
        <w:pStyle w:val="a4"/>
        <w:numPr>
          <w:ilvl w:val="0"/>
          <w:numId w:val="4"/>
        </w:numPr>
        <w:shd w:val="clear" w:color="auto" w:fill="FFFFFF"/>
        <w:spacing w:before="0" w:beforeAutospacing="0" w:after="0" w:afterAutospacing="0" w:line="360" w:lineRule="auto"/>
        <w:jc w:val="both"/>
        <w:rPr>
          <w:b/>
        </w:rPr>
      </w:pPr>
      <w:r w:rsidRPr="00AE4309">
        <w:rPr>
          <w:b/>
        </w:rPr>
        <w:t>Бронзовые монеты</w:t>
      </w:r>
    </w:p>
    <w:p w:rsidR="00F0177B" w:rsidRDefault="002D5F26" w:rsidP="002D5F26">
      <w:pPr>
        <w:pStyle w:val="a4"/>
        <w:shd w:val="clear" w:color="auto" w:fill="FFFFFF"/>
        <w:spacing w:before="0" w:beforeAutospacing="0" w:after="0" w:afterAutospacing="0" w:line="360" w:lineRule="auto"/>
        <w:ind w:firstLine="567"/>
        <w:jc w:val="both"/>
      </w:pPr>
      <w:r>
        <w:t>Чистят по тем же рецептам, что и медные, но химические растворы меняют цвет бронзы (она темнеет и делается коричневой). Блеск металла легко восстановить, отмыв монету в тёплой воде с зубной пастой.</w:t>
      </w:r>
    </w:p>
    <w:p w:rsidR="00120ED3" w:rsidRDefault="00120ED3" w:rsidP="002D5F26">
      <w:pPr>
        <w:pStyle w:val="a4"/>
        <w:shd w:val="clear" w:color="auto" w:fill="FFFFFF"/>
        <w:spacing w:before="0" w:beforeAutospacing="0" w:after="0" w:afterAutospacing="0" w:line="360" w:lineRule="auto"/>
        <w:ind w:firstLine="567"/>
        <w:jc w:val="both"/>
      </w:pPr>
      <w:r w:rsidRPr="009E76F1">
        <w:t>Сушить изделия после чистки нужно, завернув их в два слоя мягкой ткани и бумажной салфетки.</w:t>
      </w:r>
    </w:p>
    <w:p w:rsidR="00551A46" w:rsidRDefault="00551A46"/>
    <w:p w:rsidR="00FD05C4" w:rsidRPr="00FD05C4" w:rsidRDefault="00FD05C4" w:rsidP="00FD05C4">
      <w:pPr>
        <w:ind w:firstLine="567"/>
        <w:rPr>
          <w:rFonts w:ascii="Times New Roman" w:hAnsi="Times New Roman" w:cs="Times New Roman"/>
          <w:b/>
          <w:sz w:val="24"/>
        </w:rPr>
      </w:pPr>
      <w:r w:rsidRPr="00FD05C4">
        <w:rPr>
          <w:rFonts w:ascii="Times New Roman" w:hAnsi="Times New Roman" w:cs="Times New Roman"/>
          <w:b/>
          <w:sz w:val="24"/>
        </w:rPr>
        <w:t>2.2  Рекомендации по очистке монет из сплавов</w:t>
      </w:r>
      <w:r w:rsidR="00253ECE">
        <w:rPr>
          <w:rFonts w:ascii="Times New Roman" w:hAnsi="Times New Roman" w:cs="Times New Roman"/>
          <w:b/>
          <w:sz w:val="24"/>
        </w:rPr>
        <w:t>.</w:t>
      </w:r>
    </w:p>
    <w:p w:rsidR="00EB7D28" w:rsidRDefault="00404126" w:rsidP="00EB7D28">
      <w:pPr>
        <w:pStyle w:val="a4"/>
        <w:shd w:val="clear" w:color="auto" w:fill="FFFFFF"/>
        <w:spacing w:before="0" w:beforeAutospacing="0" w:after="0" w:afterAutospacing="0" w:line="360" w:lineRule="auto"/>
        <w:ind w:firstLine="567"/>
        <w:jc w:val="both"/>
        <w:rPr>
          <w:color w:val="000000"/>
          <w:szCs w:val="20"/>
        </w:rPr>
      </w:pPr>
      <w:r w:rsidRPr="00404126">
        <w:rPr>
          <w:color w:val="000000"/>
          <w:szCs w:val="20"/>
        </w:rPr>
        <w:t>Для очистки экземпляров, не являющихся очень ценными (например, монет времен СССР), чтобы не тратить деньги на дорогостоящие смеси можно использовать средств</w:t>
      </w:r>
      <w:r>
        <w:rPr>
          <w:color w:val="000000"/>
          <w:szCs w:val="20"/>
        </w:rPr>
        <w:t>а, имеющиеся</w:t>
      </w:r>
      <w:r w:rsidRPr="00404126">
        <w:rPr>
          <w:color w:val="000000"/>
          <w:szCs w:val="20"/>
        </w:rPr>
        <w:t xml:space="preserve"> каждом доме</w:t>
      </w:r>
      <w:proofErr w:type="gramStart"/>
      <w:r w:rsidRPr="00404126">
        <w:rPr>
          <w:color w:val="000000"/>
          <w:szCs w:val="20"/>
        </w:rPr>
        <w:t>.</w:t>
      </w:r>
      <w:proofErr w:type="gramEnd"/>
      <w:r w:rsidR="00E36322">
        <w:rPr>
          <w:color w:val="000000"/>
          <w:szCs w:val="20"/>
        </w:rPr>
        <w:t xml:space="preserve"> (</w:t>
      </w:r>
      <w:proofErr w:type="gramStart"/>
      <w:r w:rsidR="00E36322">
        <w:rPr>
          <w:color w:val="000000"/>
          <w:szCs w:val="20"/>
        </w:rPr>
        <w:t>п</w:t>
      </w:r>
      <w:proofErr w:type="gramEnd"/>
      <w:r w:rsidR="00E36322">
        <w:rPr>
          <w:color w:val="000000"/>
          <w:szCs w:val="20"/>
        </w:rPr>
        <w:t>риложение 6)</w:t>
      </w:r>
    </w:p>
    <w:p w:rsidR="00186630" w:rsidRPr="00404126" w:rsidRDefault="00186630" w:rsidP="00EB7D28">
      <w:pPr>
        <w:pStyle w:val="a4"/>
        <w:shd w:val="clear" w:color="auto" w:fill="FFFFFF"/>
        <w:spacing w:before="0" w:beforeAutospacing="0" w:after="0" w:afterAutospacing="0" w:line="360" w:lineRule="auto"/>
        <w:ind w:firstLine="567"/>
        <w:jc w:val="both"/>
        <w:rPr>
          <w:sz w:val="32"/>
        </w:rPr>
      </w:pPr>
    </w:p>
    <w:p w:rsidR="00EB7D28" w:rsidRPr="00BA101D" w:rsidRDefault="00AE4309" w:rsidP="00EB7D28">
      <w:pPr>
        <w:pStyle w:val="a4"/>
        <w:numPr>
          <w:ilvl w:val="0"/>
          <w:numId w:val="7"/>
        </w:numPr>
        <w:shd w:val="clear" w:color="auto" w:fill="FFFFFF"/>
        <w:spacing w:before="0" w:beforeAutospacing="0" w:after="0" w:afterAutospacing="0" w:line="360" w:lineRule="auto"/>
        <w:jc w:val="both"/>
        <w:rPr>
          <w:b/>
        </w:rPr>
      </w:pPr>
      <w:r w:rsidRPr="00EB7D28">
        <w:t xml:space="preserve"> </w:t>
      </w:r>
      <w:r w:rsidR="00EB7D28" w:rsidRPr="00BA101D">
        <w:rPr>
          <w:b/>
        </w:rPr>
        <w:t>Детское мыло.</w:t>
      </w:r>
    </w:p>
    <w:p w:rsidR="00BA101D" w:rsidRDefault="00EB7D28" w:rsidP="00BA101D">
      <w:pPr>
        <w:pStyle w:val="a4"/>
        <w:shd w:val="clear" w:color="auto" w:fill="FFFFFF"/>
        <w:spacing w:before="0" w:beforeAutospacing="0" w:after="0" w:afterAutospacing="0" w:line="360" w:lineRule="auto"/>
        <w:ind w:firstLine="567"/>
        <w:jc w:val="both"/>
      </w:pPr>
      <w:r w:rsidRPr="00EB7D28">
        <w:t>Этот способ можно назвать наиболее щадящим, так как для такой очистки используется обычное нейтральное детское мыло. Его нужно натереть на крупной терке и развести небольшим количеством воды, чтобы получить однородную пластичную массу.</w:t>
      </w:r>
      <w:r w:rsidR="00BA101D">
        <w:t xml:space="preserve"> </w:t>
      </w:r>
      <w:r w:rsidRPr="00EB7D28">
        <w:t xml:space="preserve">В полученную мыльную массу нужно вставить ваш экземпляр и оставить на некоторое </w:t>
      </w:r>
      <w:r w:rsidRPr="00EB7D28">
        <w:lastRenderedPageBreak/>
        <w:t>время. Периодически их нужно вытаскивать, просматривать и смывать накопившийся слой грязи и окислов</w:t>
      </w:r>
      <w:r w:rsidR="00850F48">
        <w:rPr>
          <w:rStyle w:val="af4"/>
        </w:rPr>
        <w:footnoteReference w:id="8"/>
      </w:r>
    </w:p>
    <w:p w:rsidR="00B047C7" w:rsidRDefault="00B047C7" w:rsidP="00BA101D">
      <w:pPr>
        <w:pStyle w:val="a4"/>
        <w:shd w:val="clear" w:color="auto" w:fill="FFFFFF"/>
        <w:spacing w:before="0" w:beforeAutospacing="0" w:after="0" w:afterAutospacing="0" w:line="360" w:lineRule="auto"/>
        <w:ind w:firstLine="567"/>
        <w:jc w:val="both"/>
      </w:pPr>
    </w:p>
    <w:p w:rsidR="00B108F3" w:rsidRDefault="00B047C7" w:rsidP="00B047C7">
      <w:pPr>
        <w:pStyle w:val="a4"/>
        <w:numPr>
          <w:ilvl w:val="0"/>
          <w:numId w:val="7"/>
        </w:numPr>
        <w:spacing w:before="0" w:beforeAutospacing="0" w:after="0" w:afterAutospacing="0" w:line="360" w:lineRule="auto"/>
        <w:jc w:val="both"/>
      </w:pPr>
      <w:r>
        <w:rPr>
          <w:rStyle w:val="a7"/>
        </w:rPr>
        <w:t>Уксусная кислота (уксус)</w:t>
      </w:r>
      <w:r w:rsidR="001120FF">
        <w:rPr>
          <w:rStyle w:val="a7"/>
        </w:rPr>
        <w:t xml:space="preserve"> </w:t>
      </w:r>
      <w:r>
        <w:rPr>
          <w:rStyle w:val="a7"/>
        </w:rPr>
        <w:t>и соль</w:t>
      </w:r>
    </w:p>
    <w:p w:rsidR="00B047C7" w:rsidRDefault="00B047C7" w:rsidP="00B047C7">
      <w:pPr>
        <w:pStyle w:val="a4"/>
        <w:spacing w:before="0" w:beforeAutospacing="0" w:after="0" w:afterAutospacing="0" w:line="360" w:lineRule="auto"/>
        <w:ind w:firstLine="567"/>
        <w:jc w:val="both"/>
      </w:pPr>
      <w:r>
        <w:t xml:space="preserve">Этот способ очень опасен для монеты, поэтому нужно постоянно контролировать процесс чистки. </w:t>
      </w:r>
      <w:proofErr w:type="gramStart"/>
      <w:r>
        <w:t>Добавить одну чайную ложку соли (5 г) на ¼ стакана уксуса (если монет много, то одна столовая ложка соли (15г) на полстакана уксуса.</w:t>
      </w:r>
      <w:proofErr w:type="gramEnd"/>
      <w:r>
        <w:t xml:space="preserve"> Хорошо размешать, чтобы соль полностью растворилась.</w:t>
      </w:r>
    </w:p>
    <w:p w:rsidR="00B047C7" w:rsidRDefault="00B047C7" w:rsidP="00B047C7">
      <w:pPr>
        <w:pStyle w:val="a4"/>
        <w:spacing w:before="0" w:beforeAutospacing="0" w:after="0" w:afterAutospacing="0" w:line="360" w:lineRule="auto"/>
        <w:ind w:firstLine="567"/>
        <w:jc w:val="both"/>
      </w:pPr>
      <w:r>
        <w:t>Опустить монеты в уксус так, чтобы они лежали отдельно друг от друга, примерно на 5 мин. Если тусклость, грязь и ржавчина не отчистились после замачивания в растворе, нужно потереть их зубной щёткой.</w:t>
      </w:r>
    </w:p>
    <w:p w:rsidR="00B047C7" w:rsidRDefault="00B047C7" w:rsidP="00B047C7">
      <w:pPr>
        <w:pStyle w:val="a4"/>
        <w:spacing w:before="0" w:beforeAutospacing="0" w:after="0" w:afterAutospacing="0" w:line="360" w:lineRule="auto"/>
        <w:jc w:val="both"/>
      </w:pPr>
      <w:r>
        <w:t>Достать монеты и промыть их под струёй воды. Дать им несколько минут, чтобы высохнуть, и они засверкают, как новенькие.</w:t>
      </w:r>
      <w:r w:rsidR="000C481D">
        <w:rPr>
          <w:rStyle w:val="af4"/>
        </w:rPr>
        <w:footnoteReference w:id="9"/>
      </w:r>
    </w:p>
    <w:p w:rsidR="00B108F3" w:rsidRDefault="000F5D86" w:rsidP="00B047C7">
      <w:pPr>
        <w:pStyle w:val="a4"/>
        <w:spacing w:before="0" w:beforeAutospacing="0" w:after="0" w:afterAutospacing="0" w:line="360" w:lineRule="auto"/>
        <w:ind w:firstLine="567"/>
        <w:jc w:val="both"/>
      </w:pPr>
      <w:r>
        <w:t>*</w:t>
      </w:r>
      <w:r w:rsidR="00B108F3">
        <w:t xml:space="preserve">Серную и азотную кислоту ни в коем случае использовать не стоит, это  сильные окислители, которые могут разрушить </w:t>
      </w:r>
      <w:r w:rsidR="001120FF">
        <w:t>металл,</w:t>
      </w:r>
      <w:r w:rsidR="00B108F3">
        <w:t xml:space="preserve"> из котор</w:t>
      </w:r>
      <w:r w:rsidR="001120FF">
        <w:t>ого</w:t>
      </w:r>
      <w:r w:rsidR="00B108F3">
        <w:t xml:space="preserve"> изготовлена монета.</w:t>
      </w:r>
      <w:r w:rsidR="00850F48" w:rsidRPr="00850F48">
        <w:rPr>
          <w:vertAlign w:val="superscript"/>
        </w:rPr>
        <w:t>7</w:t>
      </w:r>
    </w:p>
    <w:p w:rsidR="00B108F3" w:rsidRDefault="00B108F3" w:rsidP="00BA101D">
      <w:pPr>
        <w:pStyle w:val="a4"/>
        <w:shd w:val="clear" w:color="auto" w:fill="FFFFFF"/>
        <w:spacing w:before="0" w:beforeAutospacing="0" w:after="0" w:afterAutospacing="0" w:line="360" w:lineRule="auto"/>
        <w:jc w:val="both"/>
      </w:pPr>
    </w:p>
    <w:p w:rsidR="00EB7D28" w:rsidRPr="00BA101D" w:rsidRDefault="00EB7D28" w:rsidP="00BA101D">
      <w:pPr>
        <w:pStyle w:val="a4"/>
        <w:numPr>
          <w:ilvl w:val="0"/>
          <w:numId w:val="7"/>
        </w:numPr>
        <w:shd w:val="clear" w:color="auto" w:fill="FFFFFF"/>
        <w:spacing w:before="0" w:beforeAutospacing="0" w:after="0" w:afterAutospacing="0" w:line="360" w:lineRule="auto"/>
        <w:jc w:val="both"/>
      </w:pPr>
      <w:r w:rsidRPr="00EB7D28">
        <w:rPr>
          <w:b/>
          <w:bCs/>
        </w:rPr>
        <w:t>Пищевая сода</w:t>
      </w:r>
    </w:p>
    <w:p w:rsidR="00BF46F8" w:rsidRDefault="00BF46F8" w:rsidP="00BF46F8">
      <w:pPr>
        <w:pStyle w:val="a4"/>
        <w:spacing w:before="0" w:beforeAutospacing="0" w:after="0" w:afterAutospacing="0" w:line="360" w:lineRule="auto"/>
        <w:ind w:firstLine="567"/>
        <w:jc w:val="both"/>
      </w:pPr>
      <w:r>
        <w:t xml:space="preserve">1 вариант. </w:t>
      </w:r>
      <w:r w:rsidR="00EB7D28" w:rsidRPr="00EB7D28">
        <w:t>Чистка содой относится к щелочным способам устранения грязи</w:t>
      </w:r>
      <w:r w:rsidR="00B108F3">
        <w:t xml:space="preserve">. </w:t>
      </w:r>
      <w:r w:rsidR="00EB7D28" w:rsidRPr="00EB7D28">
        <w:t>Процесс выполняется легко, без создания особых условий. Сначала формируется кашица из ложки соды и небольшого количества воды, затем смесь наносится на монету. Устранение грязи производится обычной мягкой щеткой.</w:t>
      </w:r>
    </w:p>
    <w:p w:rsidR="00BF46F8" w:rsidRDefault="00BF46F8" w:rsidP="00BF46F8">
      <w:pPr>
        <w:pStyle w:val="a4"/>
        <w:spacing w:before="0" w:beforeAutospacing="0" w:after="0" w:afterAutospacing="0" w:line="360" w:lineRule="auto"/>
        <w:ind w:firstLine="567"/>
        <w:jc w:val="both"/>
      </w:pPr>
      <w:r>
        <w:t xml:space="preserve">2 вариант.  В стеклянную колбу насыпать несколько ложек пищевой соды, растворить её в тёплой воде. Положить монеты в полученный раствор и оставить на несколько суток, рядом с теплом </w:t>
      </w:r>
    </w:p>
    <w:p w:rsidR="00EB7D28" w:rsidRPr="00EB7D28" w:rsidRDefault="00EB7D28" w:rsidP="00BF46F8">
      <w:pPr>
        <w:pStyle w:val="a4"/>
        <w:spacing w:before="0" w:beforeAutospacing="0" w:after="0" w:afterAutospacing="0" w:line="360" w:lineRule="auto"/>
        <w:ind w:firstLine="567"/>
        <w:jc w:val="both"/>
      </w:pPr>
      <w:r w:rsidRPr="00EB7D28">
        <w:t xml:space="preserve"> Соду можно применять и после кислотной чистки для погашения реакции.</w:t>
      </w:r>
      <w:r w:rsidR="00850F48">
        <w:rPr>
          <w:rStyle w:val="af4"/>
        </w:rPr>
        <w:footnoteReference w:id="10"/>
      </w:r>
    </w:p>
    <w:p w:rsidR="00EB7D28" w:rsidRPr="003C2031" w:rsidRDefault="00EB7D28" w:rsidP="003C2031">
      <w:pPr>
        <w:pStyle w:val="a4"/>
        <w:shd w:val="clear" w:color="auto" w:fill="FFFFFF"/>
        <w:spacing w:before="0" w:beforeAutospacing="0" w:after="0" w:afterAutospacing="0" w:line="360" w:lineRule="auto"/>
        <w:ind w:firstLine="567"/>
        <w:jc w:val="both"/>
        <w:rPr>
          <w:b/>
          <w:bCs/>
        </w:rPr>
      </w:pPr>
    </w:p>
    <w:p w:rsidR="00817750" w:rsidRPr="003C2031" w:rsidRDefault="00817750" w:rsidP="003C2031">
      <w:pPr>
        <w:pStyle w:val="a4"/>
        <w:numPr>
          <w:ilvl w:val="0"/>
          <w:numId w:val="7"/>
        </w:numPr>
        <w:shd w:val="clear" w:color="auto" w:fill="FFFFFF"/>
        <w:spacing w:before="0" w:beforeAutospacing="0" w:after="0" w:afterAutospacing="0" w:line="360" w:lineRule="auto"/>
        <w:jc w:val="both"/>
      </w:pPr>
      <w:r w:rsidRPr="003C2031">
        <w:rPr>
          <w:b/>
          <w:iCs/>
        </w:rPr>
        <w:t xml:space="preserve">Напиток « </w:t>
      </w:r>
      <w:proofErr w:type="spellStart"/>
      <w:r w:rsidRPr="003C2031">
        <w:rPr>
          <w:b/>
          <w:iCs/>
        </w:rPr>
        <w:t>Соса</w:t>
      </w:r>
      <w:proofErr w:type="spellEnd"/>
      <w:r w:rsidRPr="003C2031">
        <w:rPr>
          <w:b/>
          <w:iCs/>
        </w:rPr>
        <w:t xml:space="preserve"> – </w:t>
      </w:r>
      <w:proofErr w:type="spellStart"/>
      <w:r w:rsidRPr="003C2031">
        <w:rPr>
          <w:b/>
          <w:iCs/>
        </w:rPr>
        <w:t>Со</w:t>
      </w:r>
      <w:proofErr w:type="gramStart"/>
      <w:r w:rsidRPr="003C2031">
        <w:rPr>
          <w:b/>
          <w:iCs/>
        </w:rPr>
        <w:t>la</w:t>
      </w:r>
      <w:proofErr w:type="spellEnd"/>
      <w:proofErr w:type="gramEnd"/>
      <w:r w:rsidRPr="003C2031">
        <w:rPr>
          <w:b/>
          <w:iCs/>
        </w:rPr>
        <w:t>».</w:t>
      </w:r>
    </w:p>
    <w:p w:rsidR="003C2031" w:rsidRDefault="00817750" w:rsidP="003C2031">
      <w:pPr>
        <w:pStyle w:val="a4"/>
        <w:spacing w:before="0" w:beforeAutospacing="0" w:after="0" w:afterAutospacing="0" w:line="360" w:lineRule="auto"/>
        <w:ind w:firstLine="567"/>
        <w:jc w:val="both"/>
      </w:pPr>
      <w:r w:rsidRPr="003C2031">
        <w:t>Многим известно, что этот напиток обладает некоторым очищающим действием и полезен при наведении глянца на хромированные поверхности. «</w:t>
      </w:r>
      <w:proofErr w:type="spellStart"/>
      <w:r w:rsidRPr="003C2031">
        <w:rPr>
          <w:i/>
          <w:iCs/>
        </w:rPr>
        <w:t>Соса</w:t>
      </w:r>
      <w:proofErr w:type="spellEnd"/>
      <w:r w:rsidRPr="003C2031">
        <w:rPr>
          <w:i/>
          <w:iCs/>
        </w:rPr>
        <w:t xml:space="preserve"> – </w:t>
      </w:r>
      <w:proofErr w:type="spellStart"/>
      <w:r w:rsidRPr="003C2031">
        <w:rPr>
          <w:i/>
          <w:iCs/>
        </w:rPr>
        <w:t>Со</w:t>
      </w:r>
      <w:proofErr w:type="gramStart"/>
      <w:r w:rsidRPr="003C2031">
        <w:rPr>
          <w:i/>
          <w:iCs/>
        </w:rPr>
        <w:t>la</w:t>
      </w:r>
      <w:proofErr w:type="spellEnd"/>
      <w:proofErr w:type="gramEnd"/>
      <w:r w:rsidRPr="003C2031">
        <w:rPr>
          <w:i/>
          <w:iCs/>
        </w:rPr>
        <w:t xml:space="preserve">» </w:t>
      </w:r>
      <w:r w:rsidRPr="003C2031">
        <w:t>может помочь и в</w:t>
      </w:r>
      <w:r w:rsidR="003C2031">
        <w:t xml:space="preserve"> </w:t>
      </w:r>
      <w:r w:rsidRPr="003C2031">
        <w:t>таком деле, как чистка монет в домашних условиях.</w:t>
      </w:r>
    </w:p>
    <w:p w:rsidR="00817750" w:rsidRPr="003C2031" w:rsidRDefault="00817750" w:rsidP="003C2031">
      <w:pPr>
        <w:pStyle w:val="a4"/>
        <w:spacing w:before="0" w:beforeAutospacing="0" w:after="0" w:afterAutospacing="0" w:line="360" w:lineRule="auto"/>
        <w:ind w:firstLine="567"/>
        <w:jc w:val="both"/>
      </w:pPr>
      <w:r w:rsidRPr="003C2031">
        <w:lastRenderedPageBreak/>
        <w:t>Для этого нужно положить монетку в стеклянную</w:t>
      </w:r>
      <w:r w:rsidR="00186630">
        <w:t>, фарфоровую</w:t>
      </w:r>
      <w:r w:rsidRPr="003C2031">
        <w:t xml:space="preserve"> ёмкость и залить напитком, после чего оставить в покое примерно на неделю. Можно время очистки уменьшить, </w:t>
      </w:r>
      <w:r w:rsidR="00186630">
        <w:t>нагреть емкость над пламенем спиртовки</w:t>
      </w:r>
      <w:r w:rsidRPr="003C2031">
        <w:t xml:space="preserve">, т.к. повышение температуры ускоряет происходящие реакции </w:t>
      </w:r>
    </w:p>
    <w:p w:rsidR="00AD0B3E" w:rsidRDefault="009340CD" w:rsidP="00E5294F">
      <w:pPr>
        <w:pStyle w:val="a4"/>
        <w:shd w:val="clear" w:color="auto" w:fill="FFFFFF"/>
        <w:spacing w:before="0" w:beforeAutospacing="0" w:after="0" w:afterAutospacing="0" w:line="360" w:lineRule="auto"/>
        <w:ind w:firstLine="567"/>
        <w:jc w:val="both"/>
        <w:rPr>
          <w:b/>
        </w:rPr>
      </w:pPr>
      <w:r>
        <w:t>Д</w:t>
      </w:r>
      <w:r w:rsidRPr="009340CD">
        <w:t xml:space="preserve">анное средство поможет только избавиться от патины за счет наличия небольшого количества ортофосфорной кислоты в напитке. </w:t>
      </w:r>
      <w:r w:rsidRPr="009340CD">
        <w:rPr>
          <w:rStyle w:val="a7"/>
          <w:b w:val="0"/>
        </w:rPr>
        <w:t>С серьезными загрязнениями придется бороться более радикальными методами</w:t>
      </w:r>
      <w:r w:rsidRPr="009340CD">
        <w:rPr>
          <w:b/>
        </w:rPr>
        <w:t>.</w:t>
      </w:r>
      <w:r w:rsidR="00850F48">
        <w:rPr>
          <w:rStyle w:val="af4"/>
          <w:b/>
        </w:rPr>
        <w:footnoteReference w:id="11"/>
      </w:r>
    </w:p>
    <w:p w:rsidR="00C837A3" w:rsidRDefault="00C837A3" w:rsidP="00E5294F">
      <w:pPr>
        <w:pStyle w:val="a4"/>
        <w:shd w:val="clear" w:color="auto" w:fill="FFFFFF"/>
        <w:spacing w:before="0" w:beforeAutospacing="0" w:after="0" w:afterAutospacing="0" w:line="360" w:lineRule="auto"/>
        <w:ind w:firstLine="567"/>
        <w:jc w:val="both"/>
        <w:rPr>
          <w:b/>
        </w:rPr>
      </w:pPr>
    </w:p>
    <w:p w:rsidR="00EB5D2F" w:rsidRPr="00EB7D28" w:rsidRDefault="00EB5D2F" w:rsidP="00EB5D2F">
      <w:pPr>
        <w:pStyle w:val="a4"/>
        <w:numPr>
          <w:ilvl w:val="0"/>
          <w:numId w:val="7"/>
        </w:numPr>
        <w:shd w:val="clear" w:color="auto" w:fill="FFFFFF"/>
        <w:spacing w:before="0" w:beforeAutospacing="0" w:after="0" w:afterAutospacing="0" w:line="360" w:lineRule="auto"/>
        <w:jc w:val="both"/>
      </w:pPr>
      <w:r>
        <w:rPr>
          <w:b/>
          <w:bCs/>
        </w:rPr>
        <w:t>Паста Гои</w:t>
      </w:r>
      <w:r w:rsidRPr="00EB7D28">
        <w:t xml:space="preserve">. </w:t>
      </w:r>
    </w:p>
    <w:p w:rsidR="00EB5D2F" w:rsidRDefault="00EB5D2F" w:rsidP="00EB5D2F">
      <w:pPr>
        <w:pStyle w:val="a4"/>
        <w:shd w:val="clear" w:color="auto" w:fill="FFFFFF"/>
        <w:spacing w:before="0" w:beforeAutospacing="0" w:after="0" w:afterAutospacing="0" w:line="360" w:lineRule="auto"/>
        <w:ind w:firstLine="567"/>
        <w:jc w:val="both"/>
      </w:pPr>
      <w:r>
        <w:rPr>
          <w:color w:val="000000"/>
        </w:rPr>
        <w:t xml:space="preserve">В состав </w:t>
      </w:r>
      <w:r w:rsidRPr="00EF5FB5">
        <w:rPr>
          <w:color w:val="000000"/>
        </w:rPr>
        <w:t>пасты входят мелкие абразивные частицы, благодаря которым легко удаляются грязь и окислы. Ее использование оправдано, когда нужно придать блеск недорогим монетам</w:t>
      </w:r>
      <w:r w:rsidRPr="00EF5FB5">
        <w:rPr>
          <w:rFonts w:ascii="Arial" w:hAnsi="Arial" w:cs="Arial"/>
          <w:color w:val="000000"/>
        </w:rPr>
        <w:t xml:space="preserve">. </w:t>
      </w:r>
      <w:r w:rsidRPr="00EF5FB5">
        <w:rPr>
          <w:color w:val="000000"/>
        </w:rPr>
        <w:t>Особен</w:t>
      </w:r>
      <w:r>
        <w:rPr>
          <w:color w:val="000000"/>
        </w:rPr>
        <w:t>но если состав биметаллический, н</w:t>
      </w:r>
      <w:r w:rsidRPr="00EF5FB5">
        <w:rPr>
          <w:color w:val="000000"/>
        </w:rPr>
        <w:t>апример, медь с никелем</w:t>
      </w:r>
      <w:r>
        <w:rPr>
          <w:rFonts w:ascii="Arial" w:hAnsi="Arial" w:cs="Arial"/>
          <w:color w:val="000000"/>
        </w:rPr>
        <w:t xml:space="preserve">. </w:t>
      </w:r>
      <w:r>
        <w:t xml:space="preserve">Однако </w:t>
      </w:r>
      <w:r w:rsidRPr="00EF5FB5">
        <w:t>он</w:t>
      </w:r>
      <w:r>
        <w:t>а</w:t>
      </w:r>
      <w:r w:rsidRPr="00EF5FB5">
        <w:t xml:space="preserve"> также может оставить тончайшие царапинки на поверхности металла, их еще называют волосками.</w:t>
      </w:r>
    </w:p>
    <w:p w:rsidR="00EB5D2F" w:rsidRDefault="00EB5D2F" w:rsidP="00EB5D2F">
      <w:pPr>
        <w:pStyle w:val="a4"/>
        <w:shd w:val="clear" w:color="auto" w:fill="FFFFFF"/>
        <w:spacing w:before="0" w:beforeAutospacing="0" w:after="0" w:afterAutospacing="0" w:line="360" w:lineRule="auto"/>
        <w:ind w:firstLine="567"/>
        <w:jc w:val="both"/>
      </w:pPr>
    </w:p>
    <w:p w:rsidR="00C837A3" w:rsidRPr="000951C1" w:rsidRDefault="00C837A3" w:rsidP="00C837A3">
      <w:pPr>
        <w:pStyle w:val="a4"/>
        <w:numPr>
          <w:ilvl w:val="0"/>
          <w:numId w:val="7"/>
        </w:numPr>
        <w:spacing w:before="0" w:beforeAutospacing="0" w:after="0" w:afterAutospacing="0" w:line="360" w:lineRule="auto"/>
        <w:jc w:val="both"/>
        <w:rPr>
          <w:b/>
        </w:rPr>
      </w:pPr>
      <w:r w:rsidRPr="000951C1">
        <w:rPr>
          <w:b/>
          <w:iCs/>
        </w:rPr>
        <w:t>Аммиак, сода и зубная паста.</w:t>
      </w:r>
      <w:r w:rsidR="0048441F">
        <w:rPr>
          <w:rStyle w:val="af4"/>
          <w:b/>
          <w:iCs/>
        </w:rPr>
        <w:footnoteReference w:id="12"/>
      </w:r>
    </w:p>
    <w:p w:rsidR="00C837A3" w:rsidRDefault="00C837A3" w:rsidP="00C837A3">
      <w:pPr>
        <w:pStyle w:val="a4"/>
        <w:spacing w:before="0" w:beforeAutospacing="0" w:after="0" w:afterAutospacing="0" w:line="360" w:lineRule="auto"/>
        <w:ind w:firstLine="567"/>
        <w:jc w:val="both"/>
      </w:pPr>
      <w:r w:rsidRPr="00C837A3">
        <w:t>В 10% раствор аммиака погрузить монеты на 5 – 10 мин., после чего вынуть и обработать щёточкой с содой и з</w:t>
      </w:r>
      <w:r>
        <w:t>убной пастой. Если результат</w:t>
      </w:r>
      <w:r w:rsidRPr="00C837A3">
        <w:t xml:space="preserve"> не устраивает, снова погрузить монету в раствор аммиака.</w:t>
      </w:r>
      <w:r w:rsidR="00850F48">
        <w:rPr>
          <w:rStyle w:val="af4"/>
        </w:rPr>
        <w:footnoteReference w:id="13"/>
      </w:r>
    </w:p>
    <w:p w:rsidR="006C6504" w:rsidRDefault="006C6504" w:rsidP="009C6214">
      <w:pPr>
        <w:spacing w:after="0" w:line="360" w:lineRule="auto"/>
        <w:ind w:firstLine="567"/>
        <w:jc w:val="both"/>
        <w:rPr>
          <w:rFonts w:ascii="Times New Roman" w:eastAsia="Times New Roman" w:hAnsi="Times New Roman" w:cs="Times New Roman"/>
          <w:sz w:val="24"/>
          <w:szCs w:val="24"/>
        </w:rPr>
      </w:pPr>
    </w:p>
    <w:p w:rsidR="00FF6BB1" w:rsidRPr="00F711F6" w:rsidRDefault="00170C61" w:rsidP="00F711F6">
      <w:pPr>
        <w:spacing w:after="0" w:line="360" w:lineRule="auto"/>
        <w:ind w:firstLine="709"/>
        <w:jc w:val="both"/>
        <w:rPr>
          <w:rFonts w:ascii="Times New Roman" w:hAnsi="Times New Roman" w:cs="Times New Roman"/>
          <w:sz w:val="24"/>
        </w:rPr>
      </w:pPr>
      <w:r>
        <w:rPr>
          <w:rFonts w:ascii="Times New Roman" w:hAnsi="Times New Roman" w:cs="Times New Roman"/>
          <w:sz w:val="24"/>
        </w:rPr>
        <w:t>*</w:t>
      </w:r>
      <w:r w:rsidR="00F711F6" w:rsidRPr="00F711F6">
        <w:rPr>
          <w:rFonts w:ascii="Times New Roman" w:hAnsi="Times New Roman" w:cs="Times New Roman"/>
          <w:sz w:val="24"/>
        </w:rPr>
        <w:t>Внимание!</w:t>
      </w:r>
      <w:r w:rsidR="00FF6BB1" w:rsidRPr="00F711F6">
        <w:rPr>
          <w:rFonts w:ascii="Times New Roman" w:hAnsi="Times New Roman" w:cs="Times New Roman"/>
          <w:sz w:val="24"/>
        </w:rPr>
        <w:t xml:space="preserve"> </w:t>
      </w:r>
      <w:r w:rsidR="00F711F6" w:rsidRPr="00F711F6">
        <w:rPr>
          <w:rFonts w:ascii="Times New Roman" w:hAnsi="Times New Roman" w:cs="Times New Roman"/>
          <w:sz w:val="24"/>
        </w:rPr>
        <w:t>П</w:t>
      </w:r>
      <w:r w:rsidR="00FF6BB1" w:rsidRPr="00F711F6">
        <w:rPr>
          <w:rFonts w:ascii="Times New Roman" w:hAnsi="Times New Roman" w:cs="Times New Roman"/>
          <w:sz w:val="24"/>
        </w:rPr>
        <w:t xml:space="preserve">атина, слой окислов, не портит монету, </w:t>
      </w:r>
      <w:r w:rsidR="00F711F6">
        <w:rPr>
          <w:rFonts w:ascii="Times New Roman" w:hAnsi="Times New Roman" w:cs="Times New Roman"/>
          <w:sz w:val="24"/>
        </w:rPr>
        <w:t>она</w:t>
      </w:r>
      <w:r w:rsidR="00FF6BB1" w:rsidRPr="00F711F6">
        <w:rPr>
          <w:rFonts w:ascii="Times New Roman" w:hAnsi="Times New Roman" w:cs="Times New Roman"/>
          <w:sz w:val="24"/>
        </w:rPr>
        <w:t xml:space="preserve"> сохраняет ее. Патина считается красивой и ценной, ее наличие часто является свидетельством подлинности. Патина как бы консервирует монету, так что удалять ее не рекомендуется. После очистки медных монет можно создать на них искусственную патину, поместив в раствор </w:t>
      </w:r>
      <w:smartTag w:uri="urn:schemas-microsoft-com:office:smarttags" w:element="metricconverter">
        <w:smartTagPr>
          <w:attr w:name="ProductID" w:val="50 г"/>
        </w:smartTagPr>
        <w:r w:rsidR="00FF6BB1" w:rsidRPr="00F711F6">
          <w:rPr>
            <w:rFonts w:ascii="Times New Roman" w:hAnsi="Times New Roman" w:cs="Times New Roman"/>
            <w:sz w:val="24"/>
          </w:rPr>
          <w:t>50 г</w:t>
        </w:r>
      </w:smartTag>
      <w:r w:rsidR="00FF6BB1" w:rsidRPr="00F711F6">
        <w:rPr>
          <w:rFonts w:ascii="Times New Roman" w:hAnsi="Times New Roman" w:cs="Times New Roman"/>
          <w:sz w:val="24"/>
        </w:rPr>
        <w:t xml:space="preserve"> медного купороса и </w:t>
      </w:r>
      <w:smartTag w:uri="urn:schemas-microsoft-com:office:smarttags" w:element="metricconverter">
        <w:smartTagPr>
          <w:attr w:name="ProductID" w:val="5 г"/>
        </w:smartTagPr>
        <w:r w:rsidR="00FF6BB1" w:rsidRPr="00F711F6">
          <w:rPr>
            <w:rFonts w:ascii="Times New Roman" w:hAnsi="Times New Roman" w:cs="Times New Roman"/>
            <w:sz w:val="24"/>
          </w:rPr>
          <w:t>5 г</w:t>
        </w:r>
      </w:smartTag>
      <w:r w:rsidR="00FF6BB1" w:rsidRPr="00F711F6">
        <w:rPr>
          <w:rFonts w:ascii="Times New Roman" w:hAnsi="Times New Roman" w:cs="Times New Roman"/>
          <w:sz w:val="24"/>
        </w:rPr>
        <w:t xml:space="preserve"> марганцовокислого калия на </w:t>
      </w:r>
      <w:smartTag w:uri="urn:schemas-microsoft-com:office:smarttags" w:element="metricconverter">
        <w:smartTagPr>
          <w:attr w:name="ProductID" w:val="1 литр"/>
        </w:smartTagPr>
        <w:r w:rsidR="00FF6BB1" w:rsidRPr="00F711F6">
          <w:rPr>
            <w:rFonts w:ascii="Times New Roman" w:hAnsi="Times New Roman" w:cs="Times New Roman"/>
            <w:sz w:val="24"/>
          </w:rPr>
          <w:t>1 литр</w:t>
        </w:r>
      </w:smartTag>
      <w:r w:rsidR="00FF6BB1" w:rsidRPr="00F711F6">
        <w:rPr>
          <w:rFonts w:ascii="Times New Roman" w:hAnsi="Times New Roman" w:cs="Times New Roman"/>
          <w:sz w:val="24"/>
        </w:rPr>
        <w:t xml:space="preserve"> воды, нагрев его до температуры 70-80</w:t>
      </w:r>
      <w:r w:rsidR="00FF6BB1" w:rsidRPr="00F711F6">
        <w:rPr>
          <w:rFonts w:ascii="Times New Roman" w:hAnsi="Times New Roman" w:cs="Times New Roman"/>
          <w:sz w:val="24"/>
          <w:vertAlign w:val="superscript"/>
        </w:rPr>
        <w:t>0</w:t>
      </w:r>
      <w:r w:rsidR="00FF6BB1" w:rsidRPr="00F711F6">
        <w:rPr>
          <w:rFonts w:ascii="Times New Roman" w:hAnsi="Times New Roman" w:cs="Times New Roman"/>
          <w:sz w:val="24"/>
        </w:rPr>
        <w:t>С и продержав там до получения нужного цвета.</w:t>
      </w:r>
      <w:r w:rsidR="00850F48">
        <w:rPr>
          <w:rStyle w:val="af4"/>
          <w:rFonts w:ascii="Times New Roman" w:hAnsi="Times New Roman" w:cs="Times New Roman"/>
          <w:sz w:val="24"/>
        </w:rPr>
        <w:footnoteReference w:id="14"/>
      </w:r>
    </w:p>
    <w:p w:rsidR="00FF6BB1" w:rsidRDefault="00FF6BB1" w:rsidP="009C6214">
      <w:pPr>
        <w:spacing w:after="0" w:line="360" w:lineRule="auto"/>
        <w:ind w:firstLine="567"/>
        <w:jc w:val="both"/>
        <w:rPr>
          <w:rFonts w:ascii="Times New Roman" w:eastAsia="Times New Roman" w:hAnsi="Times New Roman" w:cs="Times New Roman"/>
          <w:sz w:val="24"/>
          <w:szCs w:val="24"/>
        </w:rPr>
      </w:pPr>
    </w:p>
    <w:p w:rsidR="00AD0B3E" w:rsidRDefault="00AD0B3E" w:rsidP="009C6214">
      <w:pPr>
        <w:spacing w:after="0" w:line="360" w:lineRule="auto"/>
        <w:ind w:firstLine="567"/>
        <w:jc w:val="both"/>
        <w:rPr>
          <w:rFonts w:ascii="Times New Roman" w:eastAsia="Times New Roman" w:hAnsi="Times New Roman" w:cs="Times New Roman"/>
          <w:sz w:val="24"/>
          <w:szCs w:val="24"/>
        </w:rPr>
      </w:pPr>
      <w:r w:rsidRPr="009E76F1">
        <w:rPr>
          <w:rFonts w:ascii="Times New Roman" w:eastAsia="Times New Roman" w:hAnsi="Times New Roman" w:cs="Times New Roman"/>
          <w:sz w:val="24"/>
          <w:szCs w:val="24"/>
        </w:rPr>
        <w:t>На самом деле способов очистить монеты от загрязнения в домашних условиях гораздо больше, но опис</w:t>
      </w:r>
      <w:r w:rsidR="00F00294">
        <w:rPr>
          <w:rFonts w:ascii="Times New Roman" w:eastAsia="Times New Roman" w:hAnsi="Times New Roman" w:cs="Times New Roman"/>
          <w:sz w:val="24"/>
          <w:szCs w:val="24"/>
        </w:rPr>
        <w:t>анные выше — наиболее доступные.</w:t>
      </w:r>
    </w:p>
    <w:p w:rsidR="00AD0B3E" w:rsidRDefault="00AD0B3E" w:rsidP="00F23CC0">
      <w:pPr>
        <w:pStyle w:val="a4"/>
        <w:shd w:val="clear" w:color="auto" w:fill="FFFFFF"/>
        <w:spacing w:before="0" w:beforeAutospacing="0" w:after="0" w:afterAutospacing="0" w:line="360" w:lineRule="auto"/>
        <w:ind w:firstLine="567"/>
        <w:jc w:val="both"/>
      </w:pPr>
    </w:p>
    <w:p w:rsidR="00ED5694" w:rsidRPr="00CB3083" w:rsidRDefault="00285CB4" w:rsidP="00CB3083">
      <w:pPr>
        <w:spacing w:after="0" w:line="360" w:lineRule="auto"/>
        <w:ind w:firstLine="567"/>
        <w:jc w:val="both"/>
        <w:rPr>
          <w:rFonts w:ascii="Times New Roman" w:hAnsi="Times New Roman" w:cs="Times New Roman"/>
          <w:b/>
          <w:sz w:val="24"/>
          <w:szCs w:val="24"/>
        </w:rPr>
      </w:pPr>
      <w:r w:rsidRPr="00CB3083">
        <w:rPr>
          <w:rFonts w:ascii="Times New Roman" w:hAnsi="Times New Roman" w:cs="Times New Roman"/>
          <w:b/>
          <w:sz w:val="24"/>
          <w:szCs w:val="24"/>
        </w:rPr>
        <w:lastRenderedPageBreak/>
        <w:t>Раздел 3. Экспериментальная часть. Очистка монет.</w:t>
      </w:r>
    </w:p>
    <w:p w:rsidR="00285CB4" w:rsidRDefault="00285CB4" w:rsidP="00CB3083">
      <w:pPr>
        <w:spacing w:after="0" w:line="360" w:lineRule="auto"/>
        <w:ind w:firstLine="567"/>
        <w:jc w:val="both"/>
        <w:rPr>
          <w:rFonts w:ascii="Times New Roman" w:hAnsi="Times New Roman" w:cs="Times New Roman"/>
          <w:sz w:val="24"/>
          <w:szCs w:val="24"/>
        </w:rPr>
      </w:pPr>
      <w:r w:rsidRPr="00CB3083">
        <w:rPr>
          <w:rFonts w:ascii="Times New Roman" w:hAnsi="Times New Roman" w:cs="Times New Roman"/>
          <w:sz w:val="24"/>
          <w:szCs w:val="24"/>
        </w:rPr>
        <w:t>Так как монеты сделаны из металлов, для работы с ними необходимо знать главнейшие характеристики этих материалов, их взаимодействие с окружающей средой, реакцию на разные вещества.</w:t>
      </w:r>
      <w:r w:rsidR="006D4628">
        <w:rPr>
          <w:rFonts w:ascii="Times New Roman" w:hAnsi="Times New Roman" w:cs="Times New Roman"/>
          <w:sz w:val="24"/>
          <w:szCs w:val="24"/>
        </w:rPr>
        <w:t xml:space="preserve"> Для того чтобы не испортить ценные коллекционные монеты, мы выбрали наиболее простые экземпляры</w:t>
      </w:r>
      <w:r w:rsidR="00F00294">
        <w:rPr>
          <w:rFonts w:ascii="Times New Roman" w:hAnsi="Times New Roman" w:cs="Times New Roman"/>
          <w:sz w:val="24"/>
          <w:szCs w:val="24"/>
        </w:rPr>
        <w:t xml:space="preserve"> из коллекции</w:t>
      </w:r>
      <w:r w:rsidR="006D4628" w:rsidRPr="00F00294">
        <w:rPr>
          <w:rFonts w:ascii="Times New Roman" w:hAnsi="Times New Roman" w:cs="Times New Roman"/>
          <w:sz w:val="24"/>
          <w:szCs w:val="24"/>
        </w:rPr>
        <w:t>,</w:t>
      </w:r>
      <w:r w:rsidR="006D4628">
        <w:rPr>
          <w:rFonts w:ascii="Times New Roman" w:hAnsi="Times New Roman" w:cs="Times New Roman"/>
          <w:sz w:val="24"/>
          <w:szCs w:val="24"/>
        </w:rPr>
        <w:t xml:space="preserve"> а так же для эксперимента взяли те, которые предоставили нам учащиеся и</w:t>
      </w:r>
      <w:r w:rsidR="001670F2">
        <w:rPr>
          <w:rFonts w:ascii="Times New Roman" w:hAnsi="Times New Roman" w:cs="Times New Roman"/>
          <w:sz w:val="24"/>
          <w:szCs w:val="24"/>
        </w:rPr>
        <w:t xml:space="preserve"> работники </w:t>
      </w:r>
      <w:r w:rsidR="006D4628">
        <w:rPr>
          <w:rFonts w:ascii="Times New Roman" w:hAnsi="Times New Roman" w:cs="Times New Roman"/>
          <w:sz w:val="24"/>
          <w:szCs w:val="24"/>
        </w:rPr>
        <w:t>корпуса.</w:t>
      </w:r>
    </w:p>
    <w:p w:rsidR="00FF3472" w:rsidRDefault="00FF3472" w:rsidP="00CB3083">
      <w:pPr>
        <w:spacing w:after="0" w:line="360" w:lineRule="auto"/>
        <w:ind w:firstLine="567"/>
        <w:jc w:val="both"/>
        <w:rPr>
          <w:rFonts w:ascii="Times New Roman" w:hAnsi="Times New Roman" w:cs="Times New Roman"/>
          <w:sz w:val="24"/>
          <w:szCs w:val="24"/>
        </w:rPr>
      </w:pPr>
    </w:p>
    <w:p w:rsidR="00EA7A09" w:rsidRPr="00CB38FD" w:rsidRDefault="006D4628" w:rsidP="00CB38FD">
      <w:pPr>
        <w:pStyle w:val="a5"/>
        <w:numPr>
          <w:ilvl w:val="1"/>
          <w:numId w:val="1"/>
        </w:numPr>
        <w:spacing w:line="360" w:lineRule="auto"/>
        <w:jc w:val="both"/>
        <w:rPr>
          <w:rFonts w:cs="Times New Roman"/>
          <w:b/>
          <w:szCs w:val="24"/>
        </w:rPr>
      </w:pPr>
      <w:r w:rsidRPr="00CB38FD">
        <w:rPr>
          <w:rFonts w:cs="Times New Roman"/>
          <w:b/>
          <w:szCs w:val="24"/>
        </w:rPr>
        <w:t>Характеристика экземпляров</w:t>
      </w:r>
    </w:p>
    <w:tbl>
      <w:tblPr>
        <w:tblStyle w:val="a6"/>
        <w:tblW w:w="9464" w:type="dxa"/>
        <w:tblLayout w:type="fixed"/>
        <w:tblLook w:val="04A0"/>
      </w:tblPr>
      <w:tblGrid>
        <w:gridCol w:w="534"/>
        <w:gridCol w:w="1417"/>
        <w:gridCol w:w="992"/>
        <w:gridCol w:w="1134"/>
        <w:gridCol w:w="1843"/>
        <w:gridCol w:w="1804"/>
        <w:gridCol w:w="1740"/>
      </w:tblGrid>
      <w:tr w:rsidR="007F1705" w:rsidRPr="007F1705" w:rsidTr="000B5EB7">
        <w:tc>
          <w:tcPr>
            <w:tcW w:w="534" w:type="dxa"/>
          </w:tcPr>
          <w:p w:rsidR="007F1705" w:rsidRPr="007F1705" w:rsidRDefault="007F1705" w:rsidP="004C31CB">
            <w:pPr>
              <w:jc w:val="both"/>
              <w:rPr>
                <w:rFonts w:ascii="Times New Roman" w:hAnsi="Times New Roman" w:cs="Times New Roman"/>
                <w:sz w:val="24"/>
                <w:szCs w:val="24"/>
              </w:rPr>
            </w:pPr>
            <w:r w:rsidRPr="007F1705">
              <w:rPr>
                <w:rFonts w:ascii="Times New Roman" w:hAnsi="Times New Roman" w:cs="Times New Roman"/>
                <w:sz w:val="24"/>
                <w:szCs w:val="24"/>
              </w:rPr>
              <w:t>№</w:t>
            </w:r>
          </w:p>
        </w:tc>
        <w:tc>
          <w:tcPr>
            <w:tcW w:w="1417" w:type="dxa"/>
          </w:tcPr>
          <w:p w:rsidR="007F1705" w:rsidRPr="007F1705" w:rsidRDefault="007F1705" w:rsidP="004C31CB">
            <w:pPr>
              <w:jc w:val="both"/>
              <w:rPr>
                <w:rFonts w:ascii="Times New Roman" w:hAnsi="Times New Roman" w:cs="Times New Roman"/>
                <w:sz w:val="24"/>
                <w:szCs w:val="24"/>
              </w:rPr>
            </w:pPr>
            <w:r w:rsidRPr="007F1705">
              <w:rPr>
                <w:rFonts w:ascii="Times New Roman" w:hAnsi="Times New Roman" w:cs="Times New Roman"/>
                <w:sz w:val="24"/>
                <w:szCs w:val="24"/>
              </w:rPr>
              <w:t xml:space="preserve">ФИ </w:t>
            </w:r>
          </w:p>
        </w:tc>
        <w:tc>
          <w:tcPr>
            <w:tcW w:w="992" w:type="dxa"/>
          </w:tcPr>
          <w:p w:rsidR="007F1705" w:rsidRPr="007F1705" w:rsidRDefault="007F1705" w:rsidP="004C31CB">
            <w:pPr>
              <w:jc w:val="both"/>
              <w:rPr>
                <w:rFonts w:ascii="Times New Roman" w:hAnsi="Times New Roman" w:cs="Times New Roman"/>
                <w:sz w:val="24"/>
                <w:szCs w:val="24"/>
              </w:rPr>
            </w:pPr>
            <w:r w:rsidRPr="007F1705">
              <w:rPr>
                <w:rFonts w:ascii="Times New Roman" w:hAnsi="Times New Roman" w:cs="Times New Roman"/>
                <w:sz w:val="24"/>
                <w:szCs w:val="24"/>
              </w:rPr>
              <w:t>Номинал монеты</w:t>
            </w:r>
          </w:p>
        </w:tc>
        <w:tc>
          <w:tcPr>
            <w:tcW w:w="1134" w:type="dxa"/>
          </w:tcPr>
          <w:p w:rsidR="007F1705" w:rsidRPr="007F1705" w:rsidRDefault="007F1705" w:rsidP="004C31CB">
            <w:pPr>
              <w:jc w:val="both"/>
              <w:rPr>
                <w:rFonts w:ascii="Times New Roman" w:hAnsi="Times New Roman" w:cs="Times New Roman"/>
                <w:sz w:val="24"/>
                <w:szCs w:val="24"/>
              </w:rPr>
            </w:pPr>
            <w:r w:rsidRPr="007F1705">
              <w:rPr>
                <w:rFonts w:ascii="Times New Roman" w:hAnsi="Times New Roman" w:cs="Times New Roman"/>
                <w:sz w:val="24"/>
                <w:szCs w:val="24"/>
              </w:rPr>
              <w:t>Дата выпуска</w:t>
            </w:r>
          </w:p>
        </w:tc>
        <w:tc>
          <w:tcPr>
            <w:tcW w:w="1843" w:type="dxa"/>
          </w:tcPr>
          <w:p w:rsidR="007F1705" w:rsidRPr="007F1705" w:rsidRDefault="007F1705" w:rsidP="004C31CB">
            <w:pPr>
              <w:jc w:val="both"/>
              <w:rPr>
                <w:rFonts w:ascii="Times New Roman" w:hAnsi="Times New Roman" w:cs="Times New Roman"/>
                <w:sz w:val="24"/>
                <w:szCs w:val="24"/>
              </w:rPr>
            </w:pPr>
            <w:r w:rsidRPr="007F1705">
              <w:rPr>
                <w:rFonts w:ascii="Times New Roman" w:hAnsi="Times New Roman" w:cs="Times New Roman"/>
                <w:sz w:val="24"/>
                <w:szCs w:val="24"/>
              </w:rPr>
              <w:t>Сплав</w:t>
            </w:r>
          </w:p>
        </w:tc>
        <w:tc>
          <w:tcPr>
            <w:tcW w:w="1804" w:type="dxa"/>
          </w:tcPr>
          <w:p w:rsidR="007F1705" w:rsidRPr="007F1705" w:rsidRDefault="007F1705" w:rsidP="004C31CB">
            <w:pPr>
              <w:jc w:val="both"/>
              <w:rPr>
                <w:rFonts w:ascii="Times New Roman" w:hAnsi="Times New Roman" w:cs="Times New Roman"/>
                <w:sz w:val="24"/>
                <w:szCs w:val="24"/>
              </w:rPr>
            </w:pPr>
            <w:r w:rsidRPr="007F1705">
              <w:rPr>
                <w:rFonts w:ascii="Times New Roman" w:hAnsi="Times New Roman" w:cs="Times New Roman"/>
                <w:sz w:val="24"/>
                <w:szCs w:val="24"/>
              </w:rPr>
              <w:t>Свойства сплава</w:t>
            </w:r>
          </w:p>
        </w:tc>
        <w:tc>
          <w:tcPr>
            <w:tcW w:w="1740" w:type="dxa"/>
          </w:tcPr>
          <w:p w:rsidR="007F1705" w:rsidRPr="007F1705" w:rsidRDefault="007F1705" w:rsidP="004C31CB">
            <w:pPr>
              <w:jc w:val="both"/>
              <w:rPr>
                <w:rFonts w:ascii="Times New Roman" w:hAnsi="Times New Roman" w:cs="Times New Roman"/>
                <w:sz w:val="24"/>
                <w:szCs w:val="24"/>
              </w:rPr>
            </w:pPr>
            <w:r>
              <w:rPr>
                <w:rFonts w:ascii="Times New Roman" w:hAnsi="Times New Roman" w:cs="Times New Roman"/>
                <w:sz w:val="24"/>
                <w:szCs w:val="24"/>
              </w:rPr>
              <w:t>С</w:t>
            </w:r>
            <w:r w:rsidRPr="007F1705">
              <w:rPr>
                <w:rFonts w:ascii="Times New Roman" w:hAnsi="Times New Roman" w:cs="Times New Roman"/>
                <w:sz w:val="24"/>
                <w:szCs w:val="24"/>
              </w:rPr>
              <w:t>тепень загрязнения</w:t>
            </w:r>
          </w:p>
        </w:tc>
      </w:tr>
      <w:tr w:rsidR="00F00294" w:rsidRPr="007F1705" w:rsidTr="000B5EB7">
        <w:tc>
          <w:tcPr>
            <w:tcW w:w="5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1</w:t>
            </w:r>
          </w:p>
        </w:tc>
        <w:tc>
          <w:tcPr>
            <w:tcW w:w="1417" w:type="dxa"/>
          </w:tcPr>
          <w:p w:rsidR="00F00294" w:rsidRPr="007F1705" w:rsidRDefault="00F00294" w:rsidP="004C31CB">
            <w:pPr>
              <w:jc w:val="both"/>
              <w:rPr>
                <w:rFonts w:ascii="Times New Roman" w:hAnsi="Times New Roman" w:cs="Times New Roman"/>
                <w:sz w:val="24"/>
                <w:szCs w:val="24"/>
              </w:rPr>
            </w:pPr>
            <w:r>
              <w:rPr>
                <w:rFonts w:ascii="Times New Roman" w:hAnsi="Times New Roman" w:cs="Times New Roman"/>
                <w:sz w:val="24"/>
                <w:szCs w:val="24"/>
              </w:rPr>
              <w:t>Частная коллекция</w:t>
            </w:r>
          </w:p>
        </w:tc>
        <w:tc>
          <w:tcPr>
            <w:tcW w:w="992"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3 коп.</w:t>
            </w:r>
          </w:p>
        </w:tc>
        <w:tc>
          <w:tcPr>
            <w:tcW w:w="11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1943</w:t>
            </w:r>
          </w:p>
        </w:tc>
        <w:tc>
          <w:tcPr>
            <w:tcW w:w="1843"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Алюминиевая бронза</w:t>
            </w:r>
          </w:p>
        </w:tc>
        <w:tc>
          <w:tcPr>
            <w:tcW w:w="180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F00294" w:rsidRPr="007F1705" w:rsidRDefault="00055BE0" w:rsidP="004C31CB">
            <w:pPr>
              <w:jc w:val="both"/>
              <w:rPr>
                <w:rFonts w:ascii="Times New Roman" w:hAnsi="Times New Roman" w:cs="Times New Roman"/>
                <w:sz w:val="24"/>
                <w:szCs w:val="24"/>
              </w:rPr>
            </w:pPr>
            <w:r>
              <w:rPr>
                <w:rFonts w:ascii="Times New Roman" w:hAnsi="Times New Roman" w:cs="Times New Roman"/>
                <w:sz w:val="24"/>
                <w:szCs w:val="24"/>
              </w:rPr>
              <w:t xml:space="preserve">Желто-оранжевый, матовый налет 100%, </w:t>
            </w:r>
            <w:r w:rsidR="003B6177">
              <w:rPr>
                <w:rFonts w:ascii="Times New Roman" w:hAnsi="Times New Roman" w:cs="Times New Roman"/>
                <w:sz w:val="24"/>
                <w:szCs w:val="24"/>
              </w:rPr>
              <w:t xml:space="preserve">на реверсе </w:t>
            </w:r>
            <w:r>
              <w:rPr>
                <w:rFonts w:ascii="Times New Roman" w:hAnsi="Times New Roman" w:cs="Times New Roman"/>
                <w:sz w:val="24"/>
                <w:szCs w:val="24"/>
              </w:rPr>
              <w:t>плохо читаются надписи</w:t>
            </w:r>
          </w:p>
        </w:tc>
      </w:tr>
      <w:tr w:rsidR="00F00294" w:rsidRPr="007F1705" w:rsidTr="000B5EB7">
        <w:tc>
          <w:tcPr>
            <w:tcW w:w="5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2</w:t>
            </w:r>
          </w:p>
        </w:tc>
        <w:tc>
          <w:tcPr>
            <w:tcW w:w="1417" w:type="dxa"/>
          </w:tcPr>
          <w:p w:rsidR="00F00294" w:rsidRPr="007F1705" w:rsidRDefault="00F00294" w:rsidP="004C31CB">
            <w:pPr>
              <w:jc w:val="both"/>
              <w:rPr>
                <w:rFonts w:ascii="Times New Roman" w:hAnsi="Times New Roman" w:cs="Times New Roman"/>
                <w:sz w:val="24"/>
                <w:szCs w:val="24"/>
              </w:rPr>
            </w:pPr>
            <w:r>
              <w:rPr>
                <w:rFonts w:ascii="Times New Roman" w:hAnsi="Times New Roman" w:cs="Times New Roman"/>
                <w:sz w:val="24"/>
                <w:szCs w:val="24"/>
              </w:rPr>
              <w:t>Карельская С.Ю.</w:t>
            </w:r>
          </w:p>
        </w:tc>
        <w:tc>
          <w:tcPr>
            <w:tcW w:w="992"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2 руб.</w:t>
            </w:r>
          </w:p>
        </w:tc>
        <w:tc>
          <w:tcPr>
            <w:tcW w:w="11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2007</w:t>
            </w:r>
          </w:p>
        </w:tc>
        <w:tc>
          <w:tcPr>
            <w:tcW w:w="1843"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Медно-никелевый сплав</w:t>
            </w:r>
            <w:r>
              <w:rPr>
                <w:rFonts w:ascii="Times New Roman" w:hAnsi="Times New Roman" w:cs="Times New Roman"/>
                <w:sz w:val="24"/>
                <w:szCs w:val="24"/>
              </w:rPr>
              <w:t xml:space="preserve"> </w:t>
            </w:r>
            <w:r w:rsidRPr="007F1705">
              <w:rPr>
                <w:rFonts w:ascii="Times New Roman" w:hAnsi="Times New Roman" w:cs="Times New Roman"/>
                <w:sz w:val="24"/>
                <w:szCs w:val="24"/>
              </w:rPr>
              <w:t>(Медная основа и легирующий элемен</w:t>
            </w:r>
            <w:proofErr w:type="gramStart"/>
            <w:r w:rsidRPr="007F1705">
              <w:rPr>
                <w:rFonts w:ascii="Times New Roman" w:hAnsi="Times New Roman" w:cs="Times New Roman"/>
                <w:sz w:val="24"/>
                <w:szCs w:val="24"/>
              </w:rPr>
              <w:t>т-</w:t>
            </w:r>
            <w:proofErr w:type="gramEnd"/>
            <w:r w:rsidRPr="007F1705">
              <w:rPr>
                <w:rFonts w:ascii="Times New Roman" w:hAnsi="Times New Roman" w:cs="Times New Roman"/>
                <w:sz w:val="24"/>
                <w:szCs w:val="24"/>
              </w:rPr>
              <w:t xml:space="preserve"> никель)</w:t>
            </w:r>
          </w:p>
        </w:tc>
        <w:tc>
          <w:tcPr>
            <w:tcW w:w="180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Высокая стойкость против коррозии</w:t>
            </w:r>
          </w:p>
        </w:tc>
        <w:tc>
          <w:tcPr>
            <w:tcW w:w="1740" w:type="dxa"/>
          </w:tcPr>
          <w:p w:rsidR="00F00294" w:rsidRPr="002F3AA5" w:rsidRDefault="002F3AA5" w:rsidP="004C31CB">
            <w:pPr>
              <w:jc w:val="both"/>
              <w:rPr>
                <w:rFonts w:ascii="Times New Roman" w:hAnsi="Times New Roman" w:cs="Times New Roman"/>
                <w:sz w:val="24"/>
                <w:szCs w:val="24"/>
              </w:rPr>
            </w:pPr>
            <w:r>
              <w:rPr>
                <w:rFonts w:ascii="Times New Roman" w:hAnsi="Times New Roman" w:cs="Times New Roman"/>
                <w:sz w:val="24"/>
                <w:szCs w:val="24"/>
              </w:rPr>
              <w:t xml:space="preserve">«ржавый налет», 80 % от </w:t>
            </w:r>
            <w:r>
              <w:rPr>
                <w:rFonts w:ascii="Times New Roman" w:hAnsi="Times New Roman" w:cs="Times New Roman"/>
                <w:sz w:val="24"/>
                <w:szCs w:val="24"/>
                <w:lang w:val="en-US"/>
              </w:rPr>
              <w:t>S</w:t>
            </w:r>
          </w:p>
        </w:tc>
      </w:tr>
      <w:tr w:rsidR="00F00294" w:rsidRPr="007F1705" w:rsidTr="000B5EB7">
        <w:tc>
          <w:tcPr>
            <w:tcW w:w="5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3</w:t>
            </w:r>
          </w:p>
        </w:tc>
        <w:tc>
          <w:tcPr>
            <w:tcW w:w="1417" w:type="dxa"/>
          </w:tcPr>
          <w:p w:rsidR="00F00294" w:rsidRPr="007F1705" w:rsidRDefault="00F00294" w:rsidP="004C31CB">
            <w:pPr>
              <w:jc w:val="both"/>
              <w:rPr>
                <w:rFonts w:ascii="Times New Roman" w:hAnsi="Times New Roman" w:cs="Times New Roman"/>
                <w:sz w:val="24"/>
                <w:szCs w:val="24"/>
              </w:rPr>
            </w:pPr>
            <w:r>
              <w:rPr>
                <w:rFonts w:ascii="Times New Roman" w:hAnsi="Times New Roman" w:cs="Times New Roman"/>
                <w:sz w:val="24"/>
                <w:szCs w:val="24"/>
              </w:rPr>
              <w:t>Елисеев М.</w:t>
            </w:r>
          </w:p>
        </w:tc>
        <w:tc>
          <w:tcPr>
            <w:tcW w:w="992"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1 руб.</w:t>
            </w:r>
          </w:p>
        </w:tc>
        <w:tc>
          <w:tcPr>
            <w:tcW w:w="11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1992</w:t>
            </w:r>
          </w:p>
        </w:tc>
        <w:tc>
          <w:tcPr>
            <w:tcW w:w="1843"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Сталь, плакированная латунью</w:t>
            </w:r>
          </w:p>
        </w:tc>
        <w:tc>
          <w:tcPr>
            <w:tcW w:w="1804" w:type="dxa"/>
          </w:tcPr>
          <w:p w:rsidR="00F00294" w:rsidRPr="007F1705" w:rsidRDefault="002F3AA5"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F00294" w:rsidRPr="00055BE0" w:rsidRDefault="00055BE0" w:rsidP="004C31CB">
            <w:pPr>
              <w:jc w:val="both"/>
              <w:rPr>
                <w:rFonts w:ascii="Times New Roman" w:hAnsi="Times New Roman" w:cs="Times New Roman"/>
                <w:sz w:val="24"/>
                <w:szCs w:val="24"/>
              </w:rPr>
            </w:pPr>
            <w:r>
              <w:rPr>
                <w:rFonts w:ascii="Times New Roman" w:hAnsi="Times New Roman" w:cs="Times New Roman"/>
                <w:sz w:val="24"/>
                <w:szCs w:val="24"/>
              </w:rPr>
              <w:t xml:space="preserve">«ржавые» пятна 10 % от </w:t>
            </w:r>
            <w:r>
              <w:rPr>
                <w:rFonts w:ascii="Times New Roman" w:hAnsi="Times New Roman" w:cs="Times New Roman"/>
                <w:sz w:val="24"/>
                <w:szCs w:val="24"/>
                <w:lang w:val="en-US"/>
              </w:rPr>
              <w:t>S</w:t>
            </w:r>
          </w:p>
        </w:tc>
      </w:tr>
      <w:tr w:rsidR="00F00294" w:rsidRPr="007F1705" w:rsidTr="000B5EB7">
        <w:tc>
          <w:tcPr>
            <w:tcW w:w="5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4</w:t>
            </w:r>
          </w:p>
        </w:tc>
        <w:tc>
          <w:tcPr>
            <w:tcW w:w="1417" w:type="dxa"/>
          </w:tcPr>
          <w:p w:rsidR="00F00294" w:rsidRPr="007F1705" w:rsidRDefault="00F00294" w:rsidP="004C31CB">
            <w:pPr>
              <w:jc w:val="both"/>
              <w:rPr>
                <w:rFonts w:ascii="Times New Roman" w:hAnsi="Times New Roman" w:cs="Times New Roman"/>
                <w:sz w:val="24"/>
                <w:szCs w:val="24"/>
              </w:rPr>
            </w:pPr>
            <w:r>
              <w:rPr>
                <w:rFonts w:ascii="Times New Roman" w:hAnsi="Times New Roman" w:cs="Times New Roman"/>
                <w:sz w:val="24"/>
                <w:szCs w:val="24"/>
              </w:rPr>
              <w:t>Елисеев М.</w:t>
            </w:r>
          </w:p>
        </w:tc>
        <w:tc>
          <w:tcPr>
            <w:tcW w:w="992"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3 коп.</w:t>
            </w:r>
          </w:p>
        </w:tc>
        <w:tc>
          <w:tcPr>
            <w:tcW w:w="11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1990</w:t>
            </w:r>
          </w:p>
        </w:tc>
        <w:tc>
          <w:tcPr>
            <w:tcW w:w="1843"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Марганцовистая латунь</w:t>
            </w:r>
          </w:p>
        </w:tc>
        <w:tc>
          <w:tcPr>
            <w:tcW w:w="1804" w:type="dxa"/>
          </w:tcPr>
          <w:p w:rsidR="00F00294" w:rsidRPr="007F1705" w:rsidRDefault="002F3AA5"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F00294" w:rsidRPr="007F1705" w:rsidRDefault="00562B64" w:rsidP="004C31CB">
            <w:pPr>
              <w:jc w:val="both"/>
              <w:rPr>
                <w:rFonts w:ascii="Times New Roman" w:hAnsi="Times New Roman" w:cs="Times New Roman"/>
                <w:sz w:val="24"/>
                <w:szCs w:val="24"/>
              </w:rPr>
            </w:pPr>
            <w:r>
              <w:rPr>
                <w:rFonts w:ascii="Times New Roman" w:hAnsi="Times New Roman" w:cs="Times New Roman"/>
                <w:sz w:val="24"/>
                <w:szCs w:val="24"/>
              </w:rPr>
              <w:t>Большая часть монеты покрыта «Ржавым» налетом</w:t>
            </w:r>
          </w:p>
        </w:tc>
      </w:tr>
      <w:tr w:rsidR="00F00294" w:rsidRPr="007F1705" w:rsidTr="000B5EB7">
        <w:tc>
          <w:tcPr>
            <w:tcW w:w="5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5</w:t>
            </w:r>
          </w:p>
        </w:tc>
        <w:tc>
          <w:tcPr>
            <w:tcW w:w="1417" w:type="dxa"/>
          </w:tcPr>
          <w:p w:rsidR="00F00294" w:rsidRPr="007F1705" w:rsidRDefault="00F00294" w:rsidP="004C31CB">
            <w:pPr>
              <w:jc w:val="both"/>
              <w:rPr>
                <w:rFonts w:ascii="Times New Roman" w:hAnsi="Times New Roman" w:cs="Times New Roman"/>
                <w:sz w:val="24"/>
                <w:szCs w:val="24"/>
              </w:rPr>
            </w:pPr>
            <w:r>
              <w:rPr>
                <w:rFonts w:ascii="Times New Roman" w:hAnsi="Times New Roman" w:cs="Times New Roman"/>
                <w:sz w:val="24"/>
                <w:szCs w:val="24"/>
              </w:rPr>
              <w:t>Елисеев М.</w:t>
            </w:r>
          </w:p>
        </w:tc>
        <w:tc>
          <w:tcPr>
            <w:tcW w:w="992"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1 коп.</w:t>
            </w:r>
          </w:p>
        </w:tc>
        <w:tc>
          <w:tcPr>
            <w:tcW w:w="11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1987</w:t>
            </w:r>
          </w:p>
        </w:tc>
        <w:tc>
          <w:tcPr>
            <w:tcW w:w="1843"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Медно-цинковый сплав</w:t>
            </w:r>
          </w:p>
        </w:tc>
        <w:tc>
          <w:tcPr>
            <w:tcW w:w="180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 xml:space="preserve">Высокая пластичность, высокая </w:t>
            </w:r>
            <w:proofErr w:type="spellStart"/>
            <w:r w:rsidRPr="007F1705">
              <w:rPr>
                <w:rFonts w:ascii="Times New Roman" w:hAnsi="Times New Roman" w:cs="Times New Roman"/>
                <w:sz w:val="24"/>
                <w:szCs w:val="24"/>
              </w:rPr>
              <w:t>антикоррозийность</w:t>
            </w:r>
            <w:proofErr w:type="spellEnd"/>
          </w:p>
        </w:tc>
        <w:tc>
          <w:tcPr>
            <w:tcW w:w="1740" w:type="dxa"/>
          </w:tcPr>
          <w:p w:rsidR="00F00294" w:rsidRPr="007F1705" w:rsidRDefault="00562B64" w:rsidP="004C31CB">
            <w:pPr>
              <w:jc w:val="both"/>
              <w:rPr>
                <w:rFonts w:ascii="Times New Roman" w:hAnsi="Times New Roman" w:cs="Times New Roman"/>
                <w:sz w:val="24"/>
                <w:szCs w:val="24"/>
              </w:rPr>
            </w:pPr>
            <w:r>
              <w:rPr>
                <w:rFonts w:ascii="Times New Roman" w:hAnsi="Times New Roman" w:cs="Times New Roman"/>
                <w:sz w:val="24"/>
                <w:szCs w:val="24"/>
              </w:rPr>
              <w:t>Большая часть монеты покрыта «Ржавым» налетом</w:t>
            </w:r>
          </w:p>
        </w:tc>
      </w:tr>
      <w:tr w:rsidR="00F00294" w:rsidRPr="007F1705" w:rsidTr="000B5EB7">
        <w:tc>
          <w:tcPr>
            <w:tcW w:w="5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6</w:t>
            </w:r>
          </w:p>
        </w:tc>
        <w:tc>
          <w:tcPr>
            <w:tcW w:w="1417" w:type="dxa"/>
          </w:tcPr>
          <w:p w:rsidR="00F00294" w:rsidRPr="007F1705" w:rsidRDefault="00F00294" w:rsidP="004C31CB">
            <w:pPr>
              <w:jc w:val="both"/>
              <w:rPr>
                <w:rFonts w:ascii="Times New Roman" w:hAnsi="Times New Roman" w:cs="Times New Roman"/>
                <w:sz w:val="24"/>
                <w:szCs w:val="24"/>
              </w:rPr>
            </w:pPr>
            <w:r>
              <w:rPr>
                <w:rFonts w:ascii="Times New Roman" w:hAnsi="Times New Roman" w:cs="Times New Roman"/>
                <w:sz w:val="24"/>
                <w:szCs w:val="24"/>
              </w:rPr>
              <w:t>Елисеев М.</w:t>
            </w:r>
          </w:p>
        </w:tc>
        <w:tc>
          <w:tcPr>
            <w:tcW w:w="992"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20 коп.</w:t>
            </w:r>
          </w:p>
        </w:tc>
        <w:tc>
          <w:tcPr>
            <w:tcW w:w="113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1946</w:t>
            </w:r>
          </w:p>
        </w:tc>
        <w:tc>
          <w:tcPr>
            <w:tcW w:w="1843"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Мельхиор(5-30% никеля, 0,8 железа, 1% марганца)</w:t>
            </w:r>
          </w:p>
        </w:tc>
        <w:tc>
          <w:tcPr>
            <w:tcW w:w="1804" w:type="dxa"/>
          </w:tcPr>
          <w:p w:rsidR="00F00294" w:rsidRPr="007F1705" w:rsidRDefault="00F00294" w:rsidP="004C31CB">
            <w:pPr>
              <w:rPr>
                <w:rFonts w:ascii="Times New Roman" w:hAnsi="Times New Roman" w:cs="Times New Roman"/>
                <w:sz w:val="24"/>
                <w:szCs w:val="24"/>
              </w:rPr>
            </w:pPr>
            <w:r w:rsidRPr="007F1705">
              <w:rPr>
                <w:rFonts w:ascii="Times New Roman" w:hAnsi="Times New Roman" w:cs="Times New Roman"/>
                <w:sz w:val="24"/>
                <w:szCs w:val="24"/>
              </w:rPr>
              <w:t>Высокая коррозийная стойкость</w:t>
            </w:r>
          </w:p>
        </w:tc>
        <w:tc>
          <w:tcPr>
            <w:tcW w:w="1740" w:type="dxa"/>
          </w:tcPr>
          <w:p w:rsidR="00F00294" w:rsidRPr="007F1705" w:rsidRDefault="00055BE0" w:rsidP="004C31CB">
            <w:pPr>
              <w:jc w:val="both"/>
              <w:rPr>
                <w:rFonts w:ascii="Times New Roman" w:hAnsi="Times New Roman" w:cs="Times New Roman"/>
                <w:sz w:val="24"/>
                <w:szCs w:val="24"/>
              </w:rPr>
            </w:pPr>
            <w:r>
              <w:rPr>
                <w:rFonts w:ascii="Times New Roman" w:hAnsi="Times New Roman" w:cs="Times New Roman"/>
                <w:sz w:val="24"/>
                <w:szCs w:val="24"/>
              </w:rPr>
              <w:t>Монета на 80% покрыта зеленым налетом</w:t>
            </w:r>
          </w:p>
        </w:tc>
      </w:tr>
      <w:tr w:rsidR="001612B0" w:rsidRPr="007F1705" w:rsidTr="000B5EB7">
        <w:tc>
          <w:tcPr>
            <w:tcW w:w="5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7</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Хрусталев А.</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2 коп.</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1956</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Алюминиевая бронза</w:t>
            </w:r>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Большая часть монеты покрыта «Ржавым» налетом</w:t>
            </w:r>
          </w:p>
        </w:tc>
      </w:tr>
      <w:tr w:rsidR="001612B0" w:rsidRPr="007F1705" w:rsidTr="000B5EB7">
        <w:tc>
          <w:tcPr>
            <w:tcW w:w="5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lastRenderedPageBreak/>
              <w:t>8</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Хрусталев А.</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 коп.</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1973</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Марганцовистая латунь</w:t>
            </w:r>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Большая часть монеты покрыта «Ржавым» налетом</w:t>
            </w:r>
            <w:r w:rsidR="00243022">
              <w:rPr>
                <w:rFonts w:ascii="Times New Roman" w:hAnsi="Times New Roman" w:cs="Times New Roman"/>
                <w:sz w:val="24"/>
                <w:szCs w:val="24"/>
              </w:rPr>
              <w:t>, на реверсе не читается номинал и год выпуска</w:t>
            </w:r>
          </w:p>
        </w:tc>
      </w:tr>
      <w:tr w:rsidR="001612B0" w:rsidRPr="007F1705" w:rsidTr="000B5EB7">
        <w:tc>
          <w:tcPr>
            <w:tcW w:w="534" w:type="dxa"/>
          </w:tcPr>
          <w:p w:rsidR="001612B0" w:rsidRPr="007F1705" w:rsidRDefault="00B90053" w:rsidP="004C31CB">
            <w:pPr>
              <w:rPr>
                <w:rFonts w:ascii="Times New Roman" w:hAnsi="Times New Roman" w:cs="Times New Roman"/>
                <w:sz w:val="24"/>
                <w:szCs w:val="24"/>
              </w:rPr>
            </w:pPr>
            <w:r>
              <w:rPr>
                <w:rFonts w:ascii="Times New Roman" w:hAnsi="Times New Roman" w:cs="Times New Roman"/>
                <w:sz w:val="24"/>
                <w:szCs w:val="24"/>
              </w:rPr>
              <w:t>9</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Хрусталев А.</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5 коп.</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1946</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Алюминиевая бронза</w:t>
            </w:r>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Желтый матовый налет 100%, плохо читаются надписи</w:t>
            </w:r>
          </w:p>
        </w:tc>
      </w:tr>
      <w:tr w:rsidR="001612B0" w:rsidRPr="007F1705" w:rsidTr="000B5EB7">
        <w:tc>
          <w:tcPr>
            <w:tcW w:w="534" w:type="dxa"/>
          </w:tcPr>
          <w:p w:rsidR="001612B0" w:rsidRPr="007F1705" w:rsidRDefault="00B90053" w:rsidP="004C31CB">
            <w:pPr>
              <w:rPr>
                <w:rFonts w:ascii="Times New Roman" w:hAnsi="Times New Roman" w:cs="Times New Roman"/>
                <w:sz w:val="24"/>
                <w:szCs w:val="24"/>
              </w:rPr>
            </w:pPr>
            <w:r>
              <w:rPr>
                <w:rFonts w:ascii="Times New Roman" w:hAnsi="Times New Roman" w:cs="Times New Roman"/>
                <w:sz w:val="24"/>
                <w:szCs w:val="24"/>
              </w:rPr>
              <w:t>10</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Хрусталев А.</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10 руб.</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2006</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 xml:space="preserve">Медь и цинк или </w:t>
            </w:r>
            <w:proofErr w:type="spellStart"/>
            <w:r w:rsidRPr="007F1705">
              <w:rPr>
                <w:rFonts w:ascii="Times New Roman" w:hAnsi="Times New Roman" w:cs="Times New Roman"/>
                <w:sz w:val="24"/>
                <w:szCs w:val="24"/>
              </w:rPr>
              <w:t>медь+никель=Мельхиор</w:t>
            </w:r>
            <w:proofErr w:type="spellEnd"/>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Высокая коррозийная стойкость</w:t>
            </w:r>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Ободок монеты покрыт темным налетом, центр монеты матово-серый, присутствует грязь</w:t>
            </w:r>
          </w:p>
        </w:tc>
      </w:tr>
      <w:tr w:rsidR="001612B0" w:rsidRPr="007F1705" w:rsidTr="000B5EB7">
        <w:tc>
          <w:tcPr>
            <w:tcW w:w="534" w:type="dxa"/>
          </w:tcPr>
          <w:p w:rsidR="001612B0" w:rsidRPr="007F1705" w:rsidRDefault="00B90053" w:rsidP="004C31CB">
            <w:pPr>
              <w:rPr>
                <w:rFonts w:ascii="Times New Roman" w:hAnsi="Times New Roman" w:cs="Times New Roman"/>
                <w:sz w:val="24"/>
                <w:szCs w:val="24"/>
              </w:rPr>
            </w:pPr>
            <w:r>
              <w:rPr>
                <w:rFonts w:ascii="Times New Roman" w:hAnsi="Times New Roman" w:cs="Times New Roman"/>
                <w:sz w:val="24"/>
                <w:szCs w:val="24"/>
              </w:rPr>
              <w:t>11</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Калачева В.А.</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10 коп.</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2003</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Немагнитный латунный сплав жёлтого цвета</w:t>
            </w:r>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Вся монета покрыта налетом темно-коричневого цвета</w:t>
            </w:r>
          </w:p>
        </w:tc>
      </w:tr>
      <w:tr w:rsidR="001612B0" w:rsidRPr="007F1705" w:rsidTr="000B5EB7">
        <w:tc>
          <w:tcPr>
            <w:tcW w:w="534" w:type="dxa"/>
          </w:tcPr>
          <w:p w:rsidR="001612B0" w:rsidRPr="007F1705" w:rsidRDefault="00B90053" w:rsidP="004C31CB">
            <w:pPr>
              <w:rPr>
                <w:rFonts w:ascii="Times New Roman" w:hAnsi="Times New Roman" w:cs="Times New Roman"/>
                <w:sz w:val="24"/>
                <w:szCs w:val="24"/>
              </w:rPr>
            </w:pPr>
            <w:r>
              <w:rPr>
                <w:rFonts w:ascii="Times New Roman" w:hAnsi="Times New Roman" w:cs="Times New Roman"/>
                <w:sz w:val="24"/>
                <w:szCs w:val="24"/>
              </w:rPr>
              <w:t>12</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Калачева В.А.</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50 коп.</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2012</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Сталь (магнитная) плакированная томпаком</w:t>
            </w:r>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 xml:space="preserve">Нижняя часть </w:t>
            </w:r>
            <w:r w:rsidR="003B6177">
              <w:rPr>
                <w:rFonts w:ascii="Times New Roman" w:hAnsi="Times New Roman" w:cs="Times New Roman"/>
                <w:sz w:val="24"/>
                <w:szCs w:val="24"/>
              </w:rPr>
              <w:t xml:space="preserve">реверса </w:t>
            </w:r>
            <w:r>
              <w:rPr>
                <w:rFonts w:ascii="Times New Roman" w:hAnsi="Times New Roman" w:cs="Times New Roman"/>
                <w:sz w:val="24"/>
                <w:szCs w:val="24"/>
              </w:rPr>
              <w:t>монет</w:t>
            </w:r>
            <w:r w:rsidR="003B6177">
              <w:rPr>
                <w:rFonts w:ascii="Times New Roman" w:hAnsi="Times New Roman" w:cs="Times New Roman"/>
                <w:sz w:val="24"/>
                <w:szCs w:val="24"/>
              </w:rPr>
              <w:t>ы покрыта</w:t>
            </w:r>
            <w:r>
              <w:rPr>
                <w:rFonts w:ascii="Times New Roman" w:hAnsi="Times New Roman" w:cs="Times New Roman"/>
                <w:sz w:val="24"/>
                <w:szCs w:val="24"/>
              </w:rPr>
              <w:t xml:space="preserve"> налетом темно-коричневого цвета</w:t>
            </w:r>
          </w:p>
        </w:tc>
      </w:tr>
      <w:tr w:rsidR="001612B0" w:rsidRPr="007F1705" w:rsidTr="000B5EB7">
        <w:tc>
          <w:tcPr>
            <w:tcW w:w="534" w:type="dxa"/>
          </w:tcPr>
          <w:p w:rsidR="001612B0" w:rsidRPr="007F1705" w:rsidRDefault="00B90053" w:rsidP="004C31CB">
            <w:pPr>
              <w:rPr>
                <w:rFonts w:ascii="Times New Roman" w:hAnsi="Times New Roman" w:cs="Times New Roman"/>
                <w:sz w:val="24"/>
                <w:szCs w:val="24"/>
              </w:rPr>
            </w:pPr>
            <w:r>
              <w:rPr>
                <w:rFonts w:ascii="Times New Roman" w:hAnsi="Times New Roman" w:cs="Times New Roman"/>
                <w:sz w:val="24"/>
                <w:szCs w:val="24"/>
              </w:rPr>
              <w:t>13</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Калачева В.А.</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10 коп.</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2008</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Сталь, плакированная сплавом томпак</w:t>
            </w:r>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Большая прочность и коррозийная стойкость</w:t>
            </w:r>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Большая часть монеты покрыта налетом темно-коричневого цвета</w:t>
            </w:r>
          </w:p>
        </w:tc>
      </w:tr>
      <w:tr w:rsidR="001612B0" w:rsidRPr="007F1705" w:rsidTr="000B5EB7">
        <w:tc>
          <w:tcPr>
            <w:tcW w:w="534" w:type="dxa"/>
          </w:tcPr>
          <w:p w:rsidR="001612B0" w:rsidRPr="007F1705" w:rsidRDefault="00B90053" w:rsidP="004C31CB">
            <w:pPr>
              <w:rPr>
                <w:rFonts w:ascii="Times New Roman" w:hAnsi="Times New Roman" w:cs="Times New Roman"/>
                <w:sz w:val="24"/>
                <w:szCs w:val="24"/>
              </w:rPr>
            </w:pPr>
            <w:r>
              <w:rPr>
                <w:rFonts w:ascii="Times New Roman" w:hAnsi="Times New Roman" w:cs="Times New Roman"/>
                <w:sz w:val="24"/>
                <w:szCs w:val="24"/>
              </w:rPr>
              <w:t>14</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Калачева В.А.</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10 коп.</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2000</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Медно-цинковый сплав</w:t>
            </w:r>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 xml:space="preserve">Высокая пластичность, высокая </w:t>
            </w:r>
            <w:proofErr w:type="spellStart"/>
            <w:r w:rsidRPr="007F1705">
              <w:rPr>
                <w:rFonts w:ascii="Times New Roman" w:hAnsi="Times New Roman" w:cs="Times New Roman"/>
                <w:sz w:val="24"/>
                <w:szCs w:val="24"/>
              </w:rPr>
              <w:t>антикоррозийность</w:t>
            </w:r>
            <w:proofErr w:type="spellEnd"/>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Большая часть монеты покрыта налетом темно-коричневого цвета</w:t>
            </w:r>
          </w:p>
        </w:tc>
      </w:tr>
      <w:tr w:rsidR="001612B0" w:rsidRPr="007F1705" w:rsidTr="000B5EB7">
        <w:tc>
          <w:tcPr>
            <w:tcW w:w="534" w:type="dxa"/>
          </w:tcPr>
          <w:p w:rsidR="001612B0" w:rsidRPr="007F1705" w:rsidRDefault="00B90053" w:rsidP="004C31CB">
            <w:pPr>
              <w:rPr>
                <w:rFonts w:ascii="Times New Roman" w:hAnsi="Times New Roman" w:cs="Times New Roman"/>
                <w:sz w:val="24"/>
                <w:szCs w:val="24"/>
              </w:rPr>
            </w:pPr>
            <w:r>
              <w:rPr>
                <w:rFonts w:ascii="Times New Roman" w:hAnsi="Times New Roman" w:cs="Times New Roman"/>
                <w:sz w:val="24"/>
                <w:szCs w:val="24"/>
              </w:rPr>
              <w:t>15</w:t>
            </w:r>
          </w:p>
        </w:tc>
        <w:tc>
          <w:tcPr>
            <w:tcW w:w="1417"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t xml:space="preserve">Малышев </w:t>
            </w:r>
            <w:r>
              <w:rPr>
                <w:rFonts w:ascii="Times New Roman" w:hAnsi="Times New Roman" w:cs="Times New Roman"/>
                <w:sz w:val="24"/>
                <w:szCs w:val="24"/>
              </w:rPr>
              <w:lastRenderedPageBreak/>
              <w:t>С.В.</w:t>
            </w:r>
          </w:p>
        </w:tc>
        <w:tc>
          <w:tcPr>
            <w:tcW w:w="992"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lastRenderedPageBreak/>
              <w:t>20 коп.</w:t>
            </w:r>
          </w:p>
        </w:tc>
        <w:tc>
          <w:tcPr>
            <w:tcW w:w="113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197</w:t>
            </w:r>
            <w:r>
              <w:rPr>
                <w:rFonts w:ascii="Times New Roman" w:hAnsi="Times New Roman" w:cs="Times New Roman"/>
                <w:sz w:val="24"/>
                <w:szCs w:val="24"/>
              </w:rPr>
              <w:t>8</w:t>
            </w:r>
          </w:p>
        </w:tc>
        <w:tc>
          <w:tcPr>
            <w:tcW w:w="1843"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t>Медно-</w:t>
            </w:r>
            <w:r w:rsidRPr="007F1705">
              <w:rPr>
                <w:rFonts w:ascii="Times New Roman" w:hAnsi="Times New Roman" w:cs="Times New Roman"/>
                <w:sz w:val="24"/>
                <w:szCs w:val="24"/>
              </w:rPr>
              <w:lastRenderedPageBreak/>
              <w:t>никелевый сплав</w:t>
            </w:r>
          </w:p>
        </w:tc>
        <w:tc>
          <w:tcPr>
            <w:tcW w:w="1804" w:type="dxa"/>
          </w:tcPr>
          <w:p w:rsidR="001612B0" w:rsidRPr="007F1705" w:rsidRDefault="001612B0" w:rsidP="004C31CB">
            <w:pPr>
              <w:rPr>
                <w:rFonts w:ascii="Times New Roman" w:hAnsi="Times New Roman" w:cs="Times New Roman"/>
                <w:sz w:val="24"/>
                <w:szCs w:val="24"/>
              </w:rPr>
            </w:pPr>
            <w:r w:rsidRPr="007F1705">
              <w:rPr>
                <w:rFonts w:ascii="Times New Roman" w:hAnsi="Times New Roman" w:cs="Times New Roman"/>
                <w:sz w:val="24"/>
                <w:szCs w:val="24"/>
              </w:rPr>
              <w:lastRenderedPageBreak/>
              <w:t xml:space="preserve">Высокая </w:t>
            </w:r>
            <w:r w:rsidRPr="007F1705">
              <w:rPr>
                <w:rFonts w:ascii="Times New Roman" w:hAnsi="Times New Roman" w:cs="Times New Roman"/>
                <w:sz w:val="24"/>
                <w:szCs w:val="24"/>
              </w:rPr>
              <w:lastRenderedPageBreak/>
              <w:t>стойкость против коррозии</w:t>
            </w:r>
          </w:p>
        </w:tc>
        <w:tc>
          <w:tcPr>
            <w:tcW w:w="1740" w:type="dxa"/>
          </w:tcPr>
          <w:p w:rsidR="001612B0" w:rsidRPr="007F1705" w:rsidRDefault="001612B0" w:rsidP="004C31C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Цвет монеты </w:t>
            </w:r>
            <w:r>
              <w:rPr>
                <w:rFonts w:ascii="Times New Roman" w:hAnsi="Times New Roman" w:cs="Times New Roman"/>
                <w:sz w:val="24"/>
                <w:szCs w:val="24"/>
              </w:rPr>
              <w:lastRenderedPageBreak/>
              <w:t xml:space="preserve">темно-коричневы, + по всей поверхности «ржавый» налет, </w:t>
            </w:r>
          </w:p>
        </w:tc>
      </w:tr>
    </w:tbl>
    <w:p w:rsidR="006D4628" w:rsidRDefault="006D4628" w:rsidP="006D4628">
      <w:pPr>
        <w:spacing w:line="360" w:lineRule="auto"/>
        <w:jc w:val="both"/>
        <w:rPr>
          <w:rFonts w:cs="Times New Roman"/>
          <w:szCs w:val="24"/>
        </w:rPr>
      </w:pPr>
    </w:p>
    <w:p w:rsidR="00BC5F20" w:rsidRPr="00CB38FD" w:rsidRDefault="00C6529D" w:rsidP="00CB38FD">
      <w:pPr>
        <w:pStyle w:val="a5"/>
        <w:numPr>
          <w:ilvl w:val="1"/>
          <w:numId w:val="1"/>
        </w:numPr>
        <w:rPr>
          <w:rFonts w:cs="Times New Roman"/>
          <w:b/>
          <w:szCs w:val="24"/>
        </w:rPr>
      </w:pPr>
      <w:r w:rsidRPr="00CB38FD">
        <w:rPr>
          <w:rFonts w:cs="Times New Roman"/>
          <w:b/>
          <w:szCs w:val="24"/>
        </w:rPr>
        <w:t>Результаты исследования.</w:t>
      </w:r>
    </w:p>
    <w:p w:rsidR="00C6529D" w:rsidRDefault="00C6529D" w:rsidP="00C6529D">
      <w:pPr>
        <w:pStyle w:val="a5"/>
        <w:ind w:left="927"/>
        <w:rPr>
          <w:rFonts w:cs="Times New Roman"/>
          <w:szCs w:val="24"/>
        </w:rPr>
      </w:pPr>
    </w:p>
    <w:tbl>
      <w:tblPr>
        <w:tblStyle w:val="a6"/>
        <w:tblW w:w="0" w:type="auto"/>
        <w:tblInd w:w="-34" w:type="dxa"/>
        <w:tblLook w:val="04A0"/>
      </w:tblPr>
      <w:tblGrid>
        <w:gridCol w:w="709"/>
        <w:gridCol w:w="2161"/>
        <w:gridCol w:w="2161"/>
        <w:gridCol w:w="2161"/>
        <w:gridCol w:w="2161"/>
      </w:tblGrid>
      <w:tr w:rsidR="000F5D86" w:rsidRPr="005A76CE" w:rsidTr="00116022">
        <w:tc>
          <w:tcPr>
            <w:tcW w:w="709" w:type="dxa"/>
          </w:tcPr>
          <w:p w:rsidR="000F5D86" w:rsidRPr="005A76CE" w:rsidRDefault="000F5D86" w:rsidP="00624C71">
            <w:pPr>
              <w:pStyle w:val="a5"/>
              <w:ind w:left="0"/>
              <w:rPr>
                <w:rFonts w:cs="Times New Roman"/>
                <w:b/>
                <w:szCs w:val="24"/>
              </w:rPr>
            </w:pPr>
            <w:r w:rsidRPr="005A76CE">
              <w:rPr>
                <w:rFonts w:cs="Times New Roman"/>
                <w:b/>
                <w:szCs w:val="24"/>
              </w:rPr>
              <w:t>№</w:t>
            </w:r>
          </w:p>
        </w:tc>
        <w:tc>
          <w:tcPr>
            <w:tcW w:w="2161" w:type="dxa"/>
          </w:tcPr>
          <w:p w:rsidR="000F5D86" w:rsidRPr="005A76CE" w:rsidRDefault="000F5D86" w:rsidP="00624C71">
            <w:pPr>
              <w:pStyle w:val="a5"/>
              <w:ind w:left="0"/>
              <w:rPr>
                <w:rFonts w:cs="Times New Roman"/>
                <w:b/>
                <w:szCs w:val="24"/>
              </w:rPr>
            </w:pPr>
            <w:r w:rsidRPr="005A76CE">
              <w:rPr>
                <w:rFonts w:cs="Times New Roman"/>
                <w:b/>
                <w:szCs w:val="24"/>
              </w:rPr>
              <w:t xml:space="preserve">Способ </w:t>
            </w:r>
          </w:p>
        </w:tc>
        <w:tc>
          <w:tcPr>
            <w:tcW w:w="2161" w:type="dxa"/>
          </w:tcPr>
          <w:p w:rsidR="000F5D86" w:rsidRPr="005A76CE" w:rsidRDefault="000F5D86" w:rsidP="00624C71">
            <w:pPr>
              <w:pStyle w:val="a5"/>
              <w:ind w:left="0"/>
              <w:rPr>
                <w:rFonts w:cs="Times New Roman"/>
                <w:b/>
                <w:szCs w:val="24"/>
              </w:rPr>
            </w:pPr>
            <w:r w:rsidRPr="005A76CE">
              <w:rPr>
                <w:rFonts w:cs="Times New Roman"/>
                <w:b/>
                <w:szCs w:val="24"/>
              </w:rPr>
              <w:t xml:space="preserve">Достоинства </w:t>
            </w:r>
          </w:p>
        </w:tc>
        <w:tc>
          <w:tcPr>
            <w:tcW w:w="2161" w:type="dxa"/>
          </w:tcPr>
          <w:p w:rsidR="000F5D86" w:rsidRPr="005A76CE" w:rsidRDefault="000F5D86" w:rsidP="00624C71">
            <w:pPr>
              <w:pStyle w:val="a5"/>
              <w:ind w:left="0"/>
              <w:rPr>
                <w:rFonts w:cs="Times New Roman"/>
                <w:b/>
                <w:szCs w:val="24"/>
              </w:rPr>
            </w:pPr>
            <w:r w:rsidRPr="005A76CE">
              <w:rPr>
                <w:rFonts w:cs="Times New Roman"/>
                <w:b/>
                <w:szCs w:val="24"/>
              </w:rPr>
              <w:t xml:space="preserve">Недостатки </w:t>
            </w:r>
          </w:p>
        </w:tc>
        <w:tc>
          <w:tcPr>
            <w:tcW w:w="2161" w:type="dxa"/>
          </w:tcPr>
          <w:p w:rsidR="000F5D86" w:rsidRPr="005A76CE" w:rsidRDefault="00243022" w:rsidP="00624C71">
            <w:pPr>
              <w:pStyle w:val="a5"/>
              <w:ind w:left="0"/>
              <w:rPr>
                <w:rFonts w:cs="Times New Roman"/>
                <w:b/>
                <w:szCs w:val="24"/>
              </w:rPr>
            </w:pPr>
            <w:r>
              <w:rPr>
                <w:rFonts w:cs="Times New Roman"/>
                <w:b/>
                <w:szCs w:val="24"/>
              </w:rPr>
              <w:t>Монеты (изменения)</w:t>
            </w:r>
          </w:p>
        </w:tc>
      </w:tr>
      <w:tr w:rsidR="000F5D86" w:rsidTr="00116022">
        <w:tc>
          <w:tcPr>
            <w:tcW w:w="709" w:type="dxa"/>
          </w:tcPr>
          <w:p w:rsidR="000F5D86" w:rsidRDefault="00624C71" w:rsidP="00624C71">
            <w:pPr>
              <w:pStyle w:val="a5"/>
              <w:ind w:left="0"/>
              <w:rPr>
                <w:rFonts w:cs="Times New Roman"/>
                <w:szCs w:val="24"/>
              </w:rPr>
            </w:pPr>
            <w:r>
              <w:rPr>
                <w:rFonts w:cs="Times New Roman"/>
                <w:szCs w:val="24"/>
              </w:rPr>
              <w:t>1</w:t>
            </w:r>
          </w:p>
        </w:tc>
        <w:tc>
          <w:tcPr>
            <w:tcW w:w="2161" w:type="dxa"/>
          </w:tcPr>
          <w:p w:rsidR="000F5D86" w:rsidRPr="00FB5C95" w:rsidRDefault="006C6504" w:rsidP="00624C71">
            <w:pPr>
              <w:pStyle w:val="a5"/>
              <w:ind w:left="0"/>
              <w:rPr>
                <w:rFonts w:cs="Times New Roman"/>
                <w:b/>
                <w:szCs w:val="24"/>
              </w:rPr>
            </w:pPr>
            <w:r w:rsidRPr="00FB5C95">
              <w:rPr>
                <w:rFonts w:cs="Times New Roman"/>
                <w:b/>
                <w:szCs w:val="24"/>
              </w:rPr>
              <w:t>Детское мыло</w:t>
            </w:r>
          </w:p>
          <w:p w:rsidR="00D90038" w:rsidRDefault="00D90038" w:rsidP="00624C71">
            <w:pPr>
              <w:pStyle w:val="a5"/>
              <w:ind w:left="0"/>
              <w:rPr>
                <w:rFonts w:cs="Times New Roman"/>
                <w:szCs w:val="24"/>
              </w:rPr>
            </w:pPr>
          </w:p>
          <w:p w:rsidR="00D90038" w:rsidRDefault="00D90038" w:rsidP="00624C71">
            <w:pPr>
              <w:pStyle w:val="a5"/>
              <w:ind w:left="0"/>
              <w:rPr>
                <w:rFonts w:cs="Times New Roman"/>
                <w:szCs w:val="24"/>
              </w:rPr>
            </w:pPr>
          </w:p>
          <w:p w:rsidR="00D90038" w:rsidRDefault="00D90038" w:rsidP="00624C71">
            <w:pPr>
              <w:pStyle w:val="a5"/>
              <w:ind w:left="0"/>
              <w:rPr>
                <w:rFonts w:cs="Times New Roman"/>
                <w:szCs w:val="24"/>
              </w:rPr>
            </w:pPr>
            <w:r>
              <w:rPr>
                <w:rFonts w:cs="Times New Roman"/>
                <w:szCs w:val="24"/>
              </w:rPr>
              <w:t>Монеты: 50 коп (2012), 1 коп (1973)</w:t>
            </w:r>
          </w:p>
          <w:p w:rsidR="00D90038" w:rsidRDefault="00D90038" w:rsidP="00624C71">
            <w:pPr>
              <w:pStyle w:val="a5"/>
              <w:ind w:left="0"/>
              <w:rPr>
                <w:rFonts w:cs="Times New Roman"/>
                <w:szCs w:val="24"/>
              </w:rPr>
            </w:pPr>
          </w:p>
          <w:p w:rsidR="005A76CE" w:rsidRDefault="00621FA5" w:rsidP="00624C71">
            <w:pPr>
              <w:pStyle w:val="a5"/>
              <w:ind w:left="0"/>
              <w:rPr>
                <w:rFonts w:cs="Times New Roman"/>
                <w:szCs w:val="24"/>
              </w:rPr>
            </w:pPr>
            <w:r w:rsidRPr="00621FA5">
              <w:rPr>
                <w:rFonts w:cs="Times New Roman"/>
                <w:szCs w:val="24"/>
              </w:rPr>
              <w:t>(приложение 7</w:t>
            </w:r>
            <w:r w:rsidR="005A76CE" w:rsidRPr="00621FA5">
              <w:rPr>
                <w:rFonts w:cs="Times New Roman"/>
                <w:szCs w:val="24"/>
              </w:rPr>
              <w:t>)</w:t>
            </w:r>
          </w:p>
        </w:tc>
        <w:tc>
          <w:tcPr>
            <w:tcW w:w="2161" w:type="dxa"/>
          </w:tcPr>
          <w:p w:rsidR="00D90038" w:rsidRDefault="00D90038" w:rsidP="00D90038">
            <w:pPr>
              <w:pStyle w:val="a5"/>
              <w:ind w:left="0"/>
              <w:rPr>
                <w:rFonts w:cs="Times New Roman"/>
                <w:szCs w:val="24"/>
              </w:rPr>
            </w:pPr>
            <w:r>
              <w:rPr>
                <w:rFonts w:cs="Times New Roman"/>
                <w:szCs w:val="24"/>
              </w:rPr>
              <w:t xml:space="preserve">Способ безопасен, можно, </w:t>
            </w:r>
          </w:p>
          <w:p w:rsidR="000F5D86" w:rsidRDefault="00D90038" w:rsidP="00D90038">
            <w:pPr>
              <w:pStyle w:val="a5"/>
              <w:ind w:left="0"/>
              <w:rPr>
                <w:rFonts w:cs="Times New Roman"/>
                <w:szCs w:val="24"/>
              </w:rPr>
            </w:pPr>
            <w:r>
              <w:rPr>
                <w:rFonts w:cs="Times New Roman"/>
                <w:szCs w:val="24"/>
              </w:rPr>
              <w:t>о</w:t>
            </w:r>
            <w:r w:rsidR="00624C71">
              <w:rPr>
                <w:rFonts w:cs="Times New Roman"/>
                <w:szCs w:val="24"/>
              </w:rPr>
              <w:t>чистка происходит быстро</w:t>
            </w:r>
            <w:r>
              <w:rPr>
                <w:rFonts w:cs="Times New Roman"/>
                <w:szCs w:val="24"/>
              </w:rPr>
              <w:t xml:space="preserve"> (в течение 20 минут в растворе)</w:t>
            </w:r>
            <w:r w:rsidR="00243022">
              <w:rPr>
                <w:rFonts w:cs="Times New Roman"/>
                <w:szCs w:val="24"/>
              </w:rPr>
              <w:t>, подходит для любого сплава</w:t>
            </w:r>
            <w:r>
              <w:rPr>
                <w:rFonts w:cs="Times New Roman"/>
                <w:szCs w:val="24"/>
              </w:rPr>
              <w:t>, хорошо убирает «недавние загрязнения»,</w:t>
            </w:r>
          </w:p>
        </w:tc>
        <w:tc>
          <w:tcPr>
            <w:tcW w:w="2161" w:type="dxa"/>
          </w:tcPr>
          <w:p w:rsidR="000F5D86" w:rsidRDefault="00D90038" w:rsidP="00D90038">
            <w:pPr>
              <w:pStyle w:val="a5"/>
              <w:ind w:left="0"/>
              <w:rPr>
                <w:rFonts w:cs="Times New Roman"/>
                <w:szCs w:val="24"/>
              </w:rPr>
            </w:pPr>
            <w:r>
              <w:rPr>
                <w:rFonts w:cs="Times New Roman"/>
                <w:szCs w:val="24"/>
              </w:rPr>
              <w:t>К</w:t>
            </w:r>
            <w:r w:rsidR="00243022">
              <w:rPr>
                <w:rFonts w:cs="Times New Roman"/>
                <w:szCs w:val="24"/>
              </w:rPr>
              <w:t>оррозийные отложения не убирает</w:t>
            </w:r>
          </w:p>
        </w:tc>
        <w:tc>
          <w:tcPr>
            <w:tcW w:w="2161" w:type="dxa"/>
          </w:tcPr>
          <w:p w:rsidR="00243022" w:rsidRDefault="00243022" w:rsidP="00243022">
            <w:pPr>
              <w:pStyle w:val="a5"/>
              <w:ind w:left="0"/>
              <w:rPr>
                <w:rFonts w:cs="Times New Roman"/>
                <w:szCs w:val="24"/>
              </w:rPr>
            </w:pPr>
            <w:r>
              <w:rPr>
                <w:rFonts w:cs="Times New Roman"/>
                <w:szCs w:val="24"/>
              </w:rPr>
              <w:t>На монете «50 коп» на реверсе коррозийное пятно не исчезло, монета «1 коп» - сал хорошо виден номинал, год выпуска.</w:t>
            </w:r>
          </w:p>
          <w:p w:rsidR="000F5D86" w:rsidRDefault="00243022" w:rsidP="00243022">
            <w:pPr>
              <w:pStyle w:val="a5"/>
              <w:ind w:left="0"/>
              <w:rPr>
                <w:rFonts w:cs="Times New Roman"/>
                <w:szCs w:val="24"/>
              </w:rPr>
            </w:pPr>
            <w:r>
              <w:rPr>
                <w:rFonts w:cs="Times New Roman"/>
                <w:szCs w:val="24"/>
              </w:rPr>
              <w:t>Обе монеты приобрели блеск.</w:t>
            </w:r>
          </w:p>
        </w:tc>
      </w:tr>
      <w:tr w:rsidR="00754D82" w:rsidTr="00116022">
        <w:tc>
          <w:tcPr>
            <w:tcW w:w="709" w:type="dxa"/>
          </w:tcPr>
          <w:p w:rsidR="00754D82" w:rsidRDefault="00624C71" w:rsidP="00624C71">
            <w:pPr>
              <w:pStyle w:val="a5"/>
              <w:ind w:left="0"/>
              <w:rPr>
                <w:rFonts w:cs="Times New Roman"/>
                <w:szCs w:val="24"/>
              </w:rPr>
            </w:pPr>
            <w:r>
              <w:rPr>
                <w:rFonts w:cs="Times New Roman"/>
                <w:szCs w:val="24"/>
              </w:rPr>
              <w:t>2</w:t>
            </w:r>
          </w:p>
        </w:tc>
        <w:tc>
          <w:tcPr>
            <w:tcW w:w="2161" w:type="dxa"/>
          </w:tcPr>
          <w:p w:rsidR="00754D82" w:rsidRPr="00FB5C95" w:rsidRDefault="00754D82" w:rsidP="00624C71">
            <w:pPr>
              <w:pStyle w:val="a5"/>
              <w:ind w:left="0"/>
              <w:rPr>
                <w:rFonts w:cs="Times New Roman"/>
                <w:b/>
                <w:szCs w:val="24"/>
              </w:rPr>
            </w:pPr>
            <w:r w:rsidRPr="00FB5C95">
              <w:rPr>
                <w:rFonts w:cs="Times New Roman"/>
                <w:b/>
                <w:szCs w:val="24"/>
              </w:rPr>
              <w:t>Уксус и соль</w:t>
            </w:r>
            <w:r w:rsidR="005A76CE" w:rsidRPr="00FB5C95">
              <w:rPr>
                <w:rFonts w:cs="Times New Roman"/>
                <w:b/>
                <w:szCs w:val="24"/>
              </w:rPr>
              <w:t xml:space="preserve"> </w:t>
            </w:r>
          </w:p>
          <w:p w:rsidR="00621FA5" w:rsidRDefault="00621FA5" w:rsidP="00624C71">
            <w:pPr>
              <w:pStyle w:val="a5"/>
              <w:ind w:left="0"/>
              <w:rPr>
                <w:rFonts w:cs="Times New Roman"/>
                <w:szCs w:val="24"/>
              </w:rPr>
            </w:pPr>
          </w:p>
          <w:p w:rsidR="00621FA5" w:rsidRDefault="00621FA5" w:rsidP="00624C71">
            <w:pPr>
              <w:pStyle w:val="a5"/>
              <w:ind w:left="0"/>
              <w:rPr>
                <w:rFonts w:cs="Times New Roman"/>
                <w:szCs w:val="24"/>
              </w:rPr>
            </w:pPr>
            <w:r>
              <w:rPr>
                <w:rFonts w:cs="Times New Roman"/>
                <w:szCs w:val="24"/>
              </w:rPr>
              <w:t>Монета: 20 коп. (1946)</w:t>
            </w:r>
          </w:p>
          <w:p w:rsidR="00621FA5" w:rsidRDefault="00621FA5" w:rsidP="00624C71">
            <w:pPr>
              <w:pStyle w:val="a5"/>
              <w:ind w:left="0"/>
              <w:rPr>
                <w:rFonts w:cs="Times New Roman"/>
                <w:szCs w:val="24"/>
              </w:rPr>
            </w:pPr>
          </w:p>
          <w:p w:rsidR="005A76CE" w:rsidRDefault="005A76CE" w:rsidP="00624C71">
            <w:pPr>
              <w:pStyle w:val="a5"/>
              <w:ind w:left="0"/>
              <w:rPr>
                <w:rFonts w:cs="Times New Roman"/>
                <w:szCs w:val="24"/>
              </w:rPr>
            </w:pPr>
            <w:r w:rsidRPr="00621FA5">
              <w:rPr>
                <w:rFonts w:cs="Times New Roman"/>
                <w:szCs w:val="24"/>
              </w:rPr>
              <w:t xml:space="preserve">(приложение </w:t>
            </w:r>
            <w:r w:rsidR="00621FA5" w:rsidRPr="00621FA5">
              <w:rPr>
                <w:rFonts w:cs="Times New Roman"/>
                <w:szCs w:val="24"/>
              </w:rPr>
              <w:t>8</w:t>
            </w:r>
            <w:r w:rsidRPr="00621FA5">
              <w:rPr>
                <w:rFonts w:cs="Times New Roman"/>
                <w:szCs w:val="24"/>
              </w:rPr>
              <w:t>)</w:t>
            </w:r>
          </w:p>
        </w:tc>
        <w:tc>
          <w:tcPr>
            <w:tcW w:w="2161" w:type="dxa"/>
          </w:tcPr>
          <w:p w:rsidR="00621FA5" w:rsidRDefault="00754D82" w:rsidP="00621FA5">
            <w:pPr>
              <w:rPr>
                <w:rFonts w:ascii="Times New Roman" w:eastAsia="Times New Roman" w:hAnsi="Times New Roman" w:cs="Times New Roman"/>
                <w:sz w:val="24"/>
                <w:szCs w:val="24"/>
                <w:lang w:eastAsia="ru-RU"/>
              </w:rPr>
            </w:pPr>
            <w:r w:rsidRPr="00C6529D">
              <w:rPr>
                <w:rFonts w:ascii="Times New Roman" w:eastAsia="Times New Roman" w:hAnsi="Times New Roman" w:cs="Times New Roman"/>
                <w:sz w:val="24"/>
                <w:szCs w:val="24"/>
                <w:lang w:eastAsia="ru-RU"/>
              </w:rPr>
              <w:t>Очистка происходит быстро.</w:t>
            </w:r>
          </w:p>
          <w:p w:rsidR="00C6529D" w:rsidRPr="00C6529D" w:rsidRDefault="00C6529D" w:rsidP="00621FA5">
            <w:pPr>
              <w:rPr>
                <w:rFonts w:ascii="Times New Roman" w:eastAsia="Times New Roman" w:hAnsi="Times New Roman" w:cs="Times New Roman"/>
                <w:sz w:val="24"/>
                <w:szCs w:val="24"/>
                <w:lang w:eastAsia="ru-RU"/>
              </w:rPr>
            </w:pPr>
          </w:p>
        </w:tc>
        <w:tc>
          <w:tcPr>
            <w:tcW w:w="2161" w:type="dxa"/>
          </w:tcPr>
          <w:p w:rsidR="005A76CE" w:rsidRDefault="00754D82" w:rsidP="00624C71">
            <w:pPr>
              <w:rPr>
                <w:rFonts w:ascii="Times New Roman" w:eastAsia="Times New Roman" w:hAnsi="Times New Roman" w:cs="Times New Roman"/>
                <w:sz w:val="24"/>
                <w:szCs w:val="24"/>
                <w:lang w:eastAsia="ru-RU"/>
              </w:rPr>
            </w:pPr>
            <w:r w:rsidRPr="00C6529D">
              <w:rPr>
                <w:rFonts w:ascii="Times New Roman" w:eastAsia="Times New Roman" w:hAnsi="Times New Roman" w:cs="Times New Roman"/>
                <w:sz w:val="24"/>
                <w:szCs w:val="24"/>
                <w:lang w:eastAsia="ru-RU"/>
              </w:rPr>
              <w:t xml:space="preserve">Способ небезопасен, требует осторожности. </w:t>
            </w:r>
          </w:p>
          <w:p w:rsidR="00C6529D" w:rsidRPr="00C6529D" w:rsidRDefault="00621FA5" w:rsidP="00621FA5">
            <w:pPr>
              <w:rPr>
                <w:rFonts w:ascii="Times New Roman" w:eastAsia="Times New Roman" w:hAnsi="Times New Roman" w:cs="Times New Roman"/>
                <w:sz w:val="24"/>
                <w:szCs w:val="24"/>
                <w:lang w:eastAsia="ru-RU"/>
              </w:rPr>
            </w:pPr>
            <w:r w:rsidRPr="00C6529D">
              <w:rPr>
                <w:rFonts w:ascii="Times New Roman" w:eastAsia="Times New Roman" w:hAnsi="Times New Roman" w:cs="Times New Roman"/>
                <w:sz w:val="24"/>
                <w:szCs w:val="24"/>
                <w:lang w:eastAsia="ru-RU"/>
              </w:rPr>
              <w:t xml:space="preserve">Не рекомендуется для редких экземпляров, может быть </w:t>
            </w:r>
            <w:proofErr w:type="gramStart"/>
            <w:r w:rsidRPr="00C6529D">
              <w:rPr>
                <w:rFonts w:ascii="Times New Roman" w:eastAsia="Times New Roman" w:hAnsi="Times New Roman" w:cs="Times New Roman"/>
                <w:sz w:val="24"/>
                <w:szCs w:val="24"/>
                <w:lang w:eastAsia="ru-RU"/>
              </w:rPr>
              <w:t>использован</w:t>
            </w:r>
            <w:proofErr w:type="gramEnd"/>
            <w:r w:rsidRPr="00C6529D">
              <w:rPr>
                <w:rFonts w:ascii="Times New Roman" w:eastAsia="Times New Roman" w:hAnsi="Times New Roman" w:cs="Times New Roman"/>
                <w:sz w:val="24"/>
                <w:szCs w:val="24"/>
                <w:lang w:eastAsia="ru-RU"/>
              </w:rPr>
              <w:t xml:space="preserve"> для чистки мелочи из копилки.</w:t>
            </w:r>
          </w:p>
        </w:tc>
        <w:tc>
          <w:tcPr>
            <w:tcW w:w="2161" w:type="dxa"/>
          </w:tcPr>
          <w:p w:rsidR="005A76CE" w:rsidRDefault="00621FA5" w:rsidP="00624C7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Очистился  зеленый налет с монеты, но при этом монет покрылась темной коррозийной пленкой, на реверсе хорошо читаемы только год выпуска</w:t>
            </w:r>
          </w:p>
          <w:p w:rsidR="00C6529D" w:rsidRPr="00C6529D" w:rsidRDefault="00C6529D" w:rsidP="00624C71">
            <w:pPr>
              <w:rPr>
                <w:rFonts w:ascii="Times New Roman" w:eastAsia="Times New Roman" w:hAnsi="Times New Roman" w:cs="Times New Roman"/>
                <w:sz w:val="24"/>
                <w:szCs w:val="24"/>
                <w:lang w:eastAsia="ru-RU"/>
              </w:rPr>
            </w:pPr>
          </w:p>
        </w:tc>
      </w:tr>
      <w:tr w:rsidR="00754D82" w:rsidTr="00116022">
        <w:tc>
          <w:tcPr>
            <w:tcW w:w="709" w:type="dxa"/>
          </w:tcPr>
          <w:p w:rsidR="00754D82" w:rsidRPr="00344E01" w:rsidRDefault="00624C71" w:rsidP="00624C71">
            <w:pPr>
              <w:pStyle w:val="a5"/>
              <w:ind w:left="0"/>
              <w:rPr>
                <w:rFonts w:cs="Times New Roman"/>
                <w:szCs w:val="24"/>
              </w:rPr>
            </w:pPr>
            <w:r w:rsidRPr="00344E01">
              <w:rPr>
                <w:rFonts w:cs="Times New Roman"/>
                <w:szCs w:val="24"/>
              </w:rPr>
              <w:t>3</w:t>
            </w:r>
          </w:p>
        </w:tc>
        <w:tc>
          <w:tcPr>
            <w:tcW w:w="2161" w:type="dxa"/>
          </w:tcPr>
          <w:p w:rsidR="00754D82" w:rsidRPr="00344E01" w:rsidRDefault="00754D82" w:rsidP="00624C71">
            <w:pPr>
              <w:pStyle w:val="a5"/>
              <w:ind w:left="0"/>
              <w:rPr>
                <w:rFonts w:cs="Times New Roman"/>
                <w:szCs w:val="24"/>
              </w:rPr>
            </w:pPr>
            <w:r w:rsidRPr="00344E01">
              <w:rPr>
                <w:rFonts w:cs="Times New Roman"/>
                <w:szCs w:val="24"/>
              </w:rPr>
              <w:t>Пищевая сода</w:t>
            </w:r>
          </w:p>
          <w:p w:rsidR="00754D82" w:rsidRPr="00344E01" w:rsidRDefault="00754D82" w:rsidP="00624C71">
            <w:pPr>
              <w:pStyle w:val="a5"/>
              <w:ind w:left="0"/>
              <w:rPr>
                <w:rFonts w:cs="Times New Roman"/>
                <w:szCs w:val="24"/>
              </w:rPr>
            </w:pPr>
            <w:r w:rsidRPr="00344E01">
              <w:rPr>
                <w:rFonts w:cs="Times New Roman"/>
                <w:szCs w:val="24"/>
              </w:rPr>
              <w:t>-) раствор</w:t>
            </w:r>
          </w:p>
          <w:p w:rsidR="00F97848" w:rsidRPr="00344E01" w:rsidRDefault="00F97848" w:rsidP="00624C71">
            <w:pPr>
              <w:pStyle w:val="a5"/>
              <w:ind w:left="0"/>
              <w:rPr>
                <w:rFonts w:cs="Times New Roman"/>
                <w:szCs w:val="24"/>
              </w:rPr>
            </w:pPr>
          </w:p>
          <w:p w:rsidR="00F97848" w:rsidRPr="00344E01" w:rsidRDefault="00F97848" w:rsidP="00624C71">
            <w:pPr>
              <w:pStyle w:val="a5"/>
              <w:ind w:left="0"/>
              <w:rPr>
                <w:rFonts w:cs="Times New Roman"/>
                <w:szCs w:val="24"/>
              </w:rPr>
            </w:pPr>
            <w:r w:rsidRPr="00344E01">
              <w:rPr>
                <w:rFonts w:cs="Times New Roman"/>
                <w:szCs w:val="24"/>
              </w:rPr>
              <w:t>Монет</w:t>
            </w:r>
            <w:r w:rsidR="00344E01">
              <w:rPr>
                <w:rFonts w:cs="Times New Roman"/>
                <w:szCs w:val="24"/>
              </w:rPr>
              <w:t xml:space="preserve">ы: 20 коп. (1978), 1 руб. (1991), 10 коп. (2000) </w:t>
            </w:r>
          </w:p>
          <w:p w:rsidR="005A76CE" w:rsidRPr="00344E01" w:rsidRDefault="00C53603" w:rsidP="00624C71">
            <w:pPr>
              <w:pStyle w:val="a5"/>
              <w:ind w:left="0"/>
              <w:rPr>
                <w:rFonts w:cs="Times New Roman"/>
                <w:szCs w:val="24"/>
              </w:rPr>
            </w:pPr>
            <w:r w:rsidRPr="00344E01">
              <w:rPr>
                <w:rFonts w:cs="Times New Roman"/>
                <w:szCs w:val="24"/>
              </w:rPr>
              <w:t>(приложение  9</w:t>
            </w:r>
            <w:r w:rsidR="005A76CE" w:rsidRPr="00344E01">
              <w:rPr>
                <w:rFonts w:cs="Times New Roman"/>
                <w:szCs w:val="24"/>
              </w:rPr>
              <w:t>)</w:t>
            </w:r>
          </w:p>
        </w:tc>
        <w:tc>
          <w:tcPr>
            <w:tcW w:w="2161" w:type="dxa"/>
          </w:tcPr>
          <w:p w:rsidR="00754D82" w:rsidRPr="00344E01" w:rsidRDefault="00754D82" w:rsidP="00624C71">
            <w:pPr>
              <w:rPr>
                <w:rFonts w:ascii="Times New Roman" w:eastAsia="Times New Roman" w:hAnsi="Times New Roman" w:cs="Times New Roman"/>
                <w:sz w:val="24"/>
                <w:szCs w:val="24"/>
                <w:lang w:eastAsia="ru-RU"/>
              </w:rPr>
            </w:pPr>
            <w:r w:rsidRPr="00344E01">
              <w:rPr>
                <w:rFonts w:ascii="Times New Roman" w:eastAsia="Times New Roman" w:hAnsi="Times New Roman" w:cs="Times New Roman"/>
                <w:sz w:val="24"/>
                <w:szCs w:val="24"/>
                <w:lang w:eastAsia="ru-RU"/>
              </w:rPr>
              <w:t>Довольно простой, безопасный и доступный способ.</w:t>
            </w:r>
          </w:p>
          <w:p w:rsidR="00C6529D" w:rsidRPr="00344E01" w:rsidRDefault="00C6529D" w:rsidP="00624C71">
            <w:pPr>
              <w:rPr>
                <w:rFonts w:ascii="Times New Roman" w:eastAsia="Times New Roman" w:hAnsi="Times New Roman" w:cs="Times New Roman"/>
                <w:sz w:val="24"/>
                <w:szCs w:val="24"/>
                <w:lang w:eastAsia="ru-RU"/>
              </w:rPr>
            </w:pPr>
          </w:p>
        </w:tc>
        <w:tc>
          <w:tcPr>
            <w:tcW w:w="2161" w:type="dxa"/>
          </w:tcPr>
          <w:p w:rsidR="00754D82" w:rsidRPr="00344E01" w:rsidRDefault="00754D82" w:rsidP="00624C71">
            <w:pPr>
              <w:rPr>
                <w:rFonts w:ascii="Times New Roman" w:eastAsia="Times New Roman" w:hAnsi="Times New Roman" w:cs="Times New Roman"/>
                <w:sz w:val="24"/>
                <w:szCs w:val="24"/>
                <w:lang w:eastAsia="ru-RU"/>
              </w:rPr>
            </w:pPr>
            <w:r w:rsidRPr="00344E01">
              <w:rPr>
                <w:rFonts w:ascii="Times New Roman" w:eastAsia="Times New Roman" w:hAnsi="Times New Roman" w:cs="Times New Roman"/>
                <w:sz w:val="24"/>
                <w:szCs w:val="24"/>
                <w:lang w:eastAsia="ru-RU"/>
              </w:rPr>
              <w:t>Слишком долго.</w:t>
            </w:r>
          </w:p>
          <w:p w:rsidR="00C6529D" w:rsidRPr="00344E01" w:rsidRDefault="005A76CE" w:rsidP="00624C71">
            <w:pPr>
              <w:rPr>
                <w:rFonts w:ascii="Times New Roman" w:eastAsia="Times New Roman" w:hAnsi="Times New Roman" w:cs="Times New Roman"/>
                <w:sz w:val="24"/>
                <w:szCs w:val="24"/>
                <w:lang w:eastAsia="ru-RU"/>
              </w:rPr>
            </w:pPr>
            <w:proofErr w:type="gramStart"/>
            <w:r w:rsidRPr="00344E01">
              <w:rPr>
                <w:rFonts w:ascii="Times New Roman" w:eastAsia="Times New Roman" w:hAnsi="Times New Roman" w:cs="Times New Roman"/>
                <w:sz w:val="24"/>
                <w:szCs w:val="24"/>
                <w:lang w:eastAsia="ru-RU"/>
              </w:rPr>
              <w:t>Малоэффективен</w:t>
            </w:r>
            <w:proofErr w:type="gramEnd"/>
            <w:r w:rsidRPr="00344E01">
              <w:rPr>
                <w:rFonts w:ascii="Times New Roman" w:eastAsia="Times New Roman" w:hAnsi="Times New Roman" w:cs="Times New Roman"/>
                <w:sz w:val="24"/>
                <w:szCs w:val="24"/>
                <w:lang w:eastAsia="ru-RU"/>
              </w:rPr>
              <w:t>, очищает только «недавние» загрязнения., окислы не убирает</w:t>
            </w:r>
          </w:p>
        </w:tc>
        <w:tc>
          <w:tcPr>
            <w:tcW w:w="2161" w:type="dxa"/>
          </w:tcPr>
          <w:p w:rsidR="00C6529D" w:rsidRPr="00344E01" w:rsidRDefault="00754D82" w:rsidP="00624C71">
            <w:pPr>
              <w:rPr>
                <w:rFonts w:ascii="Times New Roman" w:eastAsia="Times New Roman" w:hAnsi="Times New Roman" w:cs="Times New Roman"/>
                <w:sz w:val="24"/>
                <w:szCs w:val="24"/>
                <w:lang w:eastAsia="ru-RU"/>
              </w:rPr>
            </w:pPr>
            <w:r w:rsidRPr="00344E01">
              <w:rPr>
                <w:rFonts w:ascii="Times New Roman" w:eastAsia="Times New Roman" w:hAnsi="Times New Roman" w:cs="Times New Roman"/>
                <w:sz w:val="24"/>
                <w:szCs w:val="24"/>
                <w:lang w:eastAsia="ru-RU"/>
              </w:rPr>
              <w:t>Подходит для всех сплавов.</w:t>
            </w:r>
          </w:p>
        </w:tc>
      </w:tr>
      <w:tr w:rsidR="00754D82" w:rsidTr="00116022">
        <w:tc>
          <w:tcPr>
            <w:tcW w:w="709" w:type="dxa"/>
          </w:tcPr>
          <w:p w:rsidR="00754D82" w:rsidRDefault="00624C71" w:rsidP="00624C71">
            <w:pPr>
              <w:pStyle w:val="a5"/>
              <w:ind w:left="0"/>
              <w:rPr>
                <w:rFonts w:cs="Times New Roman"/>
                <w:szCs w:val="24"/>
              </w:rPr>
            </w:pPr>
            <w:r>
              <w:rPr>
                <w:rFonts w:cs="Times New Roman"/>
                <w:szCs w:val="24"/>
              </w:rPr>
              <w:t>4</w:t>
            </w:r>
          </w:p>
        </w:tc>
        <w:tc>
          <w:tcPr>
            <w:tcW w:w="2161" w:type="dxa"/>
          </w:tcPr>
          <w:p w:rsidR="00754D82" w:rsidRPr="00D67F5B" w:rsidRDefault="00754D82" w:rsidP="00624C71">
            <w:pPr>
              <w:pStyle w:val="a5"/>
              <w:ind w:left="0"/>
              <w:rPr>
                <w:rFonts w:cs="Times New Roman"/>
                <w:b/>
                <w:szCs w:val="24"/>
              </w:rPr>
            </w:pPr>
            <w:r w:rsidRPr="00D67F5B">
              <w:rPr>
                <w:rFonts w:cs="Times New Roman"/>
                <w:b/>
                <w:szCs w:val="24"/>
              </w:rPr>
              <w:t>Пищевая сода</w:t>
            </w:r>
          </w:p>
          <w:p w:rsidR="00754D82" w:rsidRDefault="00754D82" w:rsidP="00624C71">
            <w:pPr>
              <w:pStyle w:val="a5"/>
              <w:ind w:left="0"/>
              <w:rPr>
                <w:rFonts w:cs="Times New Roman"/>
                <w:szCs w:val="24"/>
              </w:rPr>
            </w:pPr>
            <w:r>
              <w:rPr>
                <w:rFonts w:cs="Times New Roman"/>
                <w:szCs w:val="24"/>
              </w:rPr>
              <w:t>-) кашица</w:t>
            </w:r>
          </w:p>
          <w:p w:rsidR="00C53603" w:rsidRDefault="00C53603" w:rsidP="00624C71">
            <w:pPr>
              <w:pStyle w:val="a5"/>
              <w:ind w:left="0"/>
              <w:rPr>
                <w:rFonts w:cs="Times New Roman"/>
                <w:szCs w:val="24"/>
              </w:rPr>
            </w:pPr>
          </w:p>
          <w:p w:rsidR="00C53603" w:rsidRDefault="00C53603" w:rsidP="00624C71">
            <w:pPr>
              <w:pStyle w:val="a5"/>
              <w:ind w:left="0"/>
              <w:rPr>
                <w:rFonts w:cs="Times New Roman"/>
                <w:szCs w:val="24"/>
              </w:rPr>
            </w:pPr>
            <w:r>
              <w:rPr>
                <w:rFonts w:cs="Times New Roman"/>
                <w:szCs w:val="24"/>
              </w:rPr>
              <w:t>Монет</w:t>
            </w:r>
            <w:r w:rsidR="00F97848">
              <w:rPr>
                <w:rFonts w:cs="Times New Roman"/>
                <w:szCs w:val="24"/>
              </w:rPr>
              <w:t>а</w:t>
            </w:r>
            <w:r>
              <w:rPr>
                <w:rFonts w:cs="Times New Roman"/>
                <w:szCs w:val="24"/>
              </w:rPr>
              <w:t>: 10 руб. (2006)</w:t>
            </w:r>
          </w:p>
          <w:p w:rsidR="00D67F5B" w:rsidRDefault="00D67F5B" w:rsidP="00624C71">
            <w:pPr>
              <w:pStyle w:val="a5"/>
              <w:ind w:left="0"/>
              <w:rPr>
                <w:rFonts w:cs="Times New Roman"/>
                <w:szCs w:val="24"/>
              </w:rPr>
            </w:pPr>
          </w:p>
          <w:p w:rsidR="005A76CE" w:rsidRDefault="00C53603" w:rsidP="00624C71">
            <w:pPr>
              <w:pStyle w:val="a5"/>
              <w:ind w:left="0"/>
              <w:rPr>
                <w:rFonts w:cs="Times New Roman"/>
                <w:szCs w:val="24"/>
              </w:rPr>
            </w:pPr>
            <w:r w:rsidRPr="00D67F5B">
              <w:rPr>
                <w:rFonts w:cs="Times New Roman"/>
                <w:szCs w:val="24"/>
              </w:rPr>
              <w:t>(приложение 10</w:t>
            </w:r>
            <w:r w:rsidR="005A76CE" w:rsidRPr="00D67F5B">
              <w:rPr>
                <w:rFonts w:cs="Times New Roman"/>
                <w:szCs w:val="24"/>
              </w:rPr>
              <w:t>)</w:t>
            </w:r>
          </w:p>
        </w:tc>
        <w:tc>
          <w:tcPr>
            <w:tcW w:w="2161" w:type="dxa"/>
          </w:tcPr>
          <w:p w:rsidR="001148A3" w:rsidRPr="00C6529D" w:rsidRDefault="001148A3" w:rsidP="00624C71">
            <w:pPr>
              <w:rPr>
                <w:rFonts w:ascii="Times New Roman" w:eastAsia="Times New Roman" w:hAnsi="Times New Roman" w:cs="Times New Roman"/>
                <w:sz w:val="24"/>
                <w:szCs w:val="24"/>
                <w:lang w:eastAsia="ru-RU"/>
              </w:rPr>
            </w:pPr>
            <w:r w:rsidRPr="00C6529D">
              <w:rPr>
                <w:rFonts w:ascii="Times New Roman" w:eastAsia="Times New Roman" w:hAnsi="Times New Roman" w:cs="Times New Roman"/>
                <w:sz w:val="24"/>
                <w:szCs w:val="24"/>
                <w:lang w:eastAsia="ru-RU"/>
              </w:rPr>
              <w:t>Дов</w:t>
            </w:r>
            <w:r w:rsidR="00C53603">
              <w:rPr>
                <w:rFonts w:ascii="Times New Roman" w:eastAsia="Times New Roman" w:hAnsi="Times New Roman" w:cs="Times New Roman"/>
                <w:sz w:val="24"/>
                <w:szCs w:val="24"/>
                <w:lang w:eastAsia="ru-RU"/>
              </w:rPr>
              <w:t>ольно просто</w:t>
            </w:r>
            <w:r w:rsidRPr="00C6529D">
              <w:rPr>
                <w:rFonts w:ascii="Times New Roman" w:eastAsia="Times New Roman" w:hAnsi="Times New Roman" w:cs="Times New Roman"/>
                <w:sz w:val="24"/>
                <w:szCs w:val="24"/>
                <w:lang w:eastAsia="ru-RU"/>
              </w:rPr>
              <w:t>,</w:t>
            </w:r>
            <w:r w:rsidR="00C53603">
              <w:rPr>
                <w:rFonts w:ascii="Times New Roman" w:eastAsia="Times New Roman" w:hAnsi="Times New Roman" w:cs="Times New Roman"/>
                <w:sz w:val="24"/>
                <w:szCs w:val="24"/>
                <w:lang w:eastAsia="ru-RU"/>
              </w:rPr>
              <w:t xml:space="preserve"> быстро,</w:t>
            </w:r>
            <w:r w:rsidRPr="00C6529D">
              <w:rPr>
                <w:rFonts w:ascii="Times New Roman" w:eastAsia="Times New Roman" w:hAnsi="Times New Roman" w:cs="Times New Roman"/>
                <w:sz w:val="24"/>
                <w:szCs w:val="24"/>
                <w:lang w:eastAsia="ru-RU"/>
              </w:rPr>
              <w:t xml:space="preserve"> безопасный и доступный способ.</w:t>
            </w:r>
          </w:p>
          <w:p w:rsidR="00754D82" w:rsidRPr="00C6529D" w:rsidRDefault="00754D82" w:rsidP="00624C71">
            <w:pPr>
              <w:rPr>
                <w:rFonts w:ascii="Times New Roman" w:eastAsia="Times New Roman" w:hAnsi="Times New Roman" w:cs="Times New Roman"/>
                <w:sz w:val="24"/>
                <w:szCs w:val="24"/>
                <w:lang w:eastAsia="ru-RU"/>
              </w:rPr>
            </w:pPr>
          </w:p>
        </w:tc>
        <w:tc>
          <w:tcPr>
            <w:tcW w:w="2161" w:type="dxa"/>
          </w:tcPr>
          <w:p w:rsidR="00754D82" w:rsidRPr="00C6529D" w:rsidRDefault="001148A3" w:rsidP="005A76CE">
            <w:pPr>
              <w:rPr>
                <w:rFonts w:ascii="Times New Roman" w:eastAsia="Times New Roman" w:hAnsi="Times New Roman" w:cs="Times New Roman"/>
                <w:sz w:val="24"/>
                <w:szCs w:val="24"/>
                <w:lang w:eastAsia="ru-RU"/>
              </w:rPr>
            </w:pPr>
            <w:proofErr w:type="gramStart"/>
            <w:r w:rsidRPr="00C6529D">
              <w:rPr>
                <w:rFonts w:ascii="Times New Roman" w:eastAsia="Times New Roman" w:hAnsi="Times New Roman" w:cs="Times New Roman"/>
                <w:sz w:val="24"/>
                <w:szCs w:val="24"/>
                <w:lang w:eastAsia="ru-RU"/>
              </w:rPr>
              <w:t>Малоэффективен</w:t>
            </w:r>
            <w:proofErr w:type="gramEnd"/>
            <w:r>
              <w:rPr>
                <w:rFonts w:ascii="Times New Roman" w:eastAsia="Times New Roman" w:hAnsi="Times New Roman" w:cs="Times New Roman"/>
                <w:sz w:val="24"/>
                <w:szCs w:val="24"/>
                <w:lang w:eastAsia="ru-RU"/>
              </w:rPr>
              <w:t>, очищает только «недавние» загрязнения</w:t>
            </w:r>
            <w:r w:rsidR="005A76CE">
              <w:rPr>
                <w:rFonts w:ascii="Times New Roman" w:eastAsia="Times New Roman" w:hAnsi="Times New Roman" w:cs="Times New Roman"/>
                <w:sz w:val="24"/>
                <w:szCs w:val="24"/>
                <w:lang w:eastAsia="ru-RU"/>
              </w:rPr>
              <w:t>, окислы не убирает</w:t>
            </w:r>
            <w:r w:rsidR="00C53603">
              <w:rPr>
                <w:rFonts w:ascii="Times New Roman" w:eastAsia="Times New Roman" w:hAnsi="Times New Roman" w:cs="Times New Roman"/>
                <w:sz w:val="24"/>
                <w:szCs w:val="24"/>
                <w:lang w:eastAsia="ru-RU"/>
              </w:rPr>
              <w:t>, оставляет царапины</w:t>
            </w:r>
          </w:p>
        </w:tc>
        <w:tc>
          <w:tcPr>
            <w:tcW w:w="2161" w:type="dxa"/>
          </w:tcPr>
          <w:p w:rsidR="00754D82" w:rsidRPr="00C6529D" w:rsidRDefault="00C53603" w:rsidP="00624C7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Монета стала более блестящей, часть грязи очистилось. </w:t>
            </w:r>
          </w:p>
        </w:tc>
      </w:tr>
      <w:tr w:rsidR="00754D82" w:rsidTr="00116022">
        <w:tc>
          <w:tcPr>
            <w:tcW w:w="709" w:type="dxa"/>
          </w:tcPr>
          <w:p w:rsidR="00754D82" w:rsidRDefault="00624C71" w:rsidP="00624C71">
            <w:pPr>
              <w:pStyle w:val="a5"/>
              <w:ind w:left="0"/>
              <w:rPr>
                <w:rFonts w:cs="Times New Roman"/>
                <w:szCs w:val="24"/>
              </w:rPr>
            </w:pPr>
            <w:r>
              <w:rPr>
                <w:rFonts w:cs="Times New Roman"/>
                <w:szCs w:val="24"/>
              </w:rPr>
              <w:t>5</w:t>
            </w:r>
          </w:p>
        </w:tc>
        <w:tc>
          <w:tcPr>
            <w:tcW w:w="2161" w:type="dxa"/>
          </w:tcPr>
          <w:p w:rsidR="00754D82" w:rsidRPr="008106A9" w:rsidRDefault="00754D82" w:rsidP="00624C71">
            <w:pPr>
              <w:pStyle w:val="a5"/>
              <w:ind w:left="0"/>
              <w:rPr>
                <w:rFonts w:cs="Times New Roman"/>
                <w:b/>
                <w:szCs w:val="24"/>
              </w:rPr>
            </w:pPr>
            <w:r w:rsidRPr="008106A9">
              <w:rPr>
                <w:rFonts w:cs="Times New Roman"/>
                <w:b/>
                <w:szCs w:val="24"/>
              </w:rPr>
              <w:t>Напиток «</w:t>
            </w:r>
            <w:r w:rsidRPr="008106A9">
              <w:rPr>
                <w:rFonts w:cs="Times New Roman"/>
                <w:b/>
                <w:szCs w:val="24"/>
                <w:lang w:val="en-US"/>
              </w:rPr>
              <w:t>Coca</w:t>
            </w:r>
            <w:r w:rsidRPr="00AB5E19">
              <w:rPr>
                <w:rFonts w:cs="Times New Roman"/>
                <w:b/>
                <w:szCs w:val="24"/>
              </w:rPr>
              <w:t>-</w:t>
            </w:r>
            <w:r w:rsidRPr="008106A9">
              <w:rPr>
                <w:rFonts w:cs="Times New Roman"/>
                <w:b/>
                <w:szCs w:val="24"/>
                <w:lang w:val="en-US"/>
              </w:rPr>
              <w:lastRenderedPageBreak/>
              <w:t>Cola</w:t>
            </w:r>
            <w:r w:rsidRPr="008106A9">
              <w:rPr>
                <w:rFonts w:cs="Times New Roman"/>
                <w:b/>
                <w:szCs w:val="24"/>
              </w:rPr>
              <w:t>»</w:t>
            </w:r>
          </w:p>
          <w:p w:rsidR="00EB696A" w:rsidRDefault="00EB696A" w:rsidP="00624C71">
            <w:pPr>
              <w:pStyle w:val="a5"/>
              <w:ind w:left="0"/>
              <w:rPr>
                <w:rFonts w:cs="Times New Roman"/>
                <w:szCs w:val="24"/>
              </w:rPr>
            </w:pPr>
          </w:p>
          <w:p w:rsidR="00EB696A" w:rsidRDefault="00EB696A" w:rsidP="00624C71">
            <w:pPr>
              <w:pStyle w:val="a5"/>
              <w:ind w:left="0"/>
              <w:rPr>
                <w:rFonts w:cs="Times New Roman"/>
                <w:szCs w:val="24"/>
              </w:rPr>
            </w:pPr>
            <w:r>
              <w:rPr>
                <w:rFonts w:cs="Times New Roman"/>
                <w:szCs w:val="24"/>
              </w:rPr>
              <w:t>Монета: 2 руб. (2007)</w:t>
            </w:r>
          </w:p>
          <w:p w:rsidR="008106A9" w:rsidRDefault="008106A9" w:rsidP="00624C71">
            <w:pPr>
              <w:pStyle w:val="a5"/>
              <w:ind w:left="0"/>
              <w:rPr>
                <w:rFonts w:cs="Times New Roman"/>
                <w:szCs w:val="24"/>
              </w:rPr>
            </w:pPr>
          </w:p>
          <w:p w:rsidR="005A76CE" w:rsidRDefault="00EB696A" w:rsidP="00EB696A">
            <w:pPr>
              <w:pStyle w:val="a5"/>
              <w:ind w:left="0"/>
              <w:rPr>
                <w:rFonts w:cs="Times New Roman"/>
                <w:szCs w:val="24"/>
              </w:rPr>
            </w:pPr>
            <w:r w:rsidRPr="008106A9">
              <w:rPr>
                <w:rFonts w:cs="Times New Roman"/>
                <w:szCs w:val="24"/>
              </w:rPr>
              <w:t>(приложение 11</w:t>
            </w:r>
            <w:r w:rsidR="005A76CE" w:rsidRPr="008106A9">
              <w:rPr>
                <w:rFonts w:cs="Times New Roman"/>
                <w:szCs w:val="24"/>
              </w:rPr>
              <w:t>)</w:t>
            </w:r>
          </w:p>
        </w:tc>
        <w:tc>
          <w:tcPr>
            <w:tcW w:w="2161" w:type="dxa"/>
          </w:tcPr>
          <w:p w:rsidR="00754D82" w:rsidRPr="002B3FCA" w:rsidRDefault="00754D82" w:rsidP="002B5E96">
            <w:pPr>
              <w:rPr>
                <w:rFonts w:ascii="Times New Roman" w:eastAsia="Times New Roman" w:hAnsi="Times New Roman" w:cs="Times New Roman"/>
                <w:sz w:val="24"/>
                <w:szCs w:val="24"/>
                <w:lang w:eastAsia="ru-RU"/>
              </w:rPr>
            </w:pPr>
            <w:r w:rsidRPr="00C6529D">
              <w:rPr>
                <w:rFonts w:ascii="Times New Roman" w:eastAsia="Times New Roman" w:hAnsi="Times New Roman" w:cs="Times New Roman"/>
                <w:sz w:val="24"/>
                <w:szCs w:val="24"/>
                <w:lang w:eastAsia="ru-RU"/>
              </w:rPr>
              <w:lastRenderedPageBreak/>
              <w:t>Довольно</w:t>
            </w:r>
            <w:r w:rsidR="002B5E96">
              <w:rPr>
                <w:rFonts w:ascii="Times New Roman" w:eastAsia="Times New Roman" w:hAnsi="Times New Roman" w:cs="Times New Roman"/>
                <w:sz w:val="24"/>
                <w:szCs w:val="24"/>
                <w:lang w:eastAsia="ru-RU"/>
              </w:rPr>
              <w:t xml:space="preserve"> простой </w:t>
            </w:r>
            <w:r w:rsidR="002B5E96">
              <w:rPr>
                <w:rFonts w:ascii="Times New Roman" w:eastAsia="Times New Roman" w:hAnsi="Times New Roman" w:cs="Times New Roman"/>
                <w:sz w:val="24"/>
                <w:szCs w:val="24"/>
                <w:lang w:eastAsia="ru-RU"/>
              </w:rPr>
              <w:lastRenderedPageBreak/>
              <w:t>способ, безопасный (при соблюдении техники безопасности при работе со спиртовкой) и доступный</w:t>
            </w:r>
            <w:r w:rsidRPr="00C6529D">
              <w:rPr>
                <w:rFonts w:ascii="Times New Roman" w:eastAsia="Times New Roman" w:hAnsi="Times New Roman" w:cs="Times New Roman"/>
                <w:sz w:val="24"/>
                <w:szCs w:val="24"/>
                <w:lang w:eastAsia="ru-RU"/>
              </w:rPr>
              <w:t xml:space="preserve"> способ.</w:t>
            </w:r>
            <w:r w:rsidR="00EB696A" w:rsidRPr="00C6529D">
              <w:rPr>
                <w:rFonts w:eastAsia="Times New Roman" w:cs="Times New Roman"/>
                <w:szCs w:val="24"/>
                <w:lang w:eastAsia="ru-RU"/>
              </w:rPr>
              <w:t xml:space="preserve"> </w:t>
            </w:r>
            <w:r w:rsidR="00EB696A" w:rsidRPr="00EB696A">
              <w:rPr>
                <w:rFonts w:ascii="Times New Roman" w:eastAsia="Times New Roman" w:hAnsi="Times New Roman" w:cs="Times New Roman"/>
                <w:sz w:val="24"/>
                <w:szCs w:val="24"/>
                <w:lang w:eastAsia="ru-RU"/>
              </w:rPr>
              <w:t>Подходит для любых сплавов монет.</w:t>
            </w:r>
          </w:p>
        </w:tc>
        <w:tc>
          <w:tcPr>
            <w:tcW w:w="2161" w:type="dxa"/>
          </w:tcPr>
          <w:p w:rsidR="00754D82" w:rsidRPr="00C6529D" w:rsidRDefault="00754D82" w:rsidP="00624C71">
            <w:pPr>
              <w:rPr>
                <w:rFonts w:ascii="Times New Roman" w:eastAsia="Times New Roman" w:hAnsi="Times New Roman" w:cs="Times New Roman"/>
                <w:sz w:val="24"/>
                <w:szCs w:val="24"/>
                <w:lang w:eastAsia="ru-RU"/>
              </w:rPr>
            </w:pPr>
            <w:r w:rsidRPr="00C6529D">
              <w:rPr>
                <w:rFonts w:ascii="Times New Roman" w:eastAsia="Times New Roman" w:hAnsi="Times New Roman" w:cs="Times New Roman"/>
                <w:sz w:val="24"/>
                <w:szCs w:val="24"/>
                <w:lang w:eastAsia="ru-RU"/>
              </w:rPr>
              <w:lastRenderedPageBreak/>
              <w:t>Слишком долго</w:t>
            </w:r>
            <w:r w:rsidR="005A76CE">
              <w:rPr>
                <w:rFonts w:ascii="Times New Roman" w:eastAsia="Times New Roman" w:hAnsi="Times New Roman" w:cs="Times New Roman"/>
                <w:sz w:val="24"/>
                <w:szCs w:val="24"/>
                <w:lang w:eastAsia="ru-RU"/>
              </w:rPr>
              <w:t xml:space="preserve"> </w:t>
            </w:r>
            <w:r w:rsidR="005A76CE">
              <w:rPr>
                <w:rFonts w:ascii="Times New Roman" w:eastAsia="Times New Roman" w:hAnsi="Times New Roman" w:cs="Times New Roman"/>
                <w:sz w:val="24"/>
                <w:szCs w:val="24"/>
                <w:lang w:eastAsia="ru-RU"/>
              </w:rPr>
              <w:lastRenderedPageBreak/>
              <w:t>(усиль эффект помогает нагревание)</w:t>
            </w:r>
            <w:r w:rsidRPr="00C6529D">
              <w:rPr>
                <w:rFonts w:ascii="Times New Roman" w:eastAsia="Times New Roman" w:hAnsi="Times New Roman" w:cs="Times New Roman"/>
                <w:sz w:val="24"/>
                <w:szCs w:val="24"/>
                <w:lang w:eastAsia="ru-RU"/>
              </w:rPr>
              <w:t>.</w:t>
            </w:r>
          </w:p>
          <w:p w:rsidR="00754D82" w:rsidRPr="00C6529D" w:rsidRDefault="00754D82" w:rsidP="00624C71">
            <w:pPr>
              <w:rPr>
                <w:rFonts w:ascii="Times New Roman" w:eastAsia="Times New Roman" w:hAnsi="Times New Roman" w:cs="Times New Roman"/>
                <w:sz w:val="24"/>
                <w:szCs w:val="24"/>
                <w:lang w:eastAsia="ru-RU"/>
              </w:rPr>
            </w:pPr>
            <w:r w:rsidRPr="00C6529D">
              <w:rPr>
                <w:rFonts w:ascii="Times New Roman" w:eastAsia="Times New Roman" w:hAnsi="Times New Roman" w:cs="Times New Roman"/>
                <w:sz w:val="24"/>
                <w:szCs w:val="24"/>
                <w:lang w:eastAsia="ru-RU"/>
              </w:rPr>
              <w:t>Поможет избавиться от небольших загрязнений.</w:t>
            </w:r>
          </w:p>
          <w:p w:rsidR="00754D82" w:rsidRDefault="00754D82" w:rsidP="00624C71">
            <w:pPr>
              <w:pStyle w:val="a5"/>
              <w:ind w:left="0"/>
              <w:rPr>
                <w:rFonts w:cs="Times New Roman"/>
                <w:szCs w:val="24"/>
              </w:rPr>
            </w:pPr>
          </w:p>
        </w:tc>
        <w:tc>
          <w:tcPr>
            <w:tcW w:w="2161" w:type="dxa"/>
          </w:tcPr>
          <w:p w:rsidR="00754D82" w:rsidRDefault="00EB696A" w:rsidP="00624C71">
            <w:pPr>
              <w:pStyle w:val="a5"/>
              <w:ind w:left="0"/>
              <w:rPr>
                <w:rFonts w:cs="Times New Roman"/>
                <w:szCs w:val="24"/>
              </w:rPr>
            </w:pPr>
            <w:r>
              <w:rPr>
                <w:rFonts w:cs="Times New Roman"/>
                <w:szCs w:val="24"/>
              </w:rPr>
              <w:lastRenderedPageBreak/>
              <w:t xml:space="preserve">Монета стала на </w:t>
            </w:r>
            <w:r>
              <w:rPr>
                <w:rFonts w:cs="Times New Roman"/>
                <w:szCs w:val="24"/>
              </w:rPr>
              <w:lastRenderedPageBreak/>
              <w:t>много чище, поверхность более блестящая</w:t>
            </w:r>
          </w:p>
        </w:tc>
      </w:tr>
      <w:tr w:rsidR="00344E01" w:rsidTr="00116022">
        <w:tc>
          <w:tcPr>
            <w:tcW w:w="709" w:type="dxa"/>
          </w:tcPr>
          <w:p w:rsidR="00344E01" w:rsidRDefault="00344E01" w:rsidP="00624C71">
            <w:pPr>
              <w:pStyle w:val="a5"/>
              <w:ind w:left="0"/>
              <w:rPr>
                <w:rFonts w:cs="Times New Roman"/>
                <w:szCs w:val="24"/>
              </w:rPr>
            </w:pPr>
            <w:r>
              <w:rPr>
                <w:rFonts w:cs="Times New Roman"/>
                <w:szCs w:val="24"/>
              </w:rPr>
              <w:lastRenderedPageBreak/>
              <w:t>6</w:t>
            </w:r>
          </w:p>
        </w:tc>
        <w:tc>
          <w:tcPr>
            <w:tcW w:w="2161" w:type="dxa"/>
          </w:tcPr>
          <w:p w:rsidR="00344E01" w:rsidRPr="00332523" w:rsidRDefault="00344E01" w:rsidP="001A2D8D">
            <w:pPr>
              <w:pStyle w:val="a5"/>
              <w:ind w:left="0"/>
              <w:rPr>
                <w:rFonts w:cs="Times New Roman"/>
                <w:b/>
                <w:szCs w:val="24"/>
              </w:rPr>
            </w:pPr>
            <w:r w:rsidRPr="00332523">
              <w:rPr>
                <w:rFonts w:cs="Times New Roman"/>
                <w:b/>
                <w:szCs w:val="24"/>
              </w:rPr>
              <w:t>Паста Гои</w:t>
            </w:r>
          </w:p>
          <w:p w:rsidR="00344E01" w:rsidRPr="00332523" w:rsidRDefault="00344E01" w:rsidP="001A2D8D">
            <w:pPr>
              <w:pStyle w:val="a5"/>
              <w:ind w:left="0"/>
              <w:rPr>
                <w:rFonts w:cs="Times New Roman"/>
                <w:szCs w:val="24"/>
              </w:rPr>
            </w:pPr>
          </w:p>
          <w:p w:rsidR="00344E01" w:rsidRPr="00332523" w:rsidRDefault="00344E01" w:rsidP="001A2D8D">
            <w:pPr>
              <w:pStyle w:val="a5"/>
              <w:ind w:left="0"/>
              <w:rPr>
                <w:rFonts w:cs="Times New Roman"/>
                <w:szCs w:val="24"/>
              </w:rPr>
            </w:pPr>
            <w:r w:rsidRPr="00332523">
              <w:rPr>
                <w:rFonts w:cs="Times New Roman"/>
                <w:szCs w:val="24"/>
              </w:rPr>
              <w:t>Монеты: 10 коп. (2008)</w:t>
            </w:r>
          </w:p>
          <w:p w:rsidR="00344E01" w:rsidRPr="00332523" w:rsidRDefault="00344E01" w:rsidP="001A2D8D">
            <w:pPr>
              <w:pStyle w:val="a5"/>
              <w:ind w:left="0"/>
              <w:rPr>
                <w:rFonts w:cs="Times New Roman"/>
                <w:szCs w:val="24"/>
              </w:rPr>
            </w:pPr>
          </w:p>
          <w:p w:rsidR="00344E01" w:rsidRDefault="00344E01" w:rsidP="00E73E8C">
            <w:pPr>
              <w:pStyle w:val="a5"/>
              <w:ind w:left="0"/>
              <w:rPr>
                <w:rFonts w:cs="Times New Roman"/>
                <w:szCs w:val="24"/>
              </w:rPr>
            </w:pPr>
            <w:r w:rsidRPr="00332523">
              <w:rPr>
                <w:rFonts w:cs="Times New Roman"/>
                <w:szCs w:val="24"/>
              </w:rPr>
              <w:t>(приложение 1</w:t>
            </w:r>
            <w:r w:rsidR="00E73E8C">
              <w:rPr>
                <w:rFonts w:cs="Times New Roman"/>
                <w:szCs w:val="24"/>
              </w:rPr>
              <w:t>2</w:t>
            </w:r>
            <w:r w:rsidRPr="00332523">
              <w:rPr>
                <w:rFonts w:cs="Times New Roman"/>
                <w:szCs w:val="24"/>
              </w:rPr>
              <w:t>)</w:t>
            </w:r>
          </w:p>
        </w:tc>
        <w:tc>
          <w:tcPr>
            <w:tcW w:w="2161" w:type="dxa"/>
          </w:tcPr>
          <w:p w:rsidR="00344E01" w:rsidRDefault="00344E01" w:rsidP="001A2D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Доступен, не опасен. Эффективен для выступающих частей монеты, хорошо очищает гурт</w:t>
            </w:r>
          </w:p>
        </w:tc>
        <w:tc>
          <w:tcPr>
            <w:tcW w:w="2161" w:type="dxa"/>
          </w:tcPr>
          <w:p w:rsidR="00344E01" w:rsidRDefault="00344E01" w:rsidP="001A2D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Оставляет царапины</w:t>
            </w:r>
          </w:p>
        </w:tc>
        <w:tc>
          <w:tcPr>
            <w:tcW w:w="2161" w:type="dxa"/>
          </w:tcPr>
          <w:p w:rsidR="00344E01" w:rsidRPr="00C6529D" w:rsidRDefault="00344E01" w:rsidP="001A2D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целом монета стала светлее, хорошо очистились выступающие части монеты</w:t>
            </w:r>
          </w:p>
        </w:tc>
      </w:tr>
      <w:tr w:rsidR="00344E01" w:rsidTr="00116022">
        <w:tc>
          <w:tcPr>
            <w:tcW w:w="709" w:type="dxa"/>
          </w:tcPr>
          <w:p w:rsidR="00344E01" w:rsidRDefault="00344E01" w:rsidP="00624C71">
            <w:pPr>
              <w:pStyle w:val="a5"/>
              <w:ind w:left="0"/>
              <w:rPr>
                <w:rFonts w:cs="Times New Roman"/>
                <w:szCs w:val="24"/>
              </w:rPr>
            </w:pPr>
            <w:r>
              <w:rPr>
                <w:rFonts w:cs="Times New Roman"/>
                <w:szCs w:val="24"/>
              </w:rPr>
              <w:t>7</w:t>
            </w:r>
          </w:p>
        </w:tc>
        <w:tc>
          <w:tcPr>
            <w:tcW w:w="2161" w:type="dxa"/>
          </w:tcPr>
          <w:p w:rsidR="00344E01" w:rsidRPr="00711D6C" w:rsidRDefault="00344E01" w:rsidP="001A2D8D">
            <w:pPr>
              <w:pStyle w:val="a5"/>
              <w:ind w:left="0"/>
              <w:rPr>
                <w:rFonts w:cs="Times New Roman"/>
                <w:b/>
                <w:szCs w:val="24"/>
              </w:rPr>
            </w:pPr>
            <w:r w:rsidRPr="00711D6C">
              <w:rPr>
                <w:rFonts w:cs="Times New Roman"/>
                <w:b/>
                <w:szCs w:val="24"/>
              </w:rPr>
              <w:t>Аммиак, сода и зубная паста</w:t>
            </w:r>
          </w:p>
          <w:p w:rsidR="00344E01" w:rsidRDefault="00344E01" w:rsidP="001A2D8D">
            <w:pPr>
              <w:pStyle w:val="a5"/>
              <w:ind w:left="0"/>
              <w:rPr>
                <w:rFonts w:cs="Times New Roman"/>
                <w:szCs w:val="24"/>
              </w:rPr>
            </w:pPr>
          </w:p>
          <w:p w:rsidR="00344E01" w:rsidRDefault="00344E01" w:rsidP="001A2D8D">
            <w:pPr>
              <w:pStyle w:val="a5"/>
              <w:ind w:left="0"/>
              <w:rPr>
                <w:rFonts w:cs="Times New Roman"/>
                <w:szCs w:val="24"/>
              </w:rPr>
            </w:pPr>
            <w:r>
              <w:rPr>
                <w:rFonts w:cs="Times New Roman"/>
                <w:szCs w:val="24"/>
              </w:rPr>
              <w:t>Монеты: 1 коп. (1973), 2 коп. (1956), 3 коп. (1990), 5 коп. (1946), 20 коп. (1973)</w:t>
            </w:r>
          </w:p>
          <w:p w:rsidR="00344E01" w:rsidRDefault="00344E01" w:rsidP="001A2D8D">
            <w:pPr>
              <w:pStyle w:val="a5"/>
              <w:ind w:left="0"/>
              <w:rPr>
                <w:rFonts w:cs="Times New Roman"/>
                <w:szCs w:val="24"/>
              </w:rPr>
            </w:pPr>
          </w:p>
          <w:p w:rsidR="00344E01" w:rsidRDefault="00344E01" w:rsidP="001A2D8D">
            <w:pPr>
              <w:pStyle w:val="a5"/>
              <w:ind w:left="0"/>
              <w:rPr>
                <w:rFonts w:cs="Times New Roman"/>
                <w:szCs w:val="24"/>
              </w:rPr>
            </w:pPr>
            <w:r>
              <w:rPr>
                <w:rFonts w:cs="Times New Roman"/>
                <w:szCs w:val="24"/>
              </w:rPr>
              <w:t>Дополнительно: 20 коп. (1946), 1 коп. (1987), 20 коп. (1978)</w:t>
            </w:r>
          </w:p>
          <w:p w:rsidR="00344E01" w:rsidRDefault="00344E01" w:rsidP="00E73E8C">
            <w:pPr>
              <w:pStyle w:val="a5"/>
              <w:ind w:left="0"/>
              <w:rPr>
                <w:rFonts w:cs="Times New Roman"/>
                <w:szCs w:val="24"/>
              </w:rPr>
            </w:pPr>
            <w:r w:rsidRPr="00B656A9">
              <w:rPr>
                <w:rFonts w:cs="Times New Roman"/>
                <w:szCs w:val="24"/>
              </w:rPr>
              <w:t>(приложение 1</w:t>
            </w:r>
            <w:r w:rsidR="00E73E8C">
              <w:rPr>
                <w:rFonts w:cs="Times New Roman"/>
                <w:szCs w:val="24"/>
              </w:rPr>
              <w:t>3</w:t>
            </w:r>
            <w:r w:rsidRPr="00B656A9">
              <w:rPr>
                <w:rFonts w:cs="Times New Roman"/>
                <w:szCs w:val="24"/>
              </w:rPr>
              <w:t>)</w:t>
            </w:r>
          </w:p>
        </w:tc>
        <w:tc>
          <w:tcPr>
            <w:tcW w:w="2161" w:type="dxa"/>
          </w:tcPr>
          <w:p w:rsidR="00344E01" w:rsidRPr="00C6529D" w:rsidRDefault="00344E01" w:rsidP="001A2D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C6529D">
              <w:rPr>
                <w:rFonts w:ascii="Times New Roman" w:eastAsia="Times New Roman" w:hAnsi="Times New Roman" w:cs="Times New Roman"/>
                <w:sz w:val="24"/>
                <w:szCs w:val="24"/>
                <w:lang w:eastAsia="ru-RU"/>
              </w:rPr>
              <w:t>ффективен и доступен</w:t>
            </w:r>
            <w:r>
              <w:rPr>
                <w:rFonts w:ascii="Times New Roman" w:eastAsia="Times New Roman" w:hAnsi="Times New Roman" w:cs="Times New Roman"/>
                <w:sz w:val="24"/>
                <w:szCs w:val="24"/>
                <w:lang w:eastAsia="ru-RU"/>
              </w:rPr>
              <w:t>. Использовать в хорошо проветриваемых помещениях или под вытяжкой. Строго соблюдать инструкцию по времени проведения.</w:t>
            </w:r>
            <w:r w:rsidRPr="00C6529D">
              <w:rPr>
                <w:rFonts w:ascii="Times New Roman" w:eastAsia="Times New Roman" w:hAnsi="Times New Roman" w:cs="Times New Roman"/>
                <w:sz w:val="24"/>
                <w:szCs w:val="24"/>
                <w:lang w:eastAsia="ru-RU"/>
              </w:rPr>
              <w:t xml:space="preserve"> Подходит для </w:t>
            </w:r>
            <w:r>
              <w:rPr>
                <w:rFonts w:ascii="Times New Roman" w:eastAsia="Times New Roman" w:hAnsi="Times New Roman" w:cs="Times New Roman"/>
                <w:sz w:val="24"/>
                <w:szCs w:val="24"/>
                <w:lang w:eastAsia="ru-RU"/>
              </w:rPr>
              <w:t xml:space="preserve">твердых </w:t>
            </w:r>
            <w:r w:rsidRPr="00C6529D">
              <w:rPr>
                <w:rFonts w:ascii="Times New Roman" w:eastAsia="Times New Roman" w:hAnsi="Times New Roman" w:cs="Times New Roman"/>
                <w:sz w:val="24"/>
                <w:szCs w:val="24"/>
                <w:lang w:eastAsia="ru-RU"/>
              </w:rPr>
              <w:t>любых сплавов.</w:t>
            </w:r>
          </w:p>
        </w:tc>
        <w:tc>
          <w:tcPr>
            <w:tcW w:w="2161" w:type="dxa"/>
          </w:tcPr>
          <w:p w:rsidR="00344E01" w:rsidRPr="00C6529D" w:rsidRDefault="00344E01" w:rsidP="001A2D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Убирает все загрязнения, но смесь из зубной пасты и соды царапает поверхность</w:t>
            </w:r>
          </w:p>
          <w:p w:rsidR="00344E01" w:rsidRPr="00C6529D" w:rsidRDefault="00344E01" w:rsidP="001A2D8D">
            <w:pPr>
              <w:rPr>
                <w:rFonts w:ascii="Times New Roman" w:eastAsia="Times New Roman" w:hAnsi="Times New Roman" w:cs="Times New Roman"/>
                <w:sz w:val="24"/>
                <w:szCs w:val="24"/>
                <w:lang w:eastAsia="ru-RU"/>
              </w:rPr>
            </w:pPr>
          </w:p>
        </w:tc>
        <w:tc>
          <w:tcPr>
            <w:tcW w:w="2161" w:type="dxa"/>
          </w:tcPr>
          <w:p w:rsidR="00344E01" w:rsidRPr="00C6529D" w:rsidRDefault="00344E01" w:rsidP="001A2D8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Монеты стали на много чище, появился блеск, на многих монетах стали читаемы номинал и год выпуска</w:t>
            </w:r>
          </w:p>
        </w:tc>
      </w:tr>
    </w:tbl>
    <w:p w:rsidR="00280195" w:rsidRDefault="00280195" w:rsidP="00280195">
      <w:pPr>
        <w:spacing w:after="0" w:line="360" w:lineRule="auto"/>
        <w:ind w:firstLine="567"/>
        <w:rPr>
          <w:rFonts w:ascii="Times New Roman" w:eastAsia="SimSun" w:hAnsi="Times New Roman" w:cs="Times New Roman"/>
          <w:b/>
          <w:kern w:val="1"/>
          <w:sz w:val="24"/>
          <w:szCs w:val="24"/>
          <w:lang w:eastAsia="hi-IN" w:bidi="hi-IN"/>
        </w:rPr>
      </w:pPr>
    </w:p>
    <w:p w:rsidR="005951CF" w:rsidRDefault="005951CF" w:rsidP="00280195">
      <w:pPr>
        <w:spacing w:after="0" w:line="360" w:lineRule="auto"/>
        <w:ind w:firstLine="567"/>
        <w:rPr>
          <w:rFonts w:ascii="Times New Roman" w:eastAsia="Times New Roman" w:hAnsi="Times New Roman" w:cs="Times New Roman"/>
          <w:sz w:val="24"/>
          <w:szCs w:val="24"/>
          <w:lang w:eastAsia="ru-RU"/>
        </w:rPr>
      </w:pPr>
      <w:r w:rsidRPr="009E4366">
        <w:rPr>
          <w:rFonts w:ascii="Times New Roman" w:eastAsia="SimSun" w:hAnsi="Times New Roman" w:cs="Times New Roman"/>
          <w:b/>
          <w:kern w:val="1"/>
          <w:sz w:val="24"/>
          <w:szCs w:val="24"/>
          <w:lang w:eastAsia="hi-IN" w:bidi="hi-IN"/>
        </w:rPr>
        <w:t>Вывод:</w:t>
      </w:r>
      <w:r w:rsidRPr="00CA6D6B">
        <w:rPr>
          <w:rFonts w:ascii="Times New Roman" w:eastAsia="SimSun" w:hAnsi="Times New Roman" w:cs="Times New Roman"/>
          <w:kern w:val="1"/>
          <w:sz w:val="24"/>
          <w:szCs w:val="24"/>
          <w:lang w:eastAsia="hi-IN" w:bidi="hi-IN"/>
        </w:rPr>
        <w:t xml:space="preserve"> </w:t>
      </w:r>
      <w:r w:rsidRPr="00CA6D6B">
        <w:rPr>
          <w:rFonts w:ascii="Times New Roman" w:eastAsia="Times New Roman" w:hAnsi="Times New Roman" w:cs="Times New Roman"/>
          <w:sz w:val="24"/>
          <w:szCs w:val="24"/>
          <w:lang w:eastAsia="ru-RU"/>
        </w:rPr>
        <w:t>Из семи проведённых опытов наиболее эффективными оказались – способ</w:t>
      </w:r>
      <w:r>
        <w:rPr>
          <w:rFonts w:ascii="Times New Roman" w:eastAsia="Times New Roman" w:hAnsi="Times New Roman" w:cs="Times New Roman"/>
          <w:sz w:val="24"/>
          <w:szCs w:val="24"/>
          <w:lang w:eastAsia="ru-RU"/>
        </w:rPr>
        <w:t xml:space="preserve"> </w:t>
      </w:r>
      <w:r w:rsidRPr="00CA6D6B">
        <w:rPr>
          <w:rFonts w:ascii="Times New Roman" w:eastAsia="Times New Roman" w:hAnsi="Times New Roman" w:cs="Times New Roman"/>
          <w:sz w:val="24"/>
          <w:szCs w:val="24"/>
          <w:lang w:eastAsia="ru-RU"/>
        </w:rPr>
        <w:t>№ 1 (детское мыло), № 5 (напиток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Coca</w:t>
      </w:r>
      <w:r w:rsidRPr="00CB38F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Cola</w:t>
      </w:r>
      <w:r>
        <w:rPr>
          <w:rFonts w:ascii="Times New Roman" w:eastAsia="Times New Roman" w:hAnsi="Times New Roman" w:cs="Times New Roman"/>
          <w:sz w:val="24"/>
          <w:szCs w:val="24"/>
          <w:lang w:eastAsia="ru-RU"/>
        </w:rPr>
        <w:t>»</w:t>
      </w:r>
      <w:r w:rsidRPr="00CA6D6B">
        <w:rPr>
          <w:rFonts w:ascii="Times New Roman" w:eastAsia="Times New Roman" w:hAnsi="Times New Roman" w:cs="Times New Roman"/>
          <w:sz w:val="24"/>
          <w:szCs w:val="24"/>
          <w:lang w:eastAsia="ru-RU"/>
        </w:rPr>
        <w:t xml:space="preserve">) и способ № </w:t>
      </w:r>
      <w:r w:rsidR="001B219C">
        <w:rPr>
          <w:rFonts w:ascii="Times New Roman" w:eastAsia="Times New Roman" w:hAnsi="Times New Roman" w:cs="Times New Roman"/>
          <w:sz w:val="24"/>
          <w:szCs w:val="24"/>
          <w:lang w:eastAsia="ru-RU"/>
        </w:rPr>
        <w:t>7</w:t>
      </w:r>
      <w:r w:rsidRPr="00CA6D6B">
        <w:rPr>
          <w:rFonts w:ascii="Times New Roman" w:eastAsia="Times New Roman" w:hAnsi="Times New Roman" w:cs="Times New Roman"/>
          <w:sz w:val="24"/>
          <w:szCs w:val="24"/>
          <w:lang w:eastAsia="ru-RU"/>
        </w:rPr>
        <w:t xml:space="preserve"> (аммиак).</w:t>
      </w:r>
    </w:p>
    <w:p w:rsidR="00551A46" w:rsidRPr="00116022" w:rsidRDefault="00FF3472" w:rsidP="00186630">
      <w:pPr>
        <w:ind w:firstLine="567"/>
        <w:rPr>
          <w:rFonts w:ascii="Times New Roman" w:hAnsi="Times New Roman" w:cs="Times New Roman"/>
          <w:b/>
          <w:sz w:val="24"/>
          <w:szCs w:val="24"/>
        </w:rPr>
      </w:pPr>
      <w:r>
        <w:rPr>
          <w:rFonts w:ascii="Times New Roman" w:hAnsi="Times New Roman" w:cs="Times New Roman"/>
          <w:sz w:val="24"/>
          <w:szCs w:val="24"/>
        </w:rPr>
        <w:br w:type="page"/>
      </w:r>
      <w:r w:rsidR="00551A46" w:rsidRPr="0046395A">
        <w:rPr>
          <w:rFonts w:ascii="Times New Roman" w:hAnsi="Times New Roman" w:cs="Times New Roman"/>
          <w:b/>
          <w:sz w:val="24"/>
          <w:szCs w:val="24"/>
        </w:rPr>
        <w:lastRenderedPageBreak/>
        <w:t>Заключение.</w:t>
      </w:r>
    </w:p>
    <w:p w:rsidR="005C41C9" w:rsidRDefault="005C41C9" w:rsidP="00455649">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Тема исследования была вызвана проблемной ситуацией – необходимостью очистки коллекционных монет. В процессе работы, целью которой стало выяснение способов очистки монет, была изучена  литература по данному вопросу, информация в </w:t>
      </w:r>
      <w:r w:rsidR="005951CF">
        <w:rPr>
          <w:rFonts w:ascii="Times New Roman" w:hAnsi="Times New Roman" w:cs="Times New Roman"/>
          <w:sz w:val="24"/>
        </w:rPr>
        <w:t>интернете</w:t>
      </w:r>
      <w:r>
        <w:rPr>
          <w:rFonts w:ascii="Times New Roman" w:hAnsi="Times New Roman" w:cs="Times New Roman"/>
          <w:sz w:val="24"/>
        </w:rPr>
        <w:t>, проведены эксперименты, которые будут  доступные не только в условиях школьной лаборатории, но и в домашних условиях.</w:t>
      </w:r>
    </w:p>
    <w:p w:rsidR="005951CF" w:rsidRDefault="00747B91" w:rsidP="00455649">
      <w:pPr>
        <w:spacing w:after="0" w:line="36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Исходя из результатов эксперимента, мы можем сделать вывод, что из </w:t>
      </w:r>
      <w:r w:rsidR="001B219C">
        <w:rPr>
          <w:rFonts w:ascii="Times New Roman" w:eastAsia="Times New Roman" w:hAnsi="Times New Roman" w:cs="Times New Roman"/>
          <w:sz w:val="24"/>
          <w:szCs w:val="24"/>
          <w:lang w:eastAsia="ru-RU"/>
        </w:rPr>
        <w:t>семи</w:t>
      </w:r>
      <w:r w:rsidR="00947B2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выбранных способов,  наиболее эффективными оказались:  </w:t>
      </w:r>
      <w:r w:rsidR="005951CF" w:rsidRPr="00CA6D6B">
        <w:rPr>
          <w:rFonts w:ascii="Times New Roman" w:eastAsia="Times New Roman" w:hAnsi="Times New Roman" w:cs="Times New Roman"/>
          <w:sz w:val="24"/>
          <w:szCs w:val="24"/>
          <w:lang w:eastAsia="ru-RU"/>
        </w:rPr>
        <w:t>– способ</w:t>
      </w:r>
      <w:r w:rsidR="005951CF">
        <w:rPr>
          <w:rFonts w:ascii="Times New Roman" w:eastAsia="Times New Roman" w:hAnsi="Times New Roman" w:cs="Times New Roman"/>
          <w:sz w:val="24"/>
          <w:szCs w:val="24"/>
          <w:lang w:eastAsia="ru-RU"/>
        </w:rPr>
        <w:t xml:space="preserve"> </w:t>
      </w:r>
      <w:r w:rsidR="005951CF" w:rsidRPr="00CA6D6B">
        <w:rPr>
          <w:rFonts w:ascii="Times New Roman" w:eastAsia="Times New Roman" w:hAnsi="Times New Roman" w:cs="Times New Roman"/>
          <w:sz w:val="24"/>
          <w:szCs w:val="24"/>
          <w:lang w:eastAsia="ru-RU"/>
        </w:rPr>
        <w:t>№ 1 (детское мыло), № 5 (напиток</w:t>
      </w:r>
      <w:r w:rsidR="005951CF">
        <w:rPr>
          <w:rFonts w:ascii="Times New Roman" w:eastAsia="Times New Roman" w:hAnsi="Times New Roman" w:cs="Times New Roman"/>
          <w:sz w:val="24"/>
          <w:szCs w:val="24"/>
          <w:lang w:eastAsia="ru-RU"/>
        </w:rPr>
        <w:t xml:space="preserve"> «</w:t>
      </w:r>
      <w:r w:rsidR="005951CF">
        <w:rPr>
          <w:rFonts w:ascii="Times New Roman" w:eastAsia="Times New Roman" w:hAnsi="Times New Roman" w:cs="Times New Roman"/>
          <w:sz w:val="24"/>
          <w:szCs w:val="24"/>
          <w:lang w:val="en-US" w:eastAsia="ru-RU"/>
        </w:rPr>
        <w:t>Coca</w:t>
      </w:r>
      <w:r w:rsidR="005951CF" w:rsidRPr="00CB38FD">
        <w:rPr>
          <w:rFonts w:ascii="Times New Roman" w:eastAsia="Times New Roman" w:hAnsi="Times New Roman" w:cs="Times New Roman"/>
          <w:sz w:val="24"/>
          <w:szCs w:val="24"/>
          <w:lang w:eastAsia="ru-RU"/>
        </w:rPr>
        <w:t>-</w:t>
      </w:r>
      <w:r w:rsidR="005951CF">
        <w:rPr>
          <w:rFonts w:ascii="Times New Roman" w:eastAsia="Times New Roman" w:hAnsi="Times New Roman" w:cs="Times New Roman"/>
          <w:sz w:val="24"/>
          <w:szCs w:val="24"/>
          <w:lang w:val="en-US" w:eastAsia="ru-RU"/>
        </w:rPr>
        <w:t>Cola</w:t>
      </w:r>
      <w:r w:rsidR="005951CF">
        <w:rPr>
          <w:rFonts w:ascii="Times New Roman" w:eastAsia="Times New Roman" w:hAnsi="Times New Roman" w:cs="Times New Roman"/>
          <w:sz w:val="24"/>
          <w:szCs w:val="24"/>
          <w:lang w:eastAsia="ru-RU"/>
        </w:rPr>
        <w:t>»</w:t>
      </w:r>
      <w:r w:rsidR="005951CF" w:rsidRPr="00CA6D6B">
        <w:rPr>
          <w:rFonts w:ascii="Times New Roman" w:eastAsia="Times New Roman" w:hAnsi="Times New Roman" w:cs="Times New Roman"/>
          <w:sz w:val="24"/>
          <w:szCs w:val="24"/>
          <w:lang w:eastAsia="ru-RU"/>
        </w:rPr>
        <w:t xml:space="preserve">) и способ № </w:t>
      </w:r>
      <w:r w:rsidR="001B219C">
        <w:rPr>
          <w:rFonts w:ascii="Times New Roman" w:eastAsia="Times New Roman" w:hAnsi="Times New Roman" w:cs="Times New Roman"/>
          <w:sz w:val="24"/>
          <w:szCs w:val="24"/>
          <w:lang w:eastAsia="ru-RU"/>
        </w:rPr>
        <w:t>7</w:t>
      </w:r>
      <w:r w:rsidR="005951CF" w:rsidRPr="00CA6D6B">
        <w:rPr>
          <w:rFonts w:ascii="Times New Roman" w:eastAsia="Times New Roman" w:hAnsi="Times New Roman" w:cs="Times New Roman"/>
          <w:sz w:val="24"/>
          <w:szCs w:val="24"/>
          <w:lang w:eastAsia="ru-RU"/>
        </w:rPr>
        <w:t xml:space="preserve"> (аммиак).</w:t>
      </w:r>
      <w:r w:rsidR="00455649">
        <w:rPr>
          <w:rFonts w:ascii="Times New Roman" w:eastAsia="Times New Roman" w:hAnsi="Times New Roman" w:cs="Times New Roman"/>
          <w:sz w:val="24"/>
          <w:szCs w:val="24"/>
          <w:lang w:eastAsia="ru-RU"/>
        </w:rPr>
        <w:t xml:space="preserve"> Нам удалось очистить все монеты, но мы можем точно сказать, что в</w:t>
      </w:r>
      <w:r w:rsidR="005951CF" w:rsidRPr="00820534">
        <w:rPr>
          <w:rFonts w:ascii="Times New Roman" w:hAnsi="Times New Roman" w:cs="Times New Roman"/>
          <w:sz w:val="24"/>
          <w:szCs w:val="24"/>
        </w:rPr>
        <w:t xml:space="preserve"> нумизматике блестящая и чистая монета не значит ценная, так как не существует такого метода, который бы восстановил первоначальные блеск и яркость монеты, какого бы типа </w:t>
      </w:r>
      <w:r w:rsidR="00455649" w:rsidRPr="00820534">
        <w:rPr>
          <w:rFonts w:ascii="Times New Roman" w:hAnsi="Times New Roman" w:cs="Times New Roman"/>
          <w:sz w:val="24"/>
          <w:szCs w:val="24"/>
        </w:rPr>
        <w:t>она,</w:t>
      </w:r>
      <w:r w:rsidR="005951CF" w:rsidRPr="00820534">
        <w:rPr>
          <w:rFonts w:ascii="Times New Roman" w:hAnsi="Times New Roman" w:cs="Times New Roman"/>
          <w:sz w:val="24"/>
          <w:szCs w:val="24"/>
        </w:rPr>
        <w:t xml:space="preserve"> ни была.</w:t>
      </w:r>
    </w:p>
    <w:p w:rsidR="00751F0C" w:rsidRDefault="00751F0C" w:rsidP="00751F0C">
      <w:pPr>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Эти способы я могу рекомендовать для очистки коллекционных монет, не представляющих особую ценность. Наиболее редкие и ценные монеты все же чистить специальными средствами или не чистить вовсе, чтобы не потерять благородную патину, которая является свидетельством подлинности монеты.</w:t>
      </w:r>
    </w:p>
    <w:p w:rsidR="003272A3" w:rsidRDefault="003272A3" w:rsidP="003272A3">
      <w:pPr>
        <w:spacing w:after="0" w:line="360" w:lineRule="auto"/>
        <w:ind w:firstLine="567"/>
        <w:jc w:val="both"/>
        <w:rPr>
          <w:rFonts w:ascii="Times New Roman" w:hAnsi="Times New Roman" w:cs="Times New Roman"/>
          <w:sz w:val="24"/>
        </w:rPr>
      </w:pPr>
      <w:r>
        <w:rPr>
          <w:rFonts w:ascii="Times New Roman" w:hAnsi="Times New Roman" w:cs="Times New Roman"/>
          <w:sz w:val="24"/>
        </w:rPr>
        <w:t>В процессе  написания</w:t>
      </w:r>
      <w:r w:rsidRPr="00116022">
        <w:rPr>
          <w:rFonts w:ascii="Times New Roman" w:hAnsi="Times New Roman" w:cs="Times New Roman"/>
          <w:sz w:val="24"/>
        </w:rPr>
        <w:t xml:space="preserve"> работы и проведения эксперимента </w:t>
      </w:r>
      <w:r>
        <w:rPr>
          <w:rFonts w:ascii="Times New Roman" w:hAnsi="Times New Roman" w:cs="Times New Roman"/>
          <w:sz w:val="24"/>
        </w:rPr>
        <w:t>я убедился,</w:t>
      </w:r>
      <w:r w:rsidRPr="00116022">
        <w:rPr>
          <w:rFonts w:ascii="Times New Roman" w:hAnsi="Times New Roman" w:cs="Times New Roman"/>
          <w:sz w:val="24"/>
        </w:rPr>
        <w:t xml:space="preserve"> как </w:t>
      </w:r>
      <w:r>
        <w:rPr>
          <w:rFonts w:ascii="Times New Roman" w:hAnsi="Times New Roman" w:cs="Times New Roman"/>
          <w:sz w:val="24"/>
        </w:rPr>
        <w:t>огромны</w:t>
      </w:r>
      <w:r w:rsidRPr="00116022">
        <w:rPr>
          <w:rFonts w:ascii="Times New Roman" w:hAnsi="Times New Roman" w:cs="Times New Roman"/>
          <w:sz w:val="24"/>
        </w:rPr>
        <w:t xml:space="preserve"> возможности химии, каково ее прикладное значение и как тесно переплетаются различные науки друг с другом. Знание одних фактов и событий пробуждает интерес к познанию других. </w:t>
      </w:r>
      <w:r>
        <w:rPr>
          <w:rFonts w:ascii="Times New Roman" w:hAnsi="Times New Roman" w:cs="Times New Roman"/>
          <w:sz w:val="24"/>
        </w:rPr>
        <w:t>Желание узнать</w:t>
      </w:r>
      <w:r w:rsidRPr="00116022">
        <w:rPr>
          <w:rFonts w:ascii="Times New Roman" w:hAnsi="Times New Roman" w:cs="Times New Roman"/>
          <w:sz w:val="24"/>
        </w:rPr>
        <w:t xml:space="preserve"> </w:t>
      </w:r>
      <w:r>
        <w:rPr>
          <w:rFonts w:ascii="Times New Roman" w:hAnsi="Times New Roman" w:cs="Times New Roman"/>
          <w:sz w:val="24"/>
        </w:rPr>
        <w:t>о способах</w:t>
      </w:r>
      <w:r w:rsidRPr="00116022">
        <w:rPr>
          <w:rFonts w:ascii="Times New Roman" w:hAnsi="Times New Roman" w:cs="Times New Roman"/>
          <w:sz w:val="24"/>
        </w:rPr>
        <w:t xml:space="preserve"> очистк</w:t>
      </w:r>
      <w:r>
        <w:rPr>
          <w:rFonts w:ascii="Times New Roman" w:hAnsi="Times New Roman" w:cs="Times New Roman"/>
          <w:sz w:val="24"/>
        </w:rPr>
        <w:t>и</w:t>
      </w:r>
      <w:r w:rsidRPr="00116022">
        <w:rPr>
          <w:rFonts w:ascii="Times New Roman" w:hAnsi="Times New Roman" w:cs="Times New Roman"/>
          <w:sz w:val="24"/>
        </w:rPr>
        <w:t xml:space="preserve"> монет </w:t>
      </w:r>
      <w:r>
        <w:rPr>
          <w:rFonts w:ascii="Times New Roman" w:hAnsi="Times New Roman" w:cs="Times New Roman"/>
          <w:sz w:val="24"/>
        </w:rPr>
        <w:t xml:space="preserve">привело меня к такой науке как нумизматика и к </w:t>
      </w:r>
      <w:r w:rsidRPr="00116022">
        <w:rPr>
          <w:rFonts w:ascii="Times New Roman" w:hAnsi="Times New Roman" w:cs="Times New Roman"/>
          <w:sz w:val="24"/>
        </w:rPr>
        <w:t>расширению знаний</w:t>
      </w:r>
      <w:r>
        <w:rPr>
          <w:rFonts w:ascii="Times New Roman" w:hAnsi="Times New Roman" w:cs="Times New Roman"/>
          <w:sz w:val="24"/>
        </w:rPr>
        <w:t xml:space="preserve"> по химии.</w:t>
      </w:r>
    </w:p>
    <w:p w:rsidR="00497393" w:rsidRDefault="00497393">
      <w:pPr>
        <w:rPr>
          <w:rFonts w:ascii="Times New Roman" w:hAnsi="Times New Roman" w:cs="Times New Roman"/>
          <w:sz w:val="24"/>
          <w:szCs w:val="24"/>
        </w:rPr>
      </w:pPr>
    </w:p>
    <w:p w:rsidR="00497393" w:rsidRDefault="00497393" w:rsidP="00497393">
      <w:pPr>
        <w:pStyle w:val="a4"/>
      </w:pPr>
      <w:r>
        <w:t xml:space="preserve">. </w:t>
      </w:r>
    </w:p>
    <w:p w:rsidR="00213FD9" w:rsidRDefault="00213FD9" w:rsidP="00213FD9">
      <w:pPr>
        <w:jc w:val="both"/>
      </w:pPr>
    </w:p>
    <w:p w:rsidR="00213FD9" w:rsidRDefault="00213FD9" w:rsidP="00213FD9">
      <w:pPr>
        <w:jc w:val="center"/>
        <w:rPr>
          <w:b/>
          <w:u w:val="single"/>
        </w:rPr>
      </w:pPr>
    </w:p>
    <w:p w:rsidR="00820534" w:rsidRDefault="00820534">
      <w:pPr>
        <w:rPr>
          <w:rFonts w:ascii="Times New Roman" w:hAnsi="Times New Roman" w:cs="Times New Roman"/>
          <w:sz w:val="24"/>
          <w:szCs w:val="24"/>
        </w:rPr>
      </w:pPr>
      <w:r>
        <w:rPr>
          <w:rFonts w:ascii="Times New Roman" w:hAnsi="Times New Roman" w:cs="Times New Roman"/>
          <w:sz w:val="24"/>
          <w:szCs w:val="24"/>
        </w:rPr>
        <w:br w:type="page"/>
      </w:r>
    </w:p>
    <w:p w:rsidR="00213FD9" w:rsidRPr="00250075" w:rsidRDefault="00213FD9" w:rsidP="00BC31A1">
      <w:pPr>
        <w:spacing w:after="0" w:line="360" w:lineRule="auto"/>
        <w:ind w:firstLine="567"/>
        <w:jc w:val="both"/>
        <w:rPr>
          <w:rFonts w:ascii="Times New Roman" w:hAnsi="Times New Roman" w:cs="Times New Roman"/>
          <w:b/>
          <w:sz w:val="24"/>
          <w:szCs w:val="24"/>
        </w:rPr>
      </w:pPr>
      <w:r w:rsidRPr="00250075">
        <w:rPr>
          <w:rFonts w:ascii="Times New Roman" w:hAnsi="Times New Roman" w:cs="Times New Roman"/>
          <w:b/>
          <w:sz w:val="24"/>
          <w:szCs w:val="24"/>
        </w:rPr>
        <w:lastRenderedPageBreak/>
        <w:t>Список литературы</w:t>
      </w:r>
    </w:p>
    <w:p w:rsidR="00213FD9" w:rsidRPr="00BC31A1" w:rsidRDefault="00213FD9" w:rsidP="00BC31A1">
      <w:pPr>
        <w:numPr>
          <w:ilvl w:val="0"/>
          <w:numId w:val="11"/>
        </w:numPr>
        <w:spacing w:after="0" w:line="360" w:lineRule="auto"/>
        <w:jc w:val="both"/>
        <w:rPr>
          <w:rFonts w:ascii="Times New Roman" w:hAnsi="Times New Roman" w:cs="Times New Roman"/>
          <w:sz w:val="24"/>
          <w:szCs w:val="24"/>
        </w:rPr>
      </w:pPr>
      <w:proofErr w:type="spellStart"/>
      <w:r w:rsidRPr="00BC31A1">
        <w:rPr>
          <w:rFonts w:ascii="Times New Roman" w:hAnsi="Times New Roman" w:cs="Times New Roman"/>
          <w:sz w:val="24"/>
          <w:szCs w:val="24"/>
        </w:rPr>
        <w:t>Бутковский</w:t>
      </w:r>
      <w:proofErr w:type="spellEnd"/>
      <w:r w:rsidRPr="00BC31A1">
        <w:rPr>
          <w:rFonts w:ascii="Times New Roman" w:hAnsi="Times New Roman" w:cs="Times New Roman"/>
          <w:sz w:val="24"/>
          <w:szCs w:val="24"/>
        </w:rPr>
        <w:t xml:space="preserve"> А. Нумизматика, или история монет древних, средних и новых веков. – М.,  Тип</w:t>
      </w:r>
      <w:r w:rsidR="00BD5F48">
        <w:rPr>
          <w:rFonts w:ascii="Times New Roman" w:hAnsi="Times New Roman" w:cs="Times New Roman"/>
          <w:sz w:val="24"/>
          <w:szCs w:val="24"/>
        </w:rPr>
        <w:t xml:space="preserve">ография К.Андерса, 1861. </w:t>
      </w:r>
      <w:r w:rsidRPr="00BC31A1">
        <w:rPr>
          <w:rFonts w:ascii="Times New Roman" w:hAnsi="Times New Roman" w:cs="Times New Roman"/>
          <w:sz w:val="24"/>
          <w:szCs w:val="24"/>
        </w:rPr>
        <w:t xml:space="preserve"> </w:t>
      </w:r>
    </w:p>
    <w:p w:rsidR="00213FD9" w:rsidRPr="00BC31A1" w:rsidRDefault="00213FD9" w:rsidP="00BC31A1">
      <w:pPr>
        <w:numPr>
          <w:ilvl w:val="0"/>
          <w:numId w:val="11"/>
        </w:numPr>
        <w:spacing w:after="0" w:line="360" w:lineRule="auto"/>
        <w:jc w:val="both"/>
        <w:rPr>
          <w:rFonts w:ascii="Times New Roman" w:hAnsi="Times New Roman" w:cs="Times New Roman"/>
          <w:sz w:val="24"/>
          <w:szCs w:val="24"/>
        </w:rPr>
      </w:pPr>
      <w:r w:rsidRPr="00BC31A1">
        <w:rPr>
          <w:rFonts w:ascii="Times New Roman" w:hAnsi="Times New Roman" w:cs="Times New Roman"/>
          <w:sz w:val="24"/>
          <w:szCs w:val="24"/>
        </w:rPr>
        <w:t>Васильева О. В. Чистка древних монет из нумизма</w:t>
      </w:r>
      <w:r w:rsidR="00BC31A1">
        <w:rPr>
          <w:rFonts w:ascii="Times New Roman" w:hAnsi="Times New Roman" w:cs="Times New Roman"/>
          <w:sz w:val="24"/>
          <w:szCs w:val="24"/>
        </w:rPr>
        <w:t>тических коллекций. – Ленинград</w:t>
      </w:r>
      <w:r w:rsidRPr="00BC31A1">
        <w:rPr>
          <w:rFonts w:ascii="Times New Roman" w:hAnsi="Times New Roman" w:cs="Times New Roman"/>
          <w:sz w:val="24"/>
          <w:szCs w:val="24"/>
        </w:rPr>
        <w:t>, Прошлое нашей Родины в памятниках нумизматики, 1977.</w:t>
      </w:r>
    </w:p>
    <w:p w:rsidR="00213FD9" w:rsidRPr="00BC31A1" w:rsidRDefault="00213FD9" w:rsidP="00BC31A1">
      <w:pPr>
        <w:numPr>
          <w:ilvl w:val="0"/>
          <w:numId w:val="11"/>
        </w:numPr>
        <w:spacing w:after="0" w:line="360" w:lineRule="auto"/>
        <w:jc w:val="both"/>
        <w:rPr>
          <w:rFonts w:ascii="Times New Roman" w:hAnsi="Times New Roman" w:cs="Times New Roman"/>
          <w:sz w:val="24"/>
          <w:szCs w:val="24"/>
        </w:rPr>
      </w:pPr>
      <w:r w:rsidRPr="00BC31A1">
        <w:rPr>
          <w:rFonts w:ascii="Times New Roman" w:hAnsi="Times New Roman" w:cs="Times New Roman"/>
          <w:sz w:val="24"/>
          <w:szCs w:val="24"/>
        </w:rPr>
        <w:t>Марков А.О.  Очистка древних монет. – С.-Петербург, Император</w:t>
      </w:r>
      <w:r w:rsidR="00BD5F48">
        <w:rPr>
          <w:rFonts w:ascii="Times New Roman" w:hAnsi="Times New Roman" w:cs="Times New Roman"/>
          <w:sz w:val="24"/>
          <w:szCs w:val="24"/>
        </w:rPr>
        <w:t xml:space="preserve">ская Академия наук, 1908. </w:t>
      </w:r>
    </w:p>
    <w:p w:rsidR="00213FD9" w:rsidRPr="00BC31A1" w:rsidRDefault="00213FD9" w:rsidP="00BC31A1">
      <w:pPr>
        <w:spacing w:after="0" w:line="360" w:lineRule="auto"/>
        <w:ind w:firstLine="567"/>
        <w:jc w:val="both"/>
        <w:rPr>
          <w:rFonts w:ascii="Times New Roman" w:hAnsi="Times New Roman" w:cs="Times New Roman"/>
          <w:sz w:val="24"/>
          <w:szCs w:val="24"/>
        </w:rPr>
      </w:pPr>
    </w:p>
    <w:p w:rsidR="00213FD9" w:rsidRPr="00BC31A1" w:rsidRDefault="00213FD9" w:rsidP="00250075">
      <w:pPr>
        <w:spacing w:after="0" w:line="360" w:lineRule="auto"/>
        <w:ind w:firstLine="567"/>
        <w:rPr>
          <w:rFonts w:ascii="Times New Roman" w:eastAsia="Calibri" w:hAnsi="Times New Roman" w:cs="Times New Roman"/>
          <w:b/>
          <w:sz w:val="24"/>
          <w:szCs w:val="24"/>
          <w:lang w:eastAsia="ru-RU"/>
        </w:rPr>
      </w:pPr>
      <w:r w:rsidRPr="00BC31A1">
        <w:rPr>
          <w:rFonts w:ascii="Times New Roman" w:eastAsia="Calibri" w:hAnsi="Times New Roman" w:cs="Times New Roman"/>
          <w:b/>
          <w:sz w:val="24"/>
          <w:szCs w:val="24"/>
          <w:lang w:eastAsia="ru-RU"/>
        </w:rPr>
        <w:t>Список электронных ресурсов.</w:t>
      </w:r>
    </w:p>
    <w:p w:rsidR="00690FB1" w:rsidRPr="00BC31A1" w:rsidRDefault="00213FD9" w:rsidP="00BC31A1">
      <w:pPr>
        <w:pStyle w:val="a5"/>
        <w:numPr>
          <w:ilvl w:val="0"/>
          <w:numId w:val="11"/>
        </w:numPr>
        <w:spacing w:line="360" w:lineRule="auto"/>
        <w:jc w:val="both"/>
        <w:rPr>
          <w:rFonts w:cs="Times New Roman"/>
          <w:szCs w:val="24"/>
        </w:rPr>
      </w:pPr>
      <w:r w:rsidRPr="00BC31A1">
        <w:rPr>
          <w:rFonts w:cs="Times New Roman"/>
          <w:szCs w:val="24"/>
        </w:rPr>
        <w:t xml:space="preserve">Как правильно почистить монеты. [Электронный ресурс] – режим доступа:    </w:t>
      </w:r>
      <w:hyperlink r:id="rId8" w:history="1">
        <w:r w:rsidR="00186630" w:rsidRPr="00C04A78">
          <w:rPr>
            <w:rStyle w:val="a3"/>
            <w:rFonts w:cs="Times New Roman"/>
            <w:szCs w:val="24"/>
          </w:rPr>
          <w:t>http://ochistote.ru/chistka/metall/chistim-monetyi.html</w:t>
        </w:r>
      </w:hyperlink>
      <w:r w:rsidR="00186630">
        <w:rPr>
          <w:rFonts w:cs="Times New Roman"/>
          <w:szCs w:val="24"/>
        </w:rPr>
        <w:t xml:space="preserve"> </w:t>
      </w:r>
    </w:p>
    <w:p w:rsidR="00AE4309" w:rsidRPr="00BC31A1" w:rsidRDefault="00213FD9" w:rsidP="00BC31A1">
      <w:pPr>
        <w:pStyle w:val="a5"/>
        <w:numPr>
          <w:ilvl w:val="0"/>
          <w:numId w:val="11"/>
        </w:numPr>
        <w:spacing w:line="360" w:lineRule="auto"/>
        <w:jc w:val="both"/>
        <w:rPr>
          <w:rFonts w:cs="Times New Roman"/>
          <w:szCs w:val="24"/>
        </w:rPr>
      </w:pPr>
      <w:r w:rsidRPr="00BC31A1">
        <w:rPr>
          <w:rFonts w:cs="Times New Roman"/>
          <w:szCs w:val="24"/>
        </w:rPr>
        <w:t xml:space="preserve">Как правильно провести чистку монет в домашних условиях. [Электронный ресурс] – режим доступа:    </w:t>
      </w:r>
      <w:hyperlink r:id="rId9" w:history="1">
        <w:r w:rsidR="00186630" w:rsidRPr="00C04A78">
          <w:rPr>
            <w:rStyle w:val="a3"/>
            <w:rFonts w:cs="Times New Roman"/>
            <w:szCs w:val="24"/>
          </w:rPr>
          <w:t>http://lifecoins.ru/chistka-monet-v-domashnix-usloviyax-kratkaya-instrukciya-dlya-nachinayushhix.html</w:t>
        </w:r>
      </w:hyperlink>
      <w:r w:rsidR="00186630">
        <w:rPr>
          <w:rFonts w:cs="Times New Roman"/>
          <w:szCs w:val="24"/>
        </w:rPr>
        <w:t xml:space="preserve"> </w:t>
      </w:r>
    </w:p>
    <w:p w:rsidR="00BC31A1" w:rsidRPr="00BC31A1" w:rsidRDefault="00BC31A1" w:rsidP="00BC31A1">
      <w:pPr>
        <w:pStyle w:val="a5"/>
        <w:numPr>
          <w:ilvl w:val="0"/>
          <w:numId w:val="11"/>
        </w:numPr>
        <w:spacing w:line="360" w:lineRule="auto"/>
        <w:jc w:val="both"/>
        <w:rPr>
          <w:rFonts w:cs="Times New Roman"/>
          <w:szCs w:val="24"/>
        </w:rPr>
      </w:pPr>
      <w:r w:rsidRPr="00BC31A1">
        <w:rPr>
          <w:rFonts w:cs="Times New Roman"/>
          <w:szCs w:val="24"/>
        </w:rPr>
        <w:t xml:space="preserve">Кладоискатели. Очистка монет. [Электронный ресурс] – режим доступа:   </w:t>
      </w:r>
      <w:hyperlink r:id="rId10" w:history="1">
        <w:r w:rsidR="00186630" w:rsidRPr="00C04A78">
          <w:rPr>
            <w:rStyle w:val="a3"/>
            <w:rFonts w:cs="Times New Roman"/>
            <w:szCs w:val="24"/>
          </w:rPr>
          <w:t>http://club-kladoiskatel.ru/publ/1-1-0-34</w:t>
        </w:r>
      </w:hyperlink>
      <w:r w:rsidR="00186630">
        <w:rPr>
          <w:rFonts w:cs="Times New Roman"/>
          <w:szCs w:val="24"/>
        </w:rPr>
        <w:t xml:space="preserve"> </w:t>
      </w:r>
    </w:p>
    <w:p w:rsidR="00BC31A1" w:rsidRDefault="00BC31A1" w:rsidP="00BC31A1">
      <w:pPr>
        <w:pStyle w:val="a5"/>
        <w:numPr>
          <w:ilvl w:val="0"/>
          <w:numId w:val="11"/>
        </w:numPr>
        <w:spacing w:line="360" w:lineRule="auto"/>
        <w:jc w:val="both"/>
        <w:rPr>
          <w:rFonts w:cs="Times New Roman"/>
          <w:szCs w:val="24"/>
        </w:rPr>
      </w:pPr>
      <w:r w:rsidRPr="00BC31A1">
        <w:rPr>
          <w:rFonts w:cs="Times New Roman"/>
          <w:szCs w:val="24"/>
        </w:rPr>
        <w:t xml:space="preserve">Очистка монет. [Электронный ресурс] – режим доступа: </w:t>
      </w:r>
      <w:hyperlink r:id="rId11" w:history="1">
        <w:r w:rsidR="00186630" w:rsidRPr="00C04A78">
          <w:rPr>
            <w:rStyle w:val="a3"/>
            <w:rFonts w:cs="Times New Roman"/>
            <w:szCs w:val="24"/>
          </w:rPr>
          <w:t>http://jeweller-sergey.blogspot.ru/2013/02/blog-post.html</w:t>
        </w:r>
      </w:hyperlink>
      <w:r w:rsidR="00186630">
        <w:rPr>
          <w:rFonts w:cs="Times New Roman"/>
          <w:szCs w:val="24"/>
        </w:rPr>
        <w:t xml:space="preserve"> </w:t>
      </w:r>
    </w:p>
    <w:p w:rsidR="009B42FD" w:rsidRPr="00BC31A1" w:rsidRDefault="009B42FD" w:rsidP="00BC31A1">
      <w:pPr>
        <w:pStyle w:val="a5"/>
        <w:numPr>
          <w:ilvl w:val="0"/>
          <w:numId w:val="11"/>
        </w:numPr>
        <w:spacing w:line="360" w:lineRule="auto"/>
        <w:jc w:val="both"/>
        <w:rPr>
          <w:rFonts w:cs="Times New Roman"/>
          <w:szCs w:val="24"/>
        </w:rPr>
      </w:pPr>
      <w:r>
        <w:rPr>
          <w:rFonts w:cs="Times New Roman"/>
          <w:szCs w:val="24"/>
        </w:rPr>
        <w:t>Самые дорогие и интересные монеты России.</w:t>
      </w:r>
      <w:r w:rsidRPr="009B42FD">
        <w:rPr>
          <w:rFonts w:cs="Times New Roman"/>
          <w:szCs w:val="24"/>
        </w:rPr>
        <w:t xml:space="preserve"> </w:t>
      </w:r>
      <w:r w:rsidRPr="00BC31A1">
        <w:rPr>
          <w:rFonts w:cs="Times New Roman"/>
          <w:szCs w:val="24"/>
        </w:rPr>
        <w:t xml:space="preserve">[Электронный ресурс] – режим доступа:  </w:t>
      </w:r>
      <w:r>
        <w:rPr>
          <w:rFonts w:cs="Times New Roman"/>
          <w:szCs w:val="24"/>
        </w:rPr>
        <w:t xml:space="preserve"> </w:t>
      </w:r>
      <w:hyperlink r:id="rId12" w:history="1">
        <w:r w:rsidR="00186630" w:rsidRPr="00C04A78">
          <w:rPr>
            <w:rStyle w:val="a3"/>
            <w:rFonts w:cs="Times New Roman"/>
            <w:szCs w:val="24"/>
          </w:rPr>
          <w:t>http://lifecoins.ru/statya-o-samyx-velikix-i-dorogix-monetax-rossii.html</w:t>
        </w:r>
      </w:hyperlink>
      <w:r w:rsidR="00186630">
        <w:rPr>
          <w:rFonts w:cs="Times New Roman"/>
          <w:szCs w:val="24"/>
        </w:rPr>
        <w:t xml:space="preserve"> </w:t>
      </w:r>
    </w:p>
    <w:p w:rsidR="00BC31A1" w:rsidRPr="00BC31A1" w:rsidRDefault="00BC31A1" w:rsidP="00BC31A1">
      <w:pPr>
        <w:pStyle w:val="a5"/>
        <w:numPr>
          <w:ilvl w:val="0"/>
          <w:numId w:val="11"/>
        </w:numPr>
        <w:spacing w:line="360" w:lineRule="auto"/>
        <w:jc w:val="both"/>
        <w:rPr>
          <w:rFonts w:cs="Times New Roman"/>
          <w:szCs w:val="24"/>
        </w:rPr>
      </w:pPr>
      <w:r w:rsidRPr="00BC31A1">
        <w:rPr>
          <w:rFonts w:cs="Times New Roman"/>
          <w:szCs w:val="24"/>
        </w:rPr>
        <w:t>Статья О. В. Васильева Чистка древних монет из нумизматических коллекций</w:t>
      </w:r>
    </w:p>
    <w:p w:rsidR="009B42FD" w:rsidRDefault="00BC31A1" w:rsidP="009B42FD">
      <w:pPr>
        <w:spacing w:after="0" w:line="360" w:lineRule="auto"/>
        <w:ind w:firstLine="567"/>
        <w:jc w:val="both"/>
        <w:rPr>
          <w:rFonts w:ascii="Times New Roman" w:hAnsi="Times New Roman" w:cs="Times New Roman"/>
          <w:sz w:val="24"/>
          <w:szCs w:val="24"/>
        </w:rPr>
      </w:pPr>
      <w:r w:rsidRPr="00BC31A1">
        <w:rPr>
          <w:rFonts w:ascii="Times New Roman" w:hAnsi="Times New Roman" w:cs="Times New Roman"/>
          <w:sz w:val="24"/>
          <w:szCs w:val="24"/>
        </w:rPr>
        <w:t>[Электронный ресурс] – режим доступ</w:t>
      </w:r>
      <w:r w:rsidRPr="009B42FD">
        <w:rPr>
          <w:rFonts w:ascii="Times New Roman" w:hAnsi="Times New Roman" w:cs="Times New Roman"/>
          <w:sz w:val="24"/>
          <w:szCs w:val="24"/>
        </w:rPr>
        <w:t xml:space="preserve">а: </w:t>
      </w:r>
      <w:hyperlink r:id="rId13" w:history="1">
        <w:r w:rsidR="00186630" w:rsidRPr="00C04A78">
          <w:rPr>
            <w:rStyle w:val="a3"/>
            <w:rFonts w:ascii="Times New Roman" w:hAnsi="Times New Roman" w:cs="Times New Roman"/>
            <w:sz w:val="24"/>
            <w:szCs w:val="24"/>
          </w:rPr>
          <w:t>http://xlt.narod.ru</w:t>
        </w:r>
      </w:hyperlink>
      <w:r w:rsidR="00186630">
        <w:rPr>
          <w:rFonts w:ascii="Times New Roman" w:hAnsi="Times New Roman" w:cs="Times New Roman"/>
          <w:sz w:val="24"/>
          <w:szCs w:val="24"/>
        </w:rPr>
        <w:t xml:space="preserve"> </w:t>
      </w:r>
    </w:p>
    <w:p w:rsidR="009B42FD" w:rsidRPr="009B42FD" w:rsidRDefault="009B42FD" w:rsidP="00446EFA">
      <w:pPr>
        <w:pStyle w:val="a5"/>
        <w:numPr>
          <w:ilvl w:val="0"/>
          <w:numId w:val="11"/>
        </w:numPr>
        <w:spacing w:line="360" w:lineRule="auto"/>
        <w:ind w:left="714" w:hanging="357"/>
        <w:rPr>
          <w:rFonts w:cs="Times New Roman"/>
          <w:szCs w:val="24"/>
        </w:rPr>
      </w:pPr>
      <w:r w:rsidRPr="009B42FD">
        <w:rPr>
          <w:rFonts w:cs="Times New Roman"/>
          <w:szCs w:val="24"/>
        </w:rPr>
        <w:t xml:space="preserve">Тяжелые и большие монеты России, Российской Империи. [Электронный ресурс] – режим доступа:   </w:t>
      </w:r>
      <w:hyperlink r:id="rId14" w:history="1">
        <w:r w:rsidR="00186630" w:rsidRPr="00C04A78">
          <w:rPr>
            <w:rStyle w:val="a3"/>
            <w:rFonts w:cs="Times New Roman"/>
            <w:szCs w:val="24"/>
          </w:rPr>
          <w:t>http://monety-10-50.blogspot.ru/2012/03/blog-post.html</w:t>
        </w:r>
      </w:hyperlink>
      <w:r w:rsidR="00186630">
        <w:rPr>
          <w:rFonts w:cs="Times New Roman"/>
          <w:szCs w:val="24"/>
        </w:rPr>
        <w:t xml:space="preserve"> </w:t>
      </w:r>
    </w:p>
    <w:p w:rsidR="00AB5E19" w:rsidRDefault="00BC31A1" w:rsidP="00AB5E19">
      <w:pPr>
        <w:pStyle w:val="a5"/>
        <w:numPr>
          <w:ilvl w:val="0"/>
          <w:numId w:val="11"/>
        </w:numPr>
        <w:spacing w:line="360" w:lineRule="auto"/>
        <w:ind w:left="714" w:hanging="357"/>
        <w:jc w:val="both"/>
        <w:rPr>
          <w:rFonts w:cs="Times New Roman"/>
          <w:szCs w:val="24"/>
        </w:rPr>
      </w:pPr>
      <w:r w:rsidRPr="00AB5E19">
        <w:rPr>
          <w:rFonts w:cs="Times New Roman"/>
          <w:szCs w:val="24"/>
        </w:rPr>
        <w:t xml:space="preserve">Чистка монет в домашних условиях. [Электронный ресурс] – режим доступа:  </w:t>
      </w:r>
      <w:hyperlink r:id="rId15" w:history="1">
        <w:r w:rsidR="00186630" w:rsidRPr="00C04A78">
          <w:rPr>
            <w:rStyle w:val="a3"/>
            <w:rFonts w:cs="Times New Roman"/>
            <w:szCs w:val="24"/>
          </w:rPr>
          <w:t>http://coins.kiev.ua/blog/poleznye-stati/chistka-monet.html</w:t>
        </w:r>
      </w:hyperlink>
      <w:r w:rsidR="00186630">
        <w:rPr>
          <w:rFonts w:cs="Times New Roman"/>
          <w:szCs w:val="24"/>
        </w:rPr>
        <w:t xml:space="preserve"> </w:t>
      </w:r>
      <w:r w:rsidRPr="00AB5E19">
        <w:rPr>
          <w:rFonts w:cs="Times New Roman"/>
          <w:szCs w:val="24"/>
        </w:rPr>
        <w:t xml:space="preserve"> </w:t>
      </w:r>
    </w:p>
    <w:p w:rsidR="00D1048C" w:rsidRPr="00AB5E19" w:rsidRDefault="00AB5E19" w:rsidP="00AB5E19">
      <w:pPr>
        <w:pStyle w:val="a5"/>
        <w:numPr>
          <w:ilvl w:val="0"/>
          <w:numId w:val="11"/>
        </w:numPr>
        <w:spacing w:line="360" w:lineRule="auto"/>
        <w:ind w:left="714" w:hanging="357"/>
        <w:jc w:val="both"/>
        <w:rPr>
          <w:rFonts w:cs="Times New Roman"/>
          <w:szCs w:val="24"/>
        </w:rPr>
      </w:pPr>
      <w:r w:rsidRPr="00AB5E19">
        <w:rPr>
          <w:rFonts w:cs="Times New Roman"/>
          <w:szCs w:val="24"/>
        </w:rPr>
        <w:t xml:space="preserve">Чистка древних монет. [Электронный ресурс] – режим доступа: </w:t>
      </w:r>
      <w:hyperlink r:id="rId16" w:history="1">
        <w:r w:rsidRPr="00AB5E19">
          <w:rPr>
            <w:rStyle w:val="a3"/>
            <w:rFonts w:cs="Times New Roman"/>
            <w:szCs w:val="24"/>
          </w:rPr>
          <w:t>http://www.liveinternet.ru/users/n-arheolog/rubric/1084280/page.../</w:t>
        </w:r>
      </w:hyperlink>
      <w:r w:rsidRPr="00AB5E19">
        <w:rPr>
          <w:rFonts w:cs="Times New Roman"/>
          <w:szCs w:val="24"/>
        </w:rPr>
        <w:t xml:space="preserve"> </w:t>
      </w:r>
      <w:r w:rsidR="00D1048C" w:rsidRPr="00AB5E19">
        <w:rPr>
          <w:rFonts w:cs="Times New Roman"/>
          <w:szCs w:val="24"/>
        </w:rPr>
        <w:br w:type="page"/>
      </w:r>
    </w:p>
    <w:p w:rsidR="00BF2A8B" w:rsidRDefault="00BF2A8B" w:rsidP="00BF2A8B">
      <w:pPr>
        <w:spacing w:after="0" w:line="360" w:lineRule="auto"/>
        <w:ind w:firstLine="567"/>
        <w:rPr>
          <w:rFonts w:ascii="Times New Roman" w:hAnsi="Times New Roman" w:cs="Times New Roman"/>
          <w:b/>
          <w:sz w:val="24"/>
          <w:szCs w:val="24"/>
        </w:rPr>
      </w:pPr>
      <w:r>
        <w:rPr>
          <w:rFonts w:ascii="Times New Roman" w:hAnsi="Times New Roman" w:cs="Times New Roman"/>
          <w:b/>
          <w:sz w:val="24"/>
          <w:szCs w:val="24"/>
        </w:rPr>
        <w:lastRenderedPageBreak/>
        <w:t>Словарь терминов</w:t>
      </w:r>
    </w:p>
    <w:p w:rsidR="00BF2A8B" w:rsidRPr="00BF2A8B" w:rsidRDefault="00BF2A8B" w:rsidP="00BF2A8B">
      <w:pPr>
        <w:spacing w:after="0" w:line="360" w:lineRule="auto"/>
        <w:jc w:val="both"/>
        <w:rPr>
          <w:rFonts w:ascii="Times New Roman" w:hAnsi="Times New Roman" w:cs="Times New Roman"/>
          <w:sz w:val="24"/>
          <w:szCs w:val="24"/>
        </w:rPr>
      </w:pPr>
      <w:r w:rsidRPr="00BF2A8B">
        <w:rPr>
          <w:rFonts w:ascii="Times New Roman" w:hAnsi="Times New Roman" w:cs="Times New Roman"/>
          <w:sz w:val="24"/>
          <w:szCs w:val="24"/>
          <w:u w:val="single"/>
        </w:rPr>
        <w:t>Патина</w:t>
      </w:r>
      <w:r w:rsidRPr="00BF2A8B">
        <w:rPr>
          <w:rFonts w:ascii="Times New Roman" w:hAnsi="Times New Roman" w:cs="Times New Roman"/>
          <w:sz w:val="24"/>
          <w:szCs w:val="24"/>
        </w:rPr>
        <w:t xml:space="preserve">, слой окислов, образующихся на поверхности металла под воздействием кислорода, углерода, кислот и солей. </w:t>
      </w:r>
    </w:p>
    <w:p w:rsidR="00BF2A8B" w:rsidRPr="00BF2A8B" w:rsidRDefault="00BF2A8B" w:rsidP="00BF2A8B">
      <w:pPr>
        <w:spacing w:after="0" w:line="360" w:lineRule="auto"/>
        <w:jc w:val="both"/>
        <w:rPr>
          <w:rFonts w:ascii="Times New Roman" w:hAnsi="Times New Roman" w:cs="Times New Roman"/>
          <w:sz w:val="24"/>
          <w:szCs w:val="24"/>
          <w:u w:val="single"/>
        </w:rPr>
      </w:pPr>
      <w:r w:rsidRPr="00BF2A8B">
        <w:rPr>
          <w:rFonts w:ascii="Times New Roman" w:hAnsi="Times New Roman" w:cs="Times New Roman"/>
          <w:sz w:val="24"/>
          <w:szCs w:val="24"/>
          <w:u w:val="single"/>
        </w:rPr>
        <w:t xml:space="preserve">Три поверхности монеты: </w:t>
      </w:r>
    </w:p>
    <w:p w:rsidR="00BF2A8B" w:rsidRPr="00BF2A8B" w:rsidRDefault="00BF2A8B" w:rsidP="00BF2A8B">
      <w:pPr>
        <w:spacing w:after="0" w:line="360" w:lineRule="auto"/>
        <w:ind w:firstLine="567"/>
        <w:jc w:val="both"/>
        <w:rPr>
          <w:rFonts w:ascii="Times New Roman" w:hAnsi="Times New Roman" w:cs="Times New Roman"/>
          <w:sz w:val="24"/>
          <w:szCs w:val="24"/>
        </w:rPr>
      </w:pPr>
      <w:r w:rsidRPr="00BF2A8B">
        <w:rPr>
          <w:rFonts w:ascii="Times New Roman" w:hAnsi="Times New Roman" w:cs="Times New Roman"/>
          <w:sz w:val="24"/>
          <w:szCs w:val="24"/>
        </w:rPr>
        <w:t>-) аверс (лицевая сторона), на ней обычно изображен ге</w:t>
      </w:r>
      <w:proofErr w:type="gramStart"/>
      <w:r w:rsidRPr="00BF2A8B">
        <w:rPr>
          <w:rFonts w:ascii="Times New Roman" w:hAnsi="Times New Roman" w:cs="Times New Roman"/>
          <w:sz w:val="24"/>
          <w:szCs w:val="24"/>
        </w:rPr>
        <w:t>рб стр</w:t>
      </w:r>
      <w:proofErr w:type="gramEnd"/>
      <w:r w:rsidRPr="00BF2A8B">
        <w:rPr>
          <w:rFonts w:ascii="Times New Roman" w:hAnsi="Times New Roman" w:cs="Times New Roman"/>
          <w:sz w:val="24"/>
          <w:szCs w:val="24"/>
        </w:rPr>
        <w:t>аны, доказывающий подлинность монеты;</w:t>
      </w:r>
    </w:p>
    <w:p w:rsidR="00BF2A8B" w:rsidRPr="00BF2A8B" w:rsidRDefault="00BF2A8B" w:rsidP="00BF2A8B">
      <w:pPr>
        <w:spacing w:after="0" w:line="360" w:lineRule="auto"/>
        <w:ind w:firstLine="567"/>
        <w:jc w:val="both"/>
        <w:rPr>
          <w:rFonts w:ascii="Times New Roman" w:hAnsi="Times New Roman" w:cs="Times New Roman"/>
          <w:sz w:val="24"/>
          <w:szCs w:val="24"/>
        </w:rPr>
      </w:pPr>
      <w:r w:rsidRPr="00BF2A8B">
        <w:rPr>
          <w:rFonts w:ascii="Times New Roman" w:hAnsi="Times New Roman" w:cs="Times New Roman"/>
          <w:sz w:val="24"/>
          <w:szCs w:val="24"/>
        </w:rPr>
        <w:t>-) реверс (обратная сторона), часто на ней указан номинал монеты;</w:t>
      </w:r>
    </w:p>
    <w:p w:rsidR="00BF2A8B" w:rsidRDefault="00BF2A8B" w:rsidP="00BF2A8B">
      <w:pPr>
        <w:spacing w:after="0" w:line="360" w:lineRule="auto"/>
        <w:ind w:firstLine="567"/>
        <w:jc w:val="both"/>
        <w:rPr>
          <w:rFonts w:ascii="Times New Roman" w:hAnsi="Times New Roman" w:cs="Times New Roman"/>
          <w:sz w:val="24"/>
          <w:szCs w:val="24"/>
        </w:rPr>
      </w:pPr>
      <w:r w:rsidRPr="00BF2A8B">
        <w:rPr>
          <w:rFonts w:ascii="Times New Roman" w:hAnsi="Times New Roman" w:cs="Times New Roman"/>
          <w:sz w:val="24"/>
          <w:szCs w:val="24"/>
        </w:rPr>
        <w:t>-) гурт – это ребро монеты, на котором  могут быть отличительные знаки монетного двора – изготовителя монеты.</w:t>
      </w:r>
    </w:p>
    <w:p w:rsidR="00D9128D" w:rsidRDefault="00D9128D" w:rsidP="00BF2A8B">
      <w:pPr>
        <w:spacing w:after="0" w:line="360" w:lineRule="auto"/>
        <w:ind w:firstLine="567"/>
        <w:jc w:val="both"/>
        <w:rPr>
          <w:rFonts w:ascii="Times New Roman" w:hAnsi="Times New Roman" w:cs="Times New Roman"/>
          <w:sz w:val="24"/>
          <w:szCs w:val="24"/>
        </w:rPr>
      </w:pPr>
    </w:p>
    <w:p w:rsidR="00E4201A" w:rsidRDefault="00E4201A" w:rsidP="00BF2A8B">
      <w:pPr>
        <w:spacing w:after="0" w:line="360" w:lineRule="auto"/>
        <w:ind w:firstLine="567"/>
        <w:jc w:val="both"/>
        <w:rPr>
          <w:rFonts w:ascii="Times New Roman" w:hAnsi="Times New Roman" w:cs="Times New Roman"/>
          <w:b/>
          <w:sz w:val="24"/>
          <w:szCs w:val="24"/>
        </w:rPr>
      </w:pPr>
    </w:p>
    <w:p w:rsidR="00FB738D" w:rsidRPr="000015DF" w:rsidRDefault="00AC027A" w:rsidP="00AC027A">
      <w:pPr>
        <w:spacing w:after="0" w:line="360" w:lineRule="auto"/>
        <w:ind w:firstLine="567"/>
        <w:jc w:val="right"/>
        <w:rPr>
          <w:rFonts w:ascii="Times New Roman" w:hAnsi="Times New Roman" w:cs="Times New Roman"/>
          <w:b/>
          <w:sz w:val="24"/>
          <w:szCs w:val="24"/>
        </w:rPr>
      </w:pPr>
      <w:r w:rsidRPr="000015DF">
        <w:rPr>
          <w:rFonts w:ascii="Times New Roman" w:hAnsi="Times New Roman" w:cs="Times New Roman"/>
          <w:b/>
          <w:sz w:val="24"/>
          <w:szCs w:val="24"/>
        </w:rPr>
        <w:t>Приложение 1</w:t>
      </w:r>
    </w:p>
    <w:p w:rsidR="00AC027A" w:rsidRDefault="007E5E03" w:rsidP="00AC027A">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438525" cy="1332428"/>
            <wp:effectExtent l="19050" t="0" r="9525" b="0"/>
            <wp:docPr id="7" name="Рисунок 7" descr="C:\Users\DNS\Desktop\проекты\михайлов\BMC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проекты\михайлов\BMC_31.jpg"/>
                    <pic:cNvPicPr>
                      <a:picLocks noChangeAspect="1" noChangeArrowheads="1"/>
                    </pic:cNvPicPr>
                  </pic:nvPicPr>
                  <pic:blipFill>
                    <a:blip r:embed="rId17" cstate="print"/>
                    <a:srcRect/>
                    <a:stretch>
                      <a:fillRect/>
                    </a:stretch>
                  </pic:blipFill>
                  <pic:spPr bwMode="auto">
                    <a:xfrm>
                      <a:off x="0" y="0"/>
                      <a:ext cx="3447393" cy="1335864"/>
                    </a:xfrm>
                    <a:prstGeom prst="rect">
                      <a:avLst/>
                    </a:prstGeom>
                    <a:noFill/>
                    <a:ln w="9525">
                      <a:noFill/>
                      <a:miter lim="800000"/>
                      <a:headEnd/>
                      <a:tailEnd/>
                    </a:ln>
                  </pic:spPr>
                </pic:pic>
              </a:graphicData>
            </a:graphic>
          </wp:inline>
        </w:drawing>
      </w:r>
    </w:p>
    <w:p w:rsidR="007E5E03" w:rsidRPr="000015DF" w:rsidRDefault="007E5E03" w:rsidP="007E5E03">
      <w:pPr>
        <w:spacing w:after="0" w:line="360" w:lineRule="auto"/>
        <w:ind w:firstLine="567"/>
        <w:jc w:val="right"/>
        <w:rPr>
          <w:rFonts w:ascii="Times New Roman" w:hAnsi="Times New Roman" w:cs="Times New Roman"/>
          <w:b/>
          <w:sz w:val="24"/>
          <w:szCs w:val="24"/>
        </w:rPr>
      </w:pPr>
      <w:r w:rsidRPr="000015DF">
        <w:rPr>
          <w:rFonts w:ascii="Times New Roman" w:hAnsi="Times New Roman" w:cs="Times New Roman"/>
          <w:b/>
          <w:sz w:val="24"/>
          <w:szCs w:val="24"/>
        </w:rPr>
        <w:t>Приложение 2</w:t>
      </w:r>
    </w:p>
    <w:p w:rsidR="007E5E03" w:rsidRDefault="007E5E03" w:rsidP="00AC027A">
      <w:pPr>
        <w:spacing w:after="0" w:line="360" w:lineRule="auto"/>
        <w:ind w:firstLine="567"/>
        <w:jc w:val="both"/>
      </w:pPr>
      <w:r>
        <w:rPr>
          <w:noProof/>
          <w:lang w:eastAsia="ru-RU"/>
        </w:rPr>
        <w:drawing>
          <wp:inline distT="0" distB="0" distL="0" distR="0">
            <wp:extent cx="3333750" cy="1683655"/>
            <wp:effectExtent l="19050" t="0" r="0" b="0"/>
            <wp:docPr id="11" name="Рисунок 11" descr="C:\Users\DNS\Desktop\проекты\михайлов\nomisma_xelonaki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NS\Desktop\проекты\михайлов\nomisma_xelonaki_b.jpg"/>
                    <pic:cNvPicPr>
                      <a:picLocks noChangeAspect="1" noChangeArrowheads="1"/>
                    </pic:cNvPicPr>
                  </pic:nvPicPr>
                  <pic:blipFill>
                    <a:blip r:embed="rId18" cstate="print"/>
                    <a:srcRect/>
                    <a:stretch>
                      <a:fillRect/>
                    </a:stretch>
                  </pic:blipFill>
                  <pic:spPr bwMode="auto">
                    <a:xfrm>
                      <a:off x="0" y="0"/>
                      <a:ext cx="3341928" cy="1687785"/>
                    </a:xfrm>
                    <a:prstGeom prst="rect">
                      <a:avLst/>
                    </a:prstGeom>
                    <a:noFill/>
                    <a:ln w="9525">
                      <a:noFill/>
                      <a:miter lim="800000"/>
                      <a:headEnd/>
                      <a:tailEnd/>
                    </a:ln>
                  </pic:spPr>
                </pic:pic>
              </a:graphicData>
            </a:graphic>
          </wp:inline>
        </w:drawing>
      </w:r>
      <w:r>
        <w:rPr>
          <w:noProof/>
          <w:vanish/>
          <w:lang w:eastAsia="ru-RU"/>
        </w:rPr>
        <w:drawing>
          <wp:inline distT="0" distB="0" distL="0" distR="0">
            <wp:extent cx="5676900" cy="2867025"/>
            <wp:effectExtent l="19050" t="0" r="0" b="0"/>
            <wp:docPr id="8" name="Рисунок 8" descr="http://statiras.gr/export/images/nomisma_xelonaki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ras.gr/export/images/nomisma_xelonaki_b.jpg"/>
                    <pic:cNvPicPr>
                      <a:picLocks noChangeAspect="1" noChangeArrowheads="1"/>
                    </pic:cNvPicPr>
                  </pic:nvPicPr>
                  <pic:blipFill>
                    <a:blip r:embed="rId18" cstate="print"/>
                    <a:srcRect/>
                    <a:stretch>
                      <a:fillRect/>
                    </a:stretch>
                  </pic:blipFill>
                  <pic:spPr bwMode="auto">
                    <a:xfrm>
                      <a:off x="0" y="0"/>
                      <a:ext cx="5676900" cy="2867025"/>
                    </a:xfrm>
                    <a:prstGeom prst="rect">
                      <a:avLst/>
                    </a:prstGeom>
                    <a:noFill/>
                    <a:ln w="9525">
                      <a:noFill/>
                      <a:miter lim="800000"/>
                      <a:headEnd/>
                      <a:tailEnd/>
                    </a:ln>
                  </pic:spPr>
                </pic:pic>
              </a:graphicData>
            </a:graphic>
          </wp:inline>
        </w:drawing>
      </w:r>
    </w:p>
    <w:p w:rsidR="00AB023A" w:rsidRPr="000015DF" w:rsidRDefault="00AB023A" w:rsidP="00AB023A">
      <w:pPr>
        <w:spacing w:after="0" w:line="360" w:lineRule="auto"/>
        <w:ind w:firstLine="567"/>
        <w:jc w:val="right"/>
        <w:rPr>
          <w:rFonts w:ascii="Times New Roman" w:hAnsi="Times New Roman" w:cs="Times New Roman"/>
          <w:b/>
          <w:sz w:val="24"/>
        </w:rPr>
      </w:pPr>
      <w:r w:rsidRPr="000015DF">
        <w:rPr>
          <w:rFonts w:ascii="Times New Roman" w:hAnsi="Times New Roman" w:cs="Times New Roman"/>
          <w:b/>
          <w:sz w:val="24"/>
        </w:rPr>
        <w:t>Приложение 3</w:t>
      </w:r>
    </w:p>
    <w:p w:rsidR="00AB023A" w:rsidRDefault="00D929CF" w:rsidP="00AB023A">
      <w:pPr>
        <w:spacing w:after="0" w:line="360" w:lineRule="auto"/>
        <w:ind w:firstLine="567"/>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2930525" cy="2197894"/>
            <wp:effectExtent l="19050" t="0" r="3175" b="0"/>
            <wp:docPr id="19" name="Рисунок 19" descr="C:\Users\DNS\Desktop\проекты\михайлов\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NS\Desktop\проекты\михайлов\untitled.png"/>
                    <pic:cNvPicPr>
                      <a:picLocks noChangeAspect="1" noChangeArrowheads="1"/>
                    </pic:cNvPicPr>
                  </pic:nvPicPr>
                  <pic:blipFill>
                    <a:blip r:embed="rId19" cstate="print"/>
                    <a:srcRect/>
                    <a:stretch>
                      <a:fillRect/>
                    </a:stretch>
                  </pic:blipFill>
                  <pic:spPr bwMode="auto">
                    <a:xfrm>
                      <a:off x="0" y="0"/>
                      <a:ext cx="2930525" cy="2197894"/>
                    </a:xfrm>
                    <a:prstGeom prst="rect">
                      <a:avLst/>
                    </a:prstGeom>
                    <a:noFill/>
                    <a:ln w="9525">
                      <a:noFill/>
                      <a:miter lim="800000"/>
                      <a:headEnd/>
                      <a:tailEnd/>
                    </a:ln>
                  </pic:spPr>
                </pic:pic>
              </a:graphicData>
            </a:graphic>
          </wp:inline>
        </w:drawing>
      </w:r>
    </w:p>
    <w:p w:rsidR="00AB023A" w:rsidRPr="000015DF" w:rsidRDefault="000015DF" w:rsidP="000015DF">
      <w:pPr>
        <w:spacing w:after="0" w:line="360" w:lineRule="auto"/>
        <w:ind w:firstLine="567"/>
        <w:jc w:val="right"/>
        <w:rPr>
          <w:rFonts w:ascii="Times New Roman" w:hAnsi="Times New Roman" w:cs="Times New Roman"/>
          <w:b/>
          <w:sz w:val="24"/>
          <w:szCs w:val="24"/>
        </w:rPr>
      </w:pPr>
      <w:r w:rsidRPr="000015DF">
        <w:rPr>
          <w:rFonts w:ascii="Times New Roman" w:hAnsi="Times New Roman" w:cs="Times New Roman"/>
          <w:b/>
          <w:sz w:val="24"/>
          <w:szCs w:val="24"/>
        </w:rPr>
        <w:lastRenderedPageBreak/>
        <w:t>Приложение 4</w:t>
      </w:r>
      <w:r w:rsidR="00AB023A" w:rsidRPr="000015DF">
        <w:rPr>
          <w:b/>
          <w:noProof/>
          <w:vanish/>
          <w:sz w:val="20"/>
          <w:lang w:eastAsia="ru-RU"/>
        </w:rPr>
        <w:drawing>
          <wp:inline distT="0" distB="0" distL="0" distR="0">
            <wp:extent cx="5133975" cy="2657475"/>
            <wp:effectExtent l="19050" t="0" r="9525" b="0"/>
            <wp:docPr id="13" name="Рисунок 13" descr="http://tjbuggey.ancients.info/images/chinunk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jbuggey.ancients.info/images/chinunknow.jpg"/>
                    <pic:cNvPicPr>
                      <a:picLocks noChangeAspect="1" noChangeArrowheads="1"/>
                    </pic:cNvPicPr>
                  </pic:nvPicPr>
                  <pic:blipFill>
                    <a:blip r:embed="rId20" cstate="print"/>
                    <a:srcRect/>
                    <a:stretch>
                      <a:fillRect/>
                    </a:stretch>
                  </pic:blipFill>
                  <pic:spPr bwMode="auto">
                    <a:xfrm>
                      <a:off x="0" y="0"/>
                      <a:ext cx="5133975" cy="2657475"/>
                    </a:xfrm>
                    <a:prstGeom prst="rect">
                      <a:avLst/>
                    </a:prstGeom>
                    <a:noFill/>
                    <a:ln w="9525">
                      <a:noFill/>
                      <a:miter lim="800000"/>
                      <a:headEnd/>
                      <a:tailEnd/>
                    </a:ln>
                  </pic:spPr>
                </pic:pic>
              </a:graphicData>
            </a:graphic>
          </wp:inline>
        </w:drawing>
      </w:r>
    </w:p>
    <w:p w:rsidR="000015DF" w:rsidRDefault="000015DF" w:rsidP="00AB023A">
      <w:pPr>
        <w:spacing w:after="0" w:line="360" w:lineRule="auto"/>
        <w:ind w:firstLine="567"/>
        <w:jc w:val="both"/>
        <w:rPr>
          <w:rFonts w:ascii="Times New Roman" w:hAnsi="Times New Roman" w:cs="Times New Roman"/>
          <w:sz w:val="28"/>
          <w:szCs w:val="24"/>
        </w:rPr>
      </w:pPr>
      <w:r>
        <w:rPr>
          <w:rFonts w:ascii="Times New Roman" w:hAnsi="Times New Roman" w:cs="Times New Roman"/>
          <w:noProof/>
          <w:sz w:val="28"/>
          <w:szCs w:val="24"/>
          <w:lang w:eastAsia="ru-RU"/>
        </w:rPr>
        <w:drawing>
          <wp:inline distT="0" distB="0" distL="0" distR="0">
            <wp:extent cx="3129324" cy="2019300"/>
            <wp:effectExtent l="19050" t="0" r="0" b="0"/>
            <wp:docPr id="17" name="Рисунок 17" descr="C:\Users\DNS\Desktop\проекты\михайлов\im_3246_qPey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NS\Desktop\проекты\михайлов\im_3246_qPeyWh.jpg"/>
                    <pic:cNvPicPr>
                      <a:picLocks noChangeAspect="1" noChangeArrowheads="1"/>
                    </pic:cNvPicPr>
                  </pic:nvPicPr>
                  <pic:blipFill>
                    <a:blip r:embed="rId21" cstate="print"/>
                    <a:srcRect t="13953" r="7665" b="6512"/>
                    <a:stretch>
                      <a:fillRect/>
                    </a:stretch>
                  </pic:blipFill>
                  <pic:spPr bwMode="auto">
                    <a:xfrm>
                      <a:off x="0" y="0"/>
                      <a:ext cx="3129324" cy="2019300"/>
                    </a:xfrm>
                    <a:prstGeom prst="rect">
                      <a:avLst/>
                    </a:prstGeom>
                    <a:noFill/>
                    <a:ln w="9525">
                      <a:noFill/>
                      <a:miter lim="800000"/>
                      <a:headEnd/>
                      <a:tailEnd/>
                    </a:ln>
                  </pic:spPr>
                </pic:pic>
              </a:graphicData>
            </a:graphic>
          </wp:inline>
        </w:drawing>
      </w:r>
    </w:p>
    <w:p w:rsidR="00D929CF" w:rsidRDefault="00D929CF" w:rsidP="00D929CF">
      <w:pPr>
        <w:spacing w:after="0" w:line="240" w:lineRule="auto"/>
        <w:ind w:firstLine="567"/>
        <w:jc w:val="right"/>
        <w:rPr>
          <w:rFonts w:ascii="Times New Roman" w:hAnsi="Times New Roman" w:cs="Times New Roman"/>
          <w:sz w:val="24"/>
          <w:szCs w:val="24"/>
        </w:rPr>
      </w:pPr>
    </w:p>
    <w:p w:rsidR="00D929CF" w:rsidRDefault="00D929CF">
      <w:pPr>
        <w:rPr>
          <w:rFonts w:ascii="Times New Roman" w:hAnsi="Times New Roman" w:cs="Times New Roman"/>
          <w:sz w:val="24"/>
          <w:szCs w:val="24"/>
        </w:rPr>
      </w:pPr>
    </w:p>
    <w:p w:rsidR="00D929CF" w:rsidRPr="00D929CF" w:rsidRDefault="00D929CF" w:rsidP="00D929CF">
      <w:pPr>
        <w:spacing w:after="0" w:line="240" w:lineRule="auto"/>
        <w:ind w:firstLine="567"/>
        <w:jc w:val="right"/>
        <w:rPr>
          <w:rFonts w:ascii="Times New Roman" w:hAnsi="Times New Roman" w:cs="Times New Roman"/>
          <w:b/>
          <w:sz w:val="24"/>
          <w:szCs w:val="24"/>
        </w:rPr>
      </w:pPr>
      <w:r w:rsidRPr="00D929CF">
        <w:rPr>
          <w:rFonts w:ascii="Times New Roman" w:hAnsi="Times New Roman" w:cs="Times New Roman"/>
          <w:b/>
          <w:sz w:val="24"/>
          <w:szCs w:val="24"/>
        </w:rPr>
        <w:t>Приложение 5</w:t>
      </w:r>
    </w:p>
    <w:p w:rsidR="00D929CF" w:rsidRDefault="00D929CF" w:rsidP="000015DF">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74038" cy="2647950"/>
            <wp:effectExtent l="19050" t="0" r="2562" b="0"/>
            <wp:docPr id="18" name="Рисунок 18" descr="C:\Users\DNS\Desktop\проекты\михайлов\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NS\Desktop\проекты\михайлов\untitled1.png"/>
                    <pic:cNvPicPr>
                      <a:picLocks noChangeAspect="1" noChangeArrowheads="1"/>
                    </pic:cNvPicPr>
                  </pic:nvPicPr>
                  <pic:blipFill>
                    <a:blip r:embed="rId22" cstate="print"/>
                    <a:srcRect/>
                    <a:stretch>
                      <a:fillRect/>
                    </a:stretch>
                  </pic:blipFill>
                  <pic:spPr bwMode="auto">
                    <a:xfrm>
                      <a:off x="0" y="0"/>
                      <a:ext cx="3274038" cy="2647950"/>
                    </a:xfrm>
                    <a:prstGeom prst="rect">
                      <a:avLst/>
                    </a:prstGeom>
                    <a:noFill/>
                    <a:ln w="9525">
                      <a:noFill/>
                      <a:miter lim="800000"/>
                      <a:headEnd/>
                      <a:tailEnd/>
                    </a:ln>
                  </pic:spPr>
                </pic:pic>
              </a:graphicData>
            </a:graphic>
          </wp:inline>
        </w:drawing>
      </w:r>
    </w:p>
    <w:p w:rsidR="00E36322" w:rsidRDefault="00E36322" w:rsidP="000015DF">
      <w:pPr>
        <w:spacing w:after="0" w:line="240" w:lineRule="auto"/>
        <w:ind w:firstLine="567"/>
        <w:jc w:val="both"/>
        <w:rPr>
          <w:rFonts w:ascii="Times New Roman" w:hAnsi="Times New Roman" w:cs="Times New Roman"/>
          <w:sz w:val="24"/>
          <w:szCs w:val="24"/>
        </w:rPr>
      </w:pPr>
    </w:p>
    <w:p w:rsidR="00E36322" w:rsidRDefault="00E36322" w:rsidP="00E36322">
      <w:pPr>
        <w:spacing w:after="0" w:line="240" w:lineRule="auto"/>
        <w:ind w:firstLine="567"/>
        <w:jc w:val="right"/>
        <w:rPr>
          <w:rFonts w:ascii="Times New Roman" w:hAnsi="Times New Roman" w:cs="Times New Roman"/>
          <w:b/>
          <w:sz w:val="24"/>
          <w:szCs w:val="24"/>
        </w:rPr>
      </w:pPr>
      <w:r w:rsidRPr="00E36322">
        <w:rPr>
          <w:rFonts w:ascii="Times New Roman" w:hAnsi="Times New Roman" w:cs="Times New Roman"/>
          <w:b/>
          <w:sz w:val="24"/>
          <w:szCs w:val="24"/>
        </w:rPr>
        <w:t>Приложение 6</w:t>
      </w:r>
    </w:p>
    <w:p w:rsidR="00E36322" w:rsidRDefault="00E36322" w:rsidP="00E36322">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503047" cy="2626691"/>
            <wp:effectExtent l="19050" t="0" r="2153" b="0"/>
            <wp:docPr id="1" name="Рисунок 1" descr="F:\Светочка\1 ПРОЕКТЫ\проекты\михайлов\Отмывание ДЕНЕГ\DSCN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веточка\1 ПРОЕКТЫ\проекты\михайлов\Отмывание ДЕНЕГ\DSCN3690.JPG"/>
                    <pic:cNvPicPr>
                      <a:picLocks noChangeAspect="1" noChangeArrowheads="1"/>
                    </pic:cNvPicPr>
                  </pic:nvPicPr>
                  <pic:blipFill>
                    <a:blip r:embed="rId23" cstate="print"/>
                    <a:srcRect/>
                    <a:stretch>
                      <a:fillRect/>
                    </a:stretch>
                  </pic:blipFill>
                  <pic:spPr bwMode="auto">
                    <a:xfrm>
                      <a:off x="0" y="0"/>
                      <a:ext cx="3502256" cy="2626098"/>
                    </a:xfrm>
                    <a:prstGeom prst="rect">
                      <a:avLst/>
                    </a:prstGeom>
                    <a:noFill/>
                    <a:ln w="9525">
                      <a:noFill/>
                      <a:miter lim="800000"/>
                      <a:headEnd/>
                      <a:tailEnd/>
                    </a:ln>
                  </pic:spPr>
                </pic:pic>
              </a:graphicData>
            </a:graphic>
          </wp:inline>
        </w:drawing>
      </w:r>
    </w:p>
    <w:p w:rsidR="00243022" w:rsidRDefault="00243022" w:rsidP="00E36322">
      <w:pPr>
        <w:spacing w:after="0" w:line="240" w:lineRule="auto"/>
        <w:ind w:firstLine="567"/>
        <w:jc w:val="both"/>
        <w:rPr>
          <w:rFonts w:ascii="Times New Roman" w:hAnsi="Times New Roman" w:cs="Times New Roman"/>
          <w:b/>
          <w:sz w:val="24"/>
          <w:szCs w:val="24"/>
        </w:rPr>
      </w:pPr>
    </w:p>
    <w:p w:rsidR="00243022" w:rsidRDefault="00774020" w:rsidP="00774020">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7</w:t>
      </w:r>
    </w:p>
    <w:p w:rsidR="00774020" w:rsidRDefault="00774020" w:rsidP="00E36322">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«Детское мыло»</w:t>
      </w:r>
    </w:p>
    <w:p w:rsidR="00774020" w:rsidRDefault="00774020" w:rsidP="00E36322">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248150" cy="2248728"/>
            <wp:effectExtent l="19050" t="0" r="0" b="0"/>
            <wp:docPr id="3" name="Рисунок 2" descr="F:\Светочка\1 ПРОЕКТЫ\проекты\михайлов\Отмывание ДЕНЕГ\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веточка\1 ПРОЕКТЫ\проекты\михайлов\Отмывание ДЕНЕГ\Рисунок1.png"/>
                    <pic:cNvPicPr>
                      <a:picLocks noChangeAspect="1" noChangeArrowheads="1"/>
                    </pic:cNvPicPr>
                  </pic:nvPicPr>
                  <pic:blipFill>
                    <a:blip r:embed="rId24" cstate="print"/>
                    <a:srcRect/>
                    <a:stretch>
                      <a:fillRect/>
                    </a:stretch>
                  </pic:blipFill>
                  <pic:spPr bwMode="auto">
                    <a:xfrm>
                      <a:off x="0" y="0"/>
                      <a:ext cx="4256507" cy="2253152"/>
                    </a:xfrm>
                    <a:prstGeom prst="rect">
                      <a:avLst/>
                    </a:prstGeom>
                    <a:noFill/>
                    <a:ln w="9525">
                      <a:noFill/>
                      <a:miter lim="800000"/>
                      <a:headEnd/>
                      <a:tailEnd/>
                    </a:ln>
                  </pic:spPr>
                </pic:pic>
              </a:graphicData>
            </a:graphic>
          </wp:inline>
        </w:drawing>
      </w:r>
    </w:p>
    <w:p w:rsidR="00774020" w:rsidRDefault="00774020" w:rsidP="00E36322">
      <w:pPr>
        <w:spacing w:after="0" w:line="240" w:lineRule="auto"/>
        <w:ind w:firstLine="567"/>
        <w:jc w:val="both"/>
        <w:rPr>
          <w:rFonts w:ascii="Times New Roman" w:hAnsi="Times New Roman" w:cs="Times New Roman"/>
          <w:b/>
          <w:sz w:val="24"/>
          <w:szCs w:val="24"/>
        </w:rPr>
      </w:pPr>
    </w:p>
    <w:p w:rsidR="00774020" w:rsidRDefault="00774020" w:rsidP="00E36322">
      <w:pPr>
        <w:spacing w:after="0" w:line="240" w:lineRule="auto"/>
        <w:ind w:firstLine="567"/>
        <w:jc w:val="both"/>
        <w:rPr>
          <w:rFonts w:ascii="Times New Roman" w:hAnsi="Times New Roman" w:cs="Times New Roman"/>
          <w:b/>
          <w:sz w:val="24"/>
          <w:szCs w:val="24"/>
        </w:rPr>
      </w:pPr>
    </w:p>
    <w:p w:rsidR="00774020" w:rsidRDefault="00774020" w:rsidP="00774020">
      <w:pPr>
        <w:spacing w:after="0" w:line="240" w:lineRule="auto"/>
        <w:ind w:firstLine="567"/>
        <w:jc w:val="right"/>
        <w:rPr>
          <w:rFonts w:ascii="Times New Roman" w:hAnsi="Times New Roman" w:cs="Times New Roman"/>
          <w:b/>
          <w:sz w:val="24"/>
          <w:szCs w:val="24"/>
        </w:rPr>
      </w:pPr>
      <w:r>
        <w:rPr>
          <w:rFonts w:ascii="Times New Roman" w:hAnsi="Times New Roman" w:cs="Times New Roman"/>
          <w:b/>
          <w:sz w:val="24"/>
          <w:szCs w:val="24"/>
        </w:rPr>
        <w:t>Приложение 8</w:t>
      </w:r>
    </w:p>
    <w:p w:rsidR="00774020" w:rsidRDefault="00774020" w:rsidP="00E36322">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«Уксус и соль»</w:t>
      </w:r>
    </w:p>
    <w:p w:rsidR="00774020" w:rsidRDefault="00774020" w:rsidP="001B219C">
      <w:pPr>
        <w:spacing w:after="0" w:line="240" w:lineRule="auto"/>
        <w:ind w:firstLine="567"/>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76575" cy="2645557"/>
            <wp:effectExtent l="19050" t="0" r="9525" b="0"/>
            <wp:docPr id="4" name="Рисунок 3" descr="F:\Светочка\1 ПРОЕКТЫ\проекты\михайлов\Отмывание ДЕНЕГ\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веточка\1 ПРОЕКТЫ\проекты\михайлов\Отмывание ДЕНЕГ\Рисунок2.png"/>
                    <pic:cNvPicPr>
                      <a:picLocks noChangeAspect="1" noChangeArrowheads="1"/>
                    </pic:cNvPicPr>
                  </pic:nvPicPr>
                  <pic:blipFill>
                    <a:blip r:embed="rId25" cstate="print"/>
                    <a:srcRect/>
                    <a:stretch>
                      <a:fillRect/>
                    </a:stretch>
                  </pic:blipFill>
                  <pic:spPr bwMode="auto">
                    <a:xfrm>
                      <a:off x="0" y="0"/>
                      <a:ext cx="3076575" cy="2645557"/>
                    </a:xfrm>
                    <a:prstGeom prst="rect">
                      <a:avLst/>
                    </a:prstGeom>
                    <a:noFill/>
                    <a:ln w="9525">
                      <a:noFill/>
                      <a:miter lim="800000"/>
                      <a:headEnd/>
                      <a:tailEnd/>
                    </a:ln>
                  </pic:spPr>
                </pic:pic>
              </a:graphicData>
            </a:graphic>
          </wp:inline>
        </w:drawing>
      </w:r>
    </w:p>
    <w:p w:rsidR="00C53603" w:rsidRDefault="00C53603" w:rsidP="00E36322">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 xml:space="preserve"> </w:t>
      </w:r>
    </w:p>
    <w:p w:rsidR="00C53603" w:rsidRDefault="00C53603" w:rsidP="00E36322">
      <w:pPr>
        <w:spacing w:after="0" w:line="240" w:lineRule="auto"/>
        <w:ind w:firstLine="567"/>
        <w:jc w:val="both"/>
        <w:rPr>
          <w:rFonts w:ascii="Times New Roman" w:hAnsi="Times New Roman" w:cs="Times New Roman"/>
          <w:b/>
          <w:sz w:val="24"/>
          <w:szCs w:val="24"/>
        </w:rPr>
      </w:pPr>
    </w:p>
    <w:p w:rsidR="00C53603" w:rsidRPr="001B219C" w:rsidRDefault="00C53603" w:rsidP="008A018B">
      <w:pPr>
        <w:spacing w:after="0" w:line="240" w:lineRule="auto"/>
        <w:ind w:firstLine="567"/>
        <w:jc w:val="right"/>
        <w:rPr>
          <w:rFonts w:ascii="Times New Roman" w:hAnsi="Times New Roman" w:cs="Times New Roman"/>
          <w:b/>
          <w:sz w:val="24"/>
          <w:szCs w:val="24"/>
        </w:rPr>
      </w:pPr>
      <w:r w:rsidRPr="001B219C">
        <w:rPr>
          <w:rFonts w:ascii="Times New Roman" w:hAnsi="Times New Roman" w:cs="Times New Roman"/>
          <w:b/>
          <w:sz w:val="24"/>
          <w:szCs w:val="24"/>
        </w:rPr>
        <w:t>Приложение 9</w:t>
      </w:r>
    </w:p>
    <w:p w:rsidR="00C53603" w:rsidRDefault="008A018B" w:rsidP="008A018B">
      <w:pPr>
        <w:jc w:val="both"/>
        <w:rPr>
          <w:rFonts w:ascii="Times New Roman" w:hAnsi="Times New Roman" w:cs="Times New Roman"/>
          <w:b/>
          <w:sz w:val="24"/>
          <w:szCs w:val="24"/>
        </w:rPr>
      </w:pPr>
      <w:r w:rsidRPr="001B219C">
        <w:rPr>
          <w:rFonts w:ascii="Times New Roman" w:hAnsi="Times New Roman" w:cs="Times New Roman"/>
          <w:b/>
          <w:sz w:val="24"/>
          <w:szCs w:val="24"/>
        </w:rPr>
        <w:t>«Пищевая сода - раствор»</w:t>
      </w:r>
    </w:p>
    <w:p w:rsidR="008A018B" w:rsidRDefault="001B219C" w:rsidP="001B219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828925" cy="2131845"/>
            <wp:effectExtent l="19050" t="0" r="9525" b="0"/>
            <wp:docPr id="2" name="Рисунок 1" descr="F:\Светочка\1 ПРОЕКТЫ\проекты\михайлов\Отмывание ДЕНЕГ\раствор сод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веточка\1 ПРОЕКТЫ\проекты\михайлов\Отмывание ДЕНЕГ\раствор соды1.png"/>
                    <pic:cNvPicPr>
                      <a:picLocks noChangeAspect="1" noChangeArrowheads="1"/>
                    </pic:cNvPicPr>
                  </pic:nvPicPr>
                  <pic:blipFill>
                    <a:blip r:embed="rId26" cstate="print"/>
                    <a:srcRect/>
                    <a:stretch>
                      <a:fillRect/>
                    </a:stretch>
                  </pic:blipFill>
                  <pic:spPr bwMode="auto">
                    <a:xfrm>
                      <a:off x="0" y="0"/>
                      <a:ext cx="2828925" cy="2131845"/>
                    </a:xfrm>
                    <a:prstGeom prst="rect">
                      <a:avLst/>
                    </a:prstGeom>
                    <a:noFill/>
                    <a:ln w="9525">
                      <a:noFill/>
                      <a:miter lim="800000"/>
                      <a:headEnd/>
                      <a:tailEnd/>
                    </a:ln>
                  </pic:spPr>
                </pic:pic>
              </a:graphicData>
            </a:graphic>
          </wp:inline>
        </w:drawing>
      </w:r>
    </w:p>
    <w:p w:rsidR="001B219C" w:rsidRDefault="001B219C" w:rsidP="00C53603">
      <w:pPr>
        <w:jc w:val="right"/>
        <w:rPr>
          <w:rFonts w:ascii="Times New Roman" w:hAnsi="Times New Roman" w:cs="Times New Roman"/>
          <w:b/>
          <w:sz w:val="24"/>
          <w:szCs w:val="24"/>
        </w:rPr>
      </w:pPr>
    </w:p>
    <w:p w:rsidR="00C53603" w:rsidRDefault="00C53603" w:rsidP="00C53603">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10</w:t>
      </w:r>
    </w:p>
    <w:p w:rsidR="00C53603" w:rsidRDefault="00C53603" w:rsidP="00C53603">
      <w:pPr>
        <w:jc w:val="both"/>
        <w:rPr>
          <w:rFonts w:ascii="Times New Roman" w:hAnsi="Times New Roman" w:cs="Times New Roman"/>
          <w:b/>
          <w:sz w:val="24"/>
          <w:szCs w:val="24"/>
        </w:rPr>
      </w:pPr>
      <w:r>
        <w:rPr>
          <w:rFonts w:ascii="Times New Roman" w:hAnsi="Times New Roman" w:cs="Times New Roman"/>
          <w:b/>
          <w:sz w:val="24"/>
          <w:szCs w:val="24"/>
        </w:rPr>
        <w:t>«Пищевая сода – «кашица»</w:t>
      </w:r>
    </w:p>
    <w:p w:rsidR="00D67F5B" w:rsidRDefault="00C53603" w:rsidP="001B219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790825" cy="2523716"/>
            <wp:effectExtent l="19050" t="0" r="9525" b="0"/>
            <wp:docPr id="5" name="Рисунок 4" descr="F:\Светочка\1 ПРОЕКТЫ\проекты\михайлов\Отмывание ДЕНЕГ\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веточка\1 ПРОЕКТЫ\проекты\михайлов\Отмывание ДЕНЕГ\Рисунок3.png"/>
                    <pic:cNvPicPr>
                      <a:picLocks noChangeAspect="1" noChangeArrowheads="1"/>
                    </pic:cNvPicPr>
                  </pic:nvPicPr>
                  <pic:blipFill>
                    <a:blip r:embed="rId27" cstate="print"/>
                    <a:srcRect/>
                    <a:stretch>
                      <a:fillRect/>
                    </a:stretch>
                  </pic:blipFill>
                  <pic:spPr bwMode="auto">
                    <a:xfrm>
                      <a:off x="0" y="0"/>
                      <a:ext cx="2798090" cy="2530286"/>
                    </a:xfrm>
                    <a:prstGeom prst="rect">
                      <a:avLst/>
                    </a:prstGeom>
                    <a:noFill/>
                    <a:ln w="9525">
                      <a:noFill/>
                      <a:miter lim="800000"/>
                      <a:headEnd/>
                      <a:tailEnd/>
                    </a:ln>
                  </pic:spPr>
                </pic:pic>
              </a:graphicData>
            </a:graphic>
          </wp:inline>
        </w:drawing>
      </w:r>
    </w:p>
    <w:p w:rsidR="00D67F5B" w:rsidRDefault="00D67F5B" w:rsidP="00D67F5B">
      <w:pPr>
        <w:jc w:val="right"/>
        <w:rPr>
          <w:rFonts w:ascii="Times New Roman" w:hAnsi="Times New Roman" w:cs="Times New Roman"/>
          <w:b/>
          <w:sz w:val="24"/>
          <w:szCs w:val="24"/>
        </w:rPr>
      </w:pPr>
      <w:r>
        <w:rPr>
          <w:rFonts w:ascii="Times New Roman" w:hAnsi="Times New Roman" w:cs="Times New Roman"/>
          <w:b/>
          <w:sz w:val="24"/>
          <w:szCs w:val="24"/>
        </w:rPr>
        <w:t>Приложение 11</w:t>
      </w:r>
    </w:p>
    <w:p w:rsidR="00D67F5B" w:rsidRDefault="00D67F5B" w:rsidP="00D67F5B">
      <w:pPr>
        <w:rPr>
          <w:rFonts w:ascii="Times New Roman" w:hAnsi="Times New Roman" w:cs="Times New Roman"/>
          <w:b/>
          <w:sz w:val="24"/>
          <w:szCs w:val="24"/>
        </w:rPr>
      </w:pPr>
      <w:r>
        <w:rPr>
          <w:rFonts w:ascii="Times New Roman" w:hAnsi="Times New Roman" w:cs="Times New Roman"/>
          <w:b/>
          <w:sz w:val="24"/>
          <w:szCs w:val="24"/>
        </w:rPr>
        <w:t>Напиток «</w:t>
      </w:r>
      <w:r>
        <w:rPr>
          <w:rFonts w:ascii="Times New Roman" w:hAnsi="Times New Roman" w:cs="Times New Roman"/>
          <w:b/>
          <w:sz w:val="24"/>
          <w:szCs w:val="24"/>
          <w:lang w:val="en-US"/>
        </w:rPr>
        <w:t>Coca-Cola</w:t>
      </w:r>
      <w:r>
        <w:rPr>
          <w:rFonts w:ascii="Times New Roman" w:hAnsi="Times New Roman" w:cs="Times New Roman"/>
          <w:b/>
          <w:sz w:val="24"/>
          <w:szCs w:val="24"/>
        </w:rPr>
        <w:t>»</w:t>
      </w:r>
    </w:p>
    <w:p w:rsidR="00EB696A" w:rsidRDefault="009C0CA7" w:rsidP="001B219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048000" cy="2866930"/>
            <wp:effectExtent l="19050" t="0" r="0" b="0"/>
            <wp:docPr id="6" name="Рисунок 5" descr="F:\Светочка\1 ПРОЕКТЫ\проекты\михайлов\Отмывание ДЕНЕГ\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веточка\1 ПРОЕКТЫ\проекты\михайлов\Отмывание ДЕНЕГ\Рисунок4.png"/>
                    <pic:cNvPicPr>
                      <a:picLocks noChangeAspect="1" noChangeArrowheads="1"/>
                    </pic:cNvPicPr>
                  </pic:nvPicPr>
                  <pic:blipFill>
                    <a:blip r:embed="rId28" cstate="print"/>
                    <a:srcRect/>
                    <a:stretch>
                      <a:fillRect/>
                    </a:stretch>
                  </pic:blipFill>
                  <pic:spPr bwMode="auto">
                    <a:xfrm>
                      <a:off x="0" y="0"/>
                      <a:ext cx="3049926" cy="2868742"/>
                    </a:xfrm>
                    <a:prstGeom prst="rect">
                      <a:avLst/>
                    </a:prstGeom>
                    <a:noFill/>
                    <a:ln w="9525">
                      <a:noFill/>
                      <a:miter lim="800000"/>
                      <a:headEnd/>
                      <a:tailEnd/>
                    </a:ln>
                  </pic:spPr>
                </pic:pic>
              </a:graphicData>
            </a:graphic>
          </wp:inline>
        </w:drawing>
      </w:r>
    </w:p>
    <w:p w:rsidR="00A10E70" w:rsidRDefault="00A10E70" w:rsidP="00A10E70">
      <w:pPr>
        <w:jc w:val="right"/>
        <w:rPr>
          <w:rFonts w:ascii="Times New Roman" w:hAnsi="Times New Roman" w:cs="Times New Roman"/>
          <w:b/>
          <w:sz w:val="24"/>
          <w:szCs w:val="24"/>
        </w:rPr>
      </w:pPr>
      <w:r>
        <w:rPr>
          <w:rFonts w:ascii="Times New Roman" w:hAnsi="Times New Roman" w:cs="Times New Roman"/>
          <w:b/>
          <w:sz w:val="24"/>
          <w:szCs w:val="24"/>
        </w:rPr>
        <w:t>Приложение 12</w:t>
      </w:r>
    </w:p>
    <w:p w:rsidR="001B219C" w:rsidRDefault="001B219C" w:rsidP="001B219C">
      <w:pPr>
        <w:rPr>
          <w:rFonts w:ascii="Times New Roman" w:hAnsi="Times New Roman" w:cs="Times New Roman"/>
          <w:b/>
          <w:sz w:val="24"/>
          <w:szCs w:val="24"/>
        </w:rPr>
      </w:pPr>
      <w:r>
        <w:rPr>
          <w:rFonts w:ascii="Times New Roman" w:hAnsi="Times New Roman" w:cs="Times New Roman"/>
          <w:b/>
          <w:sz w:val="24"/>
          <w:szCs w:val="24"/>
        </w:rPr>
        <w:t>«Паста Гои»</w:t>
      </w:r>
    </w:p>
    <w:p w:rsidR="001B219C" w:rsidRDefault="001B219C" w:rsidP="001B219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90850" cy="1497668"/>
            <wp:effectExtent l="19050" t="0" r="0" b="0"/>
            <wp:docPr id="14" name="Рисунок 8" descr="F:\Светочка\1 ПРОЕКТЫ\проекты\михайлов\Отмывание ДЕНЕГ\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веточка\1 ПРОЕКТЫ\проекты\михайлов\Отмывание ДЕНЕГ\Рисунок7.png"/>
                    <pic:cNvPicPr>
                      <a:picLocks noChangeAspect="1" noChangeArrowheads="1"/>
                    </pic:cNvPicPr>
                  </pic:nvPicPr>
                  <pic:blipFill>
                    <a:blip r:embed="rId29" cstate="print"/>
                    <a:srcRect/>
                    <a:stretch>
                      <a:fillRect/>
                    </a:stretch>
                  </pic:blipFill>
                  <pic:spPr bwMode="auto">
                    <a:xfrm>
                      <a:off x="0" y="0"/>
                      <a:ext cx="2998553" cy="1501525"/>
                    </a:xfrm>
                    <a:prstGeom prst="rect">
                      <a:avLst/>
                    </a:prstGeom>
                    <a:noFill/>
                    <a:ln w="9525">
                      <a:noFill/>
                      <a:miter lim="800000"/>
                      <a:headEnd/>
                      <a:tailEnd/>
                    </a:ln>
                  </pic:spPr>
                </pic:pic>
              </a:graphicData>
            </a:graphic>
          </wp:inline>
        </w:drawing>
      </w:r>
    </w:p>
    <w:p w:rsidR="001B219C" w:rsidRDefault="001B219C" w:rsidP="001B219C">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13</w:t>
      </w:r>
    </w:p>
    <w:p w:rsidR="00A10E70" w:rsidRDefault="00A10E70" w:rsidP="00A10E70">
      <w:pPr>
        <w:rPr>
          <w:rFonts w:ascii="Times New Roman" w:hAnsi="Times New Roman" w:cs="Times New Roman"/>
          <w:b/>
          <w:sz w:val="24"/>
          <w:szCs w:val="24"/>
        </w:rPr>
      </w:pPr>
      <w:r>
        <w:rPr>
          <w:rFonts w:ascii="Times New Roman" w:hAnsi="Times New Roman" w:cs="Times New Roman"/>
          <w:b/>
          <w:sz w:val="24"/>
          <w:szCs w:val="24"/>
        </w:rPr>
        <w:t>«Аммиак, сода, зубная паста»</w:t>
      </w:r>
    </w:p>
    <w:p w:rsidR="00A10E70" w:rsidRDefault="00A10E70" w:rsidP="001B219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71800" cy="2948896"/>
            <wp:effectExtent l="19050" t="0" r="0" b="0"/>
            <wp:docPr id="9" name="Рисунок 6" descr="F:\Светочка\1 ПРОЕКТЫ\проекты\михайлов\Отмывание ДЕНЕГ\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веточка\1 ПРОЕКТЫ\проекты\михайлов\Отмывание ДЕНЕГ\Рисунок5.png"/>
                    <pic:cNvPicPr>
                      <a:picLocks noChangeAspect="1" noChangeArrowheads="1"/>
                    </pic:cNvPicPr>
                  </pic:nvPicPr>
                  <pic:blipFill>
                    <a:blip r:embed="rId30" cstate="print"/>
                    <a:srcRect/>
                    <a:stretch>
                      <a:fillRect/>
                    </a:stretch>
                  </pic:blipFill>
                  <pic:spPr bwMode="auto">
                    <a:xfrm>
                      <a:off x="0" y="0"/>
                      <a:ext cx="2973676" cy="2950758"/>
                    </a:xfrm>
                    <a:prstGeom prst="rect">
                      <a:avLst/>
                    </a:prstGeom>
                    <a:noFill/>
                    <a:ln w="9525">
                      <a:noFill/>
                      <a:miter lim="800000"/>
                      <a:headEnd/>
                      <a:tailEnd/>
                    </a:ln>
                  </pic:spPr>
                </pic:pic>
              </a:graphicData>
            </a:graphic>
          </wp:inline>
        </w:drawing>
      </w:r>
    </w:p>
    <w:p w:rsidR="00462131" w:rsidRDefault="00462131" w:rsidP="001B219C">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124450" cy="2077977"/>
            <wp:effectExtent l="19050" t="0" r="0" b="0"/>
            <wp:docPr id="10" name="Рисунок 7" descr="F:\Светочка\1 ПРОЕКТЫ\проекты\михайлов\Отмывание ДЕНЕГ\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веточка\1 ПРОЕКТЫ\проекты\михайлов\Отмывание ДЕНЕГ\Рисунок6.png"/>
                    <pic:cNvPicPr>
                      <a:picLocks noChangeAspect="1" noChangeArrowheads="1"/>
                    </pic:cNvPicPr>
                  </pic:nvPicPr>
                  <pic:blipFill>
                    <a:blip r:embed="rId31" cstate="print"/>
                    <a:srcRect/>
                    <a:stretch>
                      <a:fillRect/>
                    </a:stretch>
                  </pic:blipFill>
                  <pic:spPr bwMode="auto">
                    <a:xfrm>
                      <a:off x="0" y="0"/>
                      <a:ext cx="5124450" cy="2077977"/>
                    </a:xfrm>
                    <a:prstGeom prst="rect">
                      <a:avLst/>
                    </a:prstGeom>
                    <a:noFill/>
                    <a:ln w="9525">
                      <a:noFill/>
                      <a:miter lim="800000"/>
                      <a:headEnd/>
                      <a:tailEnd/>
                    </a:ln>
                  </pic:spPr>
                </pic:pic>
              </a:graphicData>
            </a:graphic>
          </wp:inline>
        </w:drawing>
      </w:r>
    </w:p>
    <w:p w:rsidR="00C53603" w:rsidRPr="00E36322" w:rsidRDefault="00DB0BB9" w:rsidP="00DB0BB9">
      <w:pPr>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999711" cy="2266950"/>
            <wp:effectExtent l="19050" t="0" r="0" b="0"/>
            <wp:docPr id="15" name="Рисунок 2" descr="F:\Светочка\1 ПРОЕКТЫ\проекты\михайлов\Отмывание ДЕНЕГ\аммиак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веточка\1 ПРОЕКТЫ\проекты\михайлов\Отмывание ДЕНЕГ\аммиак 21.png"/>
                    <pic:cNvPicPr>
                      <a:picLocks noChangeAspect="1" noChangeArrowheads="1"/>
                    </pic:cNvPicPr>
                  </pic:nvPicPr>
                  <pic:blipFill>
                    <a:blip r:embed="rId32" cstate="print"/>
                    <a:srcRect/>
                    <a:stretch>
                      <a:fillRect/>
                    </a:stretch>
                  </pic:blipFill>
                  <pic:spPr bwMode="auto">
                    <a:xfrm>
                      <a:off x="0" y="0"/>
                      <a:ext cx="5002924" cy="2268407"/>
                    </a:xfrm>
                    <a:prstGeom prst="rect">
                      <a:avLst/>
                    </a:prstGeom>
                    <a:noFill/>
                    <a:ln w="9525">
                      <a:noFill/>
                      <a:miter lim="800000"/>
                      <a:headEnd/>
                      <a:tailEnd/>
                    </a:ln>
                  </pic:spPr>
                </pic:pic>
              </a:graphicData>
            </a:graphic>
          </wp:inline>
        </w:drawing>
      </w:r>
    </w:p>
    <w:sectPr w:rsidR="00C53603" w:rsidRPr="00E36322" w:rsidSect="00794814">
      <w:foot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623" w:rsidRDefault="00C03623" w:rsidP="00D929CF">
      <w:pPr>
        <w:spacing w:after="0" w:line="240" w:lineRule="auto"/>
      </w:pPr>
      <w:r>
        <w:separator/>
      </w:r>
    </w:p>
  </w:endnote>
  <w:endnote w:type="continuationSeparator" w:id="0">
    <w:p w:rsidR="00C03623" w:rsidRDefault="00C03623" w:rsidP="00D929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9849"/>
      <w:docPartObj>
        <w:docPartGallery w:val="Page Numbers (Bottom of Page)"/>
        <w:docPartUnique/>
      </w:docPartObj>
    </w:sdtPr>
    <w:sdtContent>
      <w:p w:rsidR="001A2D8D" w:rsidRDefault="008546B6">
        <w:pPr>
          <w:pStyle w:val="af0"/>
          <w:jc w:val="center"/>
        </w:pPr>
        <w:fldSimple w:instr=" PAGE   \* MERGEFORMAT ">
          <w:r w:rsidR="003B345E">
            <w:rPr>
              <w:noProof/>
            </w:rPr>
            <w:t>1</w:t>
          </w:r>
        </w:fldSimple>
      </w:p>
    </w:sdtContent>
  </w:sdt>
  <w:p w:rsidR="001A2D8D" w:rsidRDefault="001A2D8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623" w:rsidRDefault="00C03623" w:rsidP="00D929CF">
      <w:pPr>
        <w:spacing w:after="0" w:line="240" w:lineRule="auto"/>
      </w:pPr>
      <w:r>
        <w:separator/>
      </w:r>
    </w:p>
  </w:footnote>
  <w:footnote w:type="continuationSeparator" w:id="0">
    <w:p w:rsidR="00C03623" w:rsidRDefault="00C03623" w:rsidP="00D929CF">
      <w:pPr>
        <w:spacing w:after="0" w:line="240" w:lineRule="auto"/>
      </w:pPr>
      <w:r>
        <w:continuationSeparator/>
      </w:r>
    </w:p>
  </w:footnote>
  <w:footnote w:id="1">
    <w:p w:rsidR="001A2D8D" w:rsidRDefault="001A2D8D" w:rsidP="00850F48">
      <w:pPr>
        <w:pStyle w:val="af2"/>
      </w:pPr>
      <w:r>
        <w:rPr>
          <w:rStyle w:val="af4"/>
        </w:rPr>
        <w:footnoteRef/>
      </w:r>
      <w:r>
        <w:t xml:space="preserve"> </w:t>
      </w:r>
      <w:proofErr w:type="spellStart"/>
      <w:r w:rsidRPr="00D929CF">
        <w:rPr>
          <w:rFonts w:ascii="Times New Roman" w:hAnsi="Times New Roman" w:cs="Times New Roman"/>
          <w:sz w:val="18"/>
          <w:szCs w:val="24"/>
        </w:rPr>
        <w:t>Бутковский</w:t>
      </w:r>
      <w:proofErr w:type="spellEnd"/>
      <w:r w:rsidRPr="00D929CF">
        <w:rPr>
          <w:rFonts w:ascii="Times New Roman" w:hAnsi="Times New Roman" w:cs="Times New Roman"/>
          <w:sz w:val="18"/>
          <w:szCs w:val="24"/>
        </w:rPr>
        <w:t xml:space="preserve"> А. Нумизматика, или история монет древних, средних и новых веков. – М.,  Типография К.Андерса, 1861</w:t>
      </w:r>
    </w:p>
  </w:footnote>
  <w:footnote w:id="2">
    <w:p w:rsidR="001A2D8D" w:rsidRPr="00850F48" w:rsidRDefault="001A2D8D" w:rsidP="00850F48">
      <w:pPr>
        <w:spacing w:after="0" w:line="240" w:lineRule="auto"/>
        <w:rPr>
          <w:rFonts w:cs="Times New Roman"/>
          <w:sz w:val="18"/>
          <w:szCs w:val="24"/>
        </w:rPr>
      </w:pPr>
      <w:r>
        <w:rPr>
          <w:rStyle w:val="af4"/>
        </w:rPr>
        <w:footnoteRef/>
      </w:r>
      <w:r>
        <w:t xml:space="preserve"> </w:t>
      </w:r>
      <w:r w:rsidRPr="00850F48">
        <w:rPr>
          <w:rFonts w:ascii="Times New Roman" w:hAnsi="Times New Roman" w:cs="Times New Roman"/>
          <w:sz w:val="18"/>
          <w:szCs w:val="24"/>
        </w:rPr>
        <w:t xml:space="preserve">Тяжелые и большие монеты России, Российской Империи. [Электронный ресурс] – режим доступа:   </w:t>
      </w:r>
      <w:hyperlink r:id="rId1" w:history="1">
        <w:r w:rsidRPr="00150EA4">
          <w:rPr>
            <w:rStyle w:val="a3"/>
            <w:rFonts w:ascii="Times New Roman" w:hAnsi="Times New Roman" w:cs="Times New Roman"/>
            <w:sz w:val="18"/>
            <w:szCs w:val="24"/>
          </w:rPr>
          <w:t>http://monety-10-50.blogspot.ru/2012/03/blog-post.html</w:t>
        </w:r>
      </w:hyperlink>
      <w:r>
        <w:rPr>
          <w:rFonts w:ascii="Times New Roman" w:hAnsi="Times New Roman" w:cs="Times New Roman"/>
          <w:sz w:val="18"/>
          <w:szCs w:val="24"/>
        </w:rPr>
        <w:t xml:space="preserve"> </w:t>
      </w:r>
    </w:p>
    <w:p w:rsidR="001A2D8D" w:rsidRDefault="001A2D8D">
      <w:pPr>
        <w:pStyle w:val="af2"/>
      </w:pPr>
    </w:p>
  </w:footnote>
  <w:footnote w:id="3">
    <w:p w:rsidR="001A2D8D" w:rsidRPr="00850F48" w:rsidRDefault="001A2D8D" w:rsidP="00850F48">
      <w:pPr>
        <w:spacing w:after="0" w:line="240" w:lineRule="auto"/>
        <w:jc w:val="both"/>
        <w:rPr>
          <w:rFonts w:cs="Times New Roman"/>
          <w:sz w:val="18"/>
          <w:szCs w:val="24"/>
        </w:rPr>
      </w:pPr>
      <w:r>
        <w:rPr>
          <w:rStyle w:val="af4"/>
        </w:rPr>
        <w:footnoteRef/>
      </w:r>
      <w:r>
        <w:t xml:space="preserve"> </w:t>
      </w:r>
      <w:r w:rsidRPr="00850F48">
        <w:rPr>
          <w:rFonts w:ascii="Times New Roman" w:hAnsi="Times New Roman" w:cs="Times New Roman"/>
          <w:sz w:val="18"/>
          <w:szCs w:val="24"/>
        </w:rPr>
        <w:t xml:space="preserve">Самые дорогие и интересные монеты России. [Электронный ресурс] – режим доступа:   </w:t>
      </w:r>
      <w:hyperlink r:id="rId2" w:history="1">
        <w:r w:rsidRPr="00150EA4">
          <w:rPr>
            <w:rStyle w:val="a3"/>
            <w:rFonts w:ascii="Times New Roman" w:hAnsi="Times New Roman" w:cs="Times New Roman"/>
            <w:sz w:val="18"/>
            <w:szCs w:val="24"/>
          </w:rPr>
          <w:t>http://lifecoins.ru/statya-o-samyx-velikix-i-dorogix-monetax-rossii.html</w:t>
        </w:r>
      </w:hyperlink>
      <w:r>
        <w:rPr>
          <w:rFonts w:ascii="Times New Roman" w:hAnsi="Times New Roman" w:cs="Times New Roman"/>
          <w:sz w:val="18"/>
          <w:szCs w:val="24"/>
        </w:rPr>
        <w:t xml:space="preserve"> </w:t>
      </w:r>
    </w:p>
  </w:footnote>
  <w:footnote w:id="4">
    <w:p w:rsidR="001A2D8D" w:rsidRPr="001000E2" w:rsidRDefault="001A2D8D" w:rsidP="00850F48">
      <w:pPr>
        <w:spacing w:after="0" w:line="240" w:lineRule="auto"/>
        <w:jc w:val="both"/>
        <w:rPr>
          <w:rFonts w:ascii="Times New Roman" w:hAnsi="Times New Roman" w:cs="Times New Roman"/>
          <w:sz w:val="18"/>
          <w:szCs w:val="24"/>
        </w:rPr>
      </w:pPr>
      <w:r>
        <w:rPr>
          <w:rStyle w:val="af4"/>
        </w:rPr>
        <w:footnoteRef/>
      </w:r>
      <w:r>
        <w:t xml:space="preserve"> </w:t>
      </w:r>
      <w:r w:rsidRPr="001000E2">
        <w:rPr>
          <w:rFonts w:ascii="Times New Roman" w:hAnsi="Times New Roman" w:cs="Times New Roman"/>
          <w:sz w:val="18"/>
          <w:szCs w:val="24"/>
        </w:rPr>
        <w:t>Васильева О. В. Чистка древних монет из нумизматических коллекций. – Ленинград, Прошлое нашей Родины в памятниках нумизматики, 1977.</w:t>
      </w:r>
    </w:p>
    <w:p w:rsidR="001A2D8D" w:rsidRDefault="001A2D8D">
      <w:pPr>
        <w:pStyle w:val="af2"/>
      </w:pPr>
    </w:p>
  </w:footnote>
  <w:footnote w:id="5">
    <w:p w:rsidR="001A2D8D" w:rsidRDefault="001A2D8D">
      <w:pPr>
        <w:pStyle w:val="af2"/>
      </w:pPr>
      <w:r>
        <w:rPr>
          <w:rStyle w:val="af4"/>
        </w:rPr>
        <w:footnoteRef/>
      </w:r>
      <w:r>
        <w:t xml:space="preserve"> </w:t>
      </w:r>
      <w:r w:rsidRPr="0048441F">
        <w:rPr>
          <w:rFonts w:ascii="Times New Roman" w:hAnsi="Times New Roman" w:cs="Times New Roman"/>
          <w:sz w:val="18"/>
          <w:szCs w:val="24"/>
        </w:rPr>
        <w:t xml:space="preserve">Чистка древних монет. [Электронный ресурс] – режим доступа: </w:t>
      </w:r>
      <w:hyperlink r:id="rId3" w:history="1">
        <w:r w:rsidRPr="00C04A78">
          <w:rPr>
            <w:rStyle w:val="a3"/>
            <w:rFonts w:ascii="Times New Roman" w:hAnsi="Times New Roman" w:cs="Times New Roman"/>
            <w:sz w:val="18"/>
            <w:szCs w:val="24"/>
          </w:rPr>
          <w:t>http://www.liveinternet.ru/users/n-arheolog/rubric/1084280/page</w:t>
        </w:r>
      </w:hyperlink>
      <w:r>
        <w:rPr>
          <w:rFonts w:ascii="Times New Roman" w:hAnsi="Times New Roman" w:cs="Times New Roman"/>
          <w:sz w:val="18"/>
          <w:szCs w:val="24"/>
        </w:rPr>
        <w:t xml:space="preserve">... </w:t>
      </w:r>
    </w:p>
  </w:footnote>
  <w:footnote w:id="6">
    <w:p w:rsidR="001A2D8D" w:rsidRPr="00850F48" w:rsidRDefault="001A2D8D" w:rsidP="00850F48">
      <w:pPr>
        <w:spacing w:after="0" w:line="240" w:lineRule="auto"/>
        <w:jc w:val="both"/>
        <w:rPr>
          <w:rFonts w:ascii="Times New Roman" w:hAnsi="Times New Roman" w:cs="Times New Roman"/>
          <w:sz w:val="18"/>
          <w:szCs w:val="24"/>
        </w:rPr>
      </w:pPr>
      <w:r>
        <w:rPr>
          <w:rStyle w:val="af4"/>
        </w:rPr>
        <w:footnoteRef/>
      </w:r>
      <w:r>
        <w:t xml:space="preserve"> </w:t>
      </w:r>
      <w:r w:rsidRPr="001000E2">
        <w:rPr>
          <w:rFonts w:ascii="Times New Roman" w:hAnsi="Times New Roman" w:cs="Times New Roman"/>
          <w:sz w:val="18"/>
          <w:szCs w:val="24"/>
        </w:rPr>
        <w:t xml:space="preserve">Марков А.О.  Очистка древних монет. – С.-Петербург, Императорская Академия наук, 1908. </w:t>
      </w:r>
    </w:p>
  </w:footnote>
  <w:footnote w:id="7">
    <w:p w:rsidR="001A2D8D" w:rsidRPr="00850F48" w:rsidRDefault="001A2D8D" w:rsidP="00850F48">
      <w:pPr>
        <w:spacing w:after="0" w:line="240" w:lineRule="auto"/>
        <w:jc w:val="both"/>
        <w:rPr>
          <w:rFonts w:cs="Times New Roman"/>
          <w:sz w:val="18"/>
          <w:szCs w:val="24"/>
        </w:rPr>
      </w:pPr>
      <w:r>
        <w:rPr>
          <w:rStyle w:val="af4"/>
        </w:rPr>
        <w:footnoteRef/>
      </w:r>
      <w:r>
        <w:t xml:space="preserve"> </w:t>
      </w:r>
      <w:r w:rsidRPr="00850F48">
        <w:rPr>
          <w:rFonts w:ascii="Times New Roman" w:hAnsi="Times New Roman" w:cs="Times New Roman"/>
          <w:sz w:val="18"/>
          <w:szCs w:val="24"/>
        </w:rPr>
        <w:t xml:space="preserve">Кладоискатели. Очистка монет. [Электронный ресурс] – режим доступа:   </w:t>
      </w:r>
      <w:hyperlink r:id="rId4" w:history="1">
        <w:r w:rsidRPr="00C04A78">
          <w:rPr>
            <w:rStyle w:val="a3"/>
            <w:rFonts w:ascii="Times New Roman" w:hAnsi="Times New Roman" w:cs="Times New Roman"/>
            <w:sz w:val="18"/>
            <w:szCs w:val="24"/>
          </w:rPr>
          <w:t>http://club-kladoiskatel.ru/publ/1-1-0-34</w:t>
        </w:r>
      </w:hyperlink>
      <w:r>
        <w:rPr>
          <w:rFonts w:cs="Times New Roman"/>
          <w:sz w:val="18"/>
          <w:szCs w:val="24"/>
        </w:rPr>
        <w:t xml:space="preserve"> </w:t>
      </w:r>
    </w:p>
    <w:p w:rsidR="001A2D8D" w:rsidRDefault="001A2D8D">
      <w:pPr>
        <w:pStyle w:val="af2"/>
      </w:pPr>
    </w:p>
  </w:footnote>
  <w:footnote w:id="8">
    <w:p w:rsidR="001A2D8D" w:rsidRPr="000C481D" w:rsidRDefault="001A2D8D" w:rsidP="000C481D">
      <w:pPr>
        <w:spacing w:after="0" w:line="240" w:lineRule="auto"/>
        <w:jc w:val="both"/>
        <w:rPr>
          <w:rFonts w:ascii="Times New Roman" w:hAnsi="Times New Roman" w:cs="Times New Roman"/>
          <w:sz w:val="18"/>
          <w:szCs w:val="18"/>
        </w:rPr>
      </w:pPr>
      <w:r w:rsidRPr="00850F48">
        <w:rPr>
          <w:rStyle w:val="af4"/>
          <w:rFonts w:ascii="Times New Roman" w:hAnsi="Times New Roman" w:cs="Times New Roman"/>
          <w:sz w:val="18"/>
          <w:szCs w:val="18"/>
        </w:rPr>
        <w:footnoteRef/>
      </w:r>
      <w:r w:rsidRPr="00850F48">
        <w:rPr>
          <w:rFonts w:ascii="Times New Roman" w:hAnsi="Times New Roman" w:cs="Times New Roman"/>
          <w:sz w:val="18"/>
          <w:szCs w:val="18"/>
        </w:rPr>
        <w:t xml:space="preserve"> Как правильно почистить монеты. [</w:t>
      </w:r>
      <w:r w:rsidRPr="000C481D">
        <w:rPr>
          <w:rFonts w:ascii="Times New Roman" w:hAnsi="Times New Roman" w:cs="Times New Roman"/>
          <w:sz w:val="18"/>
          <w:szCs w:val="18"/>
        </w:rPr>
        <w:t xml:space="preserve">Электронный ресурс] – режим доступа:    </w:t>
      </w:r>
      <w:hyperlink r:id="rId5" w:history="1">
        <w:r w:rsidRPr="00C04A78">
          <w:rPr>
            <w:rStyle w:val="a3"/>
            <w:rFonts w:ascii="Times New Roman" w:hAnsi="Times New Roman" w:cs="Times New Roman"/>
            <w:sz w:val="18"/>
            <w:szCs w:val="18"/>
          </w:rPr>
          <w:t>http://ochistote.ru/chistka/metall/chistim-monetyi.html</w:t>
        </w:r>
      </w:hyperlink>
      <w:r>
        <w:rPr>
          <w:rFonts w:ascii="Times New Roman" w:hAnsi="Times New Roman" w:cs="Times New Roman"/>
          <w:sz w:val="18"/>
          <w:szCs w:val="18"/>
        </w:rPr>
        <w:t xml:space="preserve"> </w:t>
      </w:r>
    </w:p>
  </w:footnote>
  <w:footnote w:id="9">
    <w:p w:rsidR="001A2D8D" w:rsidRPr="000C481D" w:rsidRDefault="001A2D8D" w:rsidP="000C481D">
      <w:pPr>
        <w:spacing w:after="0" w:line="240" w:lineRule="auto"/>
        <w:jc w:val="both"/>
        <w:rPr>
          <w:rFonts w:ascii="Times New Roman" w:hAnsi="Times New Roman" w:cs="Times New Roman"/>
          <w:sz w:val="18"/>
          <w:szCs w:val="18"/>
        </w:rPr>
      </w:pPr>
      <w:r w:rsidRPr="000C481D">
        <w:rPr>
          <w:rStyle w:val="af4"/>
          <w:rFonts w:ascii="Times New Roman" w:hAnsi="Times New Roman" w:cs="Times New Roman"/>
          <w:sz w:val="18"/>
          <w:szCs w:val="18"/>
        </w:rPr>
        <w:footnoteRef/>
      </w:r>
      <w:r w:rsidRPr="000C481D">
        <w:rPr>
          <w:rFonts w:ascii="Times New Roman" w:hAnsi="Times New Roman" w:cs="Times New Roman"/>
          <w:sz w:val="18"/>
          <w:szCs w:val="18"/>
        </w:rPr>
        <w:t xml:space="preserve"> Статья О. В. Васильева Чистка древних монет из нумизматических коллекций</w:t>
      </w:r>
      <w:r>
        <w:rPr>
          <w:rFonts w:ascii="Times New Roman" w:hAnsi="Times New Roman" w:cs="Times New Roman"/>
          <w:sz w:val="18"/>
          <w:szCs w:val="18"/>
        </w:rPr>
        <w:t xml:space="preserve"> </w:t>
      </w:r>
      <w:r w:rsidRPr="000C481D">
        <w:rPr>
          <w:rFonts w:ascii="Times New Roman" w:hAnsi="Times New Roman" w:cs="Times New Roman"/>
          <w:sz w:val="18"/>
          <w:szCs w:val="18"/>
        </w:rPr>
        <w:t xml:space="preserve">[Электронный ресурс] – режим доступа: </w:t>
      </w:r>
      <w:hyperlink r:id="rId6" w:history="1">
        <w:r w:rsidRPr="00C04A78">
          <w:rPr>
            <w:rStyle w:val="a3"/>
            <w:rFonts w:ascii="Times New Roman" w:hAnsi="Times New Roman" w:cs="Times New Roman"/>
            <w:sz w:val="18"/>
            <w:szCs w:val="18"/>
          </w:rPr>
          <w:t>http://xlt.narod.ru</w:t>
        </w:r>
      </w:hyperlink>
      <w:r>
        <w:rPr>
          <w:rFonts w:ascii="Times New Roman" w:hAnsi="Times New Roman" w:cs="Times New Roman"/>
          <w:sz w:val="18"/>
          <w:szCs w:val="18"/>
        </w:rPr>
        <w:t xml:space="preserve"> </w:t>
      </w:r>
    </w:p>
  </w:footnote>
  <w:footnote w:id="10">
    <w:p w:rsidR="001A2D8D" w:rsidRDefault="001A2D8D" w:rsidP="000C481D">
      <w:pPr>
        <w:pStyle w:val="af2"/>
      </w:pPr>
      <w:r w:rsidRPr="000C481D">
        <w:rPr>
          <w:rStyle w:val="af4"/>
          <w:rFonts w:ascii="Times New Roman" w:hAnsi="Times New Roman" w:cs="Times New Roman"/>
          <w:sz w:val="18"/>
          <w:szCs w:val="18"/>
        </w:rPr>
        <w:footnoteRef/>
      </w:r>
      <w:r w:rsidRPr="000C481D">
        <w:rPr>
          <w:rFonts w:ascii="Times New Roman" w:hAnsi="Times New Roman" w:cs="Times New Roman"/>
          <w:sz w:val="18"/>
          <w:szCs w:val="18"/>
        </w:rPr>
        <w:t xml:space="preserve"> Как правильно провести чистку монет в домашних условиях.</w:t>
      </w:r>
      <w:r w:rsidRPr="00850F48">
        <w:rPr>
          <w:rFonts w:ascii="Times New Roman" w:hAnsi="Times New Roman" w:cs="Times New Roman"/>
          <w:sz w:val="18"/>
          <w:szCs w:val="18"/>
        </w:rPr>
        <w:t xml:space="preserve"> [Электронный ресурс] – режим доступа:    </w:t>
      </w:r>
      <w:hyperlink r:id="rId7" w:history="1">
        <w:r w:rsidRPr="00C04A78">
          <w:rPr>
            <w:rStyle w:val="a3"/>
            <w:rFonts w:ascii="Times New Roman" w:hAnsi="Times New Roman" w:cs="Times New Roman"/>
            <w:sz w:val="18"/>
            <w:szCs w:val="18"/>
          </w:rPr>
          <w:t>http://lifecoins.ru/chistka-monet-v-domashnix-usloviyax-kratkaya-instrukciya-dlya-nachinayushhix.html</w:t>
        </w:r>
      </w:hyperlink>
      <w:r>
        <w:t xml:space="preserve"> </w:t>
      </w:r>
    </w:p>
  </w:footnote>
  <w:footnote w:id="11">
    <w:p w:rsidR="001A2D8D" w:rsidRDefault="001A2D8D">
      <w:pPr>
        <w:pStyle w:val="af2"/>
      </w:pPr>
      <w:r>
        <w:rPr>
          <w:rStyle w:val="af4"/>
        </w:rPr>
        <w:footnoteRef/>
      </w:r>
      <w:r>
        <w:t xml:space="preserve"> </w:t>
      </w:r>
      <w:r w:rsidRPr="001000E2">
        <w:rPr>
          <w:rFonts w:ascii="Times New Roman" w:hAnsi="Times New Roman" w:cs="Times New Roman"/>
          <w:sz w:val="18"/>
          <w:szCs w:val="24"/>
        </w:rPr>
        <w:t xml:space="preserve">Как правильно провести чистку монет в домашних условиях. [Электронный ресурс] – режим доступа:    </w:t>
      </w:r>
      <w:hyperlink r:id="rId8" w:history="1">
        <w:r w:rsidRPr="00C04A78">
          <w:rPr>
            <w:rStyle w:val="a3"/>
            <w:rFonts w:ascii="Times New Roman" w:hAnsi="Times New Roman" w:cs="Times New Roman"/>
            <w:sz w:val="18"/>
            <w:szCs w:val="24"/>
          </w:rPr>
          <w:t>http://lifecoins.ru/chistka-monet-v-domashnix-usloviyax-kratkaya-instrukciya-dlya-nachinayushhix.html</w:t>
        </w:r>
      </w:hyperlink>
      <w:r>
        <w:t xml:space="preserve"> </w:t>
      </w:r>
    </w:p>
  </w:footnote>
  <w:footnote w:id="12">
    <w:p w:rsidR="001A2D8D" w:rsidRDefault="001A2D8D">
      <w:pPr>
        <w:pStyle w:val="af2"/>
      </w:pPr>
      <w:r>
        <w:rPr>
          <w:rStyle w:val="af4"/>
        </w:rPr>
        <w:footnoteRef/>
      </w:r>
      <w:r>
        <w:t xml:space="preserve"> </w:t>
      </w:r>
      <w:r w:rsidRPr="0048441F">
        <w:rPr>
          <w:rFonts w:ascii="Times New Roman" w:hAnsi="Times New Roman" w:cs="Times New Roman"/>
          <w:sz w:val="18"/>
          <w:szCs w:val="24"/>
        </w:rPr>
        <w:t xml:space="preserve">Чистка древних монет. [Электронный ресурс] – режим доступа: </w:t>
      </w:r>
      <w:hyperlink r:id="rId9" w:history="1">
        <w:r w:rsidRPr="00C04A78">
          <w:rPr>
            <w:rStyle w:val="a3"/>
            <w:rFonts w:ascii="Times New Roman" w:hAnsi="Times New Roman" w:cs="Times New Roman"/>
            <w:sz w:val="18"/>
            <w:szCs w:val="24"/>
          </w:rPr>
          <w:t>http://www.liveinternet.ru/users/n-arheolog/rubric/1084280/page.../</w:t>
        </w:r>
      </w:hyperlink>
      <w:r>
        <w:t xml:space="preserve"> </w:t>
      </w:r>
    </w:p>
  </w:footnote>
  <w:footnote w:id="13">
    <w:p w:rsidR="001A2D8D" w:rsidRPr="008E54F2" w:rsidRDefault="001A2D8D" w:rsidP="008E54F2">
      <w:pPr>
        <w:spacing w:after="0" w:line="240" w:lineRule="auto"/>
        <w:jc w:val="both"/>
        <w:rPr>
          <w:rFonts w:ascii="Times New Roman" w:hAnsi="Times New Roman" w:cs="Times New Roman"/>
          <w:sz w:val="18"/>
          <w:szCs w:val="24"/>
        </w:rPr>
      </w:pPr>
      <w:r>
        <w:rPr>
          <w:rStyle w:val="af4"/>
        </w:rPr>
        <w:footnoteRef/>
      </w:r>
      <w:r>
        <w:t xml:space="preserve"> </w:t>
      </w:r>
      <w:r w:rsidRPr="00850F48">
        <w:rPr>
          <w:rFonts w:ascii="Times New Roman" w:hAnsi="Times New Roman" w:cs="Times New Roman"/>
          <w:sz w:val="18"/>
          <w:szCs w:val="24"/>
        </w:rPr>
        <w:t xml:space="preserve">Очистка монет. [Электронный ресурс] – режим доступа: </w:t>
      </w:r>
      <w:hyperlink r:id="rId10" w:history="1">
        <w:r w:rsidRPr="00C04A78">
          <w:rPr>
            <w:rStyle w:val="a3"/>
            <w:rFonts w:ascii="Times New Roman" w:hAnsi="Times New Roman" w:cs="Times New Roman"/>
            <w:sz w:val="18"/>
            <w:szCs w:val="24"/>
          </w:rPr>
          <w:t>http://jeweller-sergey.blogspot.ru/2013/02/blog-post.html</w:t>
        </w:r>
      </w:hyperlink>
      <w:r>
        <w:rPr>
          <w:rFonts w:ascii="Times New Roman" w:hAnsi="Times New Roman" w:cs="Times New Roman"/>
          <w:sz w:val="18"/>
          <w:szCs w:val="24"/>
        </w:rPr>
        <w:t xml:space="preserve"> </w:t>
      </w:r>
    </w:p>
  </w:footnote>
  <w:footnote w:id="14">
    <w:p w:rsidR="001A2D8D" w:rsidRPr="001C214B" w:rsidRDefault="001A2D8D" w:rsidP="008E54F2">
      <w:pPr>
        <w:spacing w:after="0" w:line="240" w:lineRule="auto"/>
        <w:jc w:val="both"/>
        <w:rPr>
          <w:rFonts w:ascii="Times New Roman" w:hAnsi="Times New Roman" w:cs="Times New Roman"/>
          <w:sz w:val="18"/>
          <w:szCs w:val="24"/>
        </w:rPr>
      </w:pPr>
      <w:r>
        <w:rPr>
          <w:rStyle w:val="af4"/>
        </w:rPr>
        <w:footnoteRef/>
      </w:r>
      <w:r>
        <w:t xml:space="preserve"> </w:t>
      </w:r>
      <w:r w:rsidRPr="001C214B">
        <w:rPr>
          <w:rFonts w:ascii="Times New Roman" w:hAnsi="Times New Roman" w:cs="Times New Roman"/>
          <w:sz w:val="18"/>
          <w:szCs w:val="24"/>
        </w:rPr>
        <w:t>Васильева О. В. Чистка древних монет из нумизматических коллекций. – Ленинград, Прошлое нашей Родины в памятниках нумизматики, 1977.</w:t>
      </w:r>
    </w:p>
    <w:p w:rsidR="001A2D8D" w:rsidRDefault="001A2D8D">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402F9"/>
    <w:multiLevelType w:val="hybridMultilevel"/>
    <w:tmpl w:val="1884EBC4"/>
    <w:lvl w:ilvl="0" w:tplc="50A08E1A">
      <w:start w:val="1"/>
      <w:numFmt w:val="decimal"/>
      <w:lvlText w:val="%1."/>
      <w:lvlJc w:val="left"/>
      <w:pPr>
        <w:ind w:left="927" w:hanging="360"/>
      </w:pPr>
      <w:rPr>
        <w:rFonts w:ascii="Verdana" w:hAnsi="Verdana" w:hint="default"/>
        <w:color w:val="666666"/>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40A163B"/>
    <w:multiLevelType w:val="multilevel"/>
    <w:tmpl w:val="9FD068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5242FB"/>
    <w:multiLevelType w:val="hybridMultilevel"/>
    <w:tmpl w:val="BFF8FDDA"/>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BB35C8"/>
    <w:multiLevelType w:val="hybridMultilevel"/>
    <w:tmpl w:val="DF04568C"/>
    <w:lvl w:ilvl="0" w:tplc="9EF0D4A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4B4D9B"/>
    <w:multiLevelType w:val="multilevel"/>
    <w:tmpl w:val="4C70E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EB19FC"/>
    <w:multiLevelType w:val="multilevel"/>
    <w:tmpl w:val="2A78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2A43C5"/>
    <w:multiLevelType w:val="hybridMultilevel"/>
    <w:tmpl w:val="D8BAFF4C"/>
    <w:lvl w:ilvl="0" w:tplc="33A23684">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
    <w:nsid w:val="33446D34"/>
    <w:multiLevelType w:val="hybridMultilevel"/>
    <w:tmpl w:val="360CCE4A"/>
    <w:lvl w:ilvl="0" w:tplc="A6E42B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0442A4D"/>
    <w:multiLevelType w:val="hybridMultilevel"/>
    <w:tmpl w:val="5E8EF87E"/>
    <w:lvl w:ilvl="0" w:tplc="8624BBB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5CFB5F05"/>
    <w:multiLevelType w:val="hybridMultilevel"/>
    <w:tmpl w:val="5E8EF87E"/>
    <w:lvl w:ilvl="0" w:tplc="8624BBB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2E95A16"/>
    <w:multiLevelType w:val="hybridMultilevel"/>
    <w:tmpl w:val="815417EE"/>
    <w:lvl w:ilvl="0" w:tplc="8E28252C">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5"/>
  </w:num>
  <w:num w:numId="3">
    <w:abstractNumId w:val="10"/>
  </w:num>
  <w:num w:numId="4">
    <w:abstractNumId w:val="6"/>
  </w:num>
  <w:num w:numId="5">
    <w:abstractNumId w:val="4"/>
  </w:num>
  <w:num w:numId="6">
    <w:abstractNumId w:val="0"/>
  </w:num>
  <w:num w:numId="7">
    <w:abstractNumId w:val="8"/>
  </w:num>
  <w:num w:numId="8">
    <w:abstractNumId w:val="9"/>
  </w:num>
  <w:num w:numId="9">
    <w:abstractNumId w:val="2"/>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20534"/>
    <w:rsid w:val="000015DF"/>
    <w:rsid w:val="00001BA4"/>
    <w:rsid w:val="00004435"/>
    <w:rsid w:val="00006E3C"/>
    <w:rsid w:val="000119BB"/>
    <w:rsid w:val="00017FFC"/>
    <w:rsid w:val="000223EE"/>
    <w:rsid w:val="00023ED0"/>
    <w:rsid w:val="00055BE0"/>
    <w:rsid w:val="00061D1A"/>
    <w:rsid w:val="00070882"/>
    <w:rsid w:val="000951C1"/>
    <w:rsid w:val="000979F9"/>
    <w:rsid w:val="000B5EB7"/>
    <w:rsid w:val="000C481D"/>
    <w:rsid w:val="000F5D86"/>
    <w:rsid w:val="000F71EA"/>
    <w:rsid w:val="0010093B"/>
    <w:rsid w:val="001120FF"/>
    <w:rsid w:val="001148A3"/>
    <w:rsid w:val="00115562"/>
    <w:rsid w:val="00115CB4"/>
    <w:rsid w:val="00116022"/>
    <w:rsid w:val="0011685C"/>
    <w:rsid w:val="00120ED3"/>
    <w:rsid w:val="001422ED"/>
    <w:rsid w:val="001504E5"/>
    <w:rsid w:val="00157968"/>
    <w:rsid w:val="00157C06"/>
    <w:rsid w:val="001612B0"/>
    <w:rsid w:val="00162A88"/>
    <w:rsid w:val="00164D0F"/>
    <w:rsid w:val="001670F2"/>
    <w:rsid w:val="00170C61"/>
    <w:rsid w:val="00170FC3"/>
    <w:rsid w:val="00174A8C"/>
    <w:rsid w:val="00186630"/>
    <w:rsid w:val="00196F96"/>
    <w:rsid w:val="001A1A8D"/>
    <w:rsid w:val="001A2D8D"/>
    <w:rsid w:val="001B219C"/>
    <w:rsid w:val="001B6B15"/>
    <w:rsid w:val="001D422E"/>
    <w:rsid w:val="001E23B0"/>
    <w:rsid w:val="001F71CE"/>
    <w:rsid w:val="00212577"/>
    <w:rsid w:val="00213FD9"/>
    <w:rsid w:val="00216245"/>
    <w:rsid w:val="002359CD"/>
    <w:rsid w:val="00243022"/>
    <w:rsid w:val="00250075"/>
    <w:rsid w:val="00253ECE"/>
    <w:rsid w:val="00266B7D"/>
    <w:rsid w:val="00267E1F"/>
    <w:rsid w:val="00280195"/>
    <w:rsid w:val="00285CB4"/>
    <w:rsid w:val="002B3FCA"/>
    <w:rsid w:val="002B5E96"/>
    <w:rsid w:val="002D5F26"/>
    <w:rsid w:val="002E1945"/>
    <w:rsid w:val="002F3AA5"/>
    <w:rsid w:val="00300EBC"/>
    <w:rsid w:val="00306F8D"/>
    <w:rsid w:val="00311950"/>
    <w:rsid w:val="00315790"/>
    <w:rsid w:val="003272A3"/>
    <w:rsid w:val="00332523"/>
    <w:rsid w:val="00344E01"/>
    <w:rsid w:val="003479C9"/>
    <w:rsid w:val="003778B9"/>
    <w:rsid w:val="003B33FD"/>
    <w:rsid w:val="003B345E"/>
    <w:rsid w:val="003B6177"/>
    <w:rsid w:val="003B7502"/>
    <w:rsid w:val="003C2031"/>
    <w:rsid w:val="003C701B"/>
    <w:rsid w:val="003F1A2C"/>
    <w:rsid w:val="00404126"/>
    <w:rsid w:val="00424702"/>
    <w:rsid w:val="0043666B"/>
    <w:rsid w:val="00446EFA"/>
    <w:rsid w:val="00455649"/>
    <w:rsid w:val="00462023"/>
    <w:rsid w:val="00462131"/>
    <w:rsid w:val="0046395A"/>
    <w:rsid w:val="0048441F"/>
    <w:rsid w:val="00497393"/>
    <w:rsid w:val="004A4E23"/>
    <w:rsid w:val="004C2E54"/>
    <w:rsid w:val="004C31CB"/>
    <w:rsid w:val="004C6382"/>
    <w:rsid w:val="004D12D8"/>
    <w:rsid w:val="004D67C4"/>
    <w:rsid w:val="004E62B1"/>
    <w:rsid w:val="004E6EC1"/>
    <w:rsid w:val="004F0CCA"/>
    <w:rsid w:val="005039C3"/>
    <w:rsid w:val="005115DE"/>
    <w:rsid w:val="00525241"/>
    <w:rsid w:val="00551A46"/>
    <w:rsid w:val="00552DC7"/>
    <w:rsid w:val="005533F8"/>
    <w:rsid w:val="00562B64"/>
    <w:rsid w:val="005660BB"/>
    <w:rsid w:val="0056636D"/>
    <w:rsid w:val="00572E21"/>
    <w:rsid w:val="00584D3F"/>
    <w:rsid w:val="005951CF"/>
    <w:rsid w:val="00597CD3"/>
    <w:rsid w:val="005A7121"/>
    <w:rsid w:val="005A76CE"/>
    <w:rsid w:val="005C41C9"/>
    <w:rsid w:val="005C4C48"/>
    <w:rsid w:val="005D4D1F"/>
    <w:rsid w:val="005D7CE1"/>
    <w:rsid w:val="005E7953"/>
    <w:rsid w:val="00600FF2"/>
    <w:rsid w:val="0061106C"/>
    <w:rsid w:val="00615FF2"/>
    <w:rsid w:val="00621FA5"/>
    <w:rsid w:val="00624C71"/>
    <w:rsid w:val="00674538"/>
    <w:rsid w:val="00690FB1"/>
    <w:rsid w:val="006A2EE1"/>
    <w:rsid w:val="006C4FE2"/>
    <w:rsid w:val="006C6504"/>
    <w:rsid w:val="006D4628"/>
    <w:rsid w:val="006D6D1E"/>
    <w:rsid w:val="00705AA1"/>
    <w:rsid w:val="00711D6C"/>
    <w:rsid w:val="00732123"/>
    <w:rsid w:val="007401B6"/>
    <w:rsid w:val="00747B91"/>
    <w:rsid w:val="00751F0C"/>
    <w:rsid w:val="00754D82"/>
    <w:rsid w:val="0076156B"/>
    <w:rsid w:val="00761632"/>
    <w:rsid w:val="00774020"/>
    <w:rsid w:val="00794814"/>
    <w:rsid w:val="007C047E"/>
    <w:rsid w:val="007C5E20"/>
    <w:rsid w:val="007D3482"/>
    <w:rsid w:val="007E5E03"/>
    <w:rsid w:val="007F1705"/>
    <w:rsid w:val="008106A9"/>
    <w:rsid w:val="00817750"/>
    <w:rsid w:val="00820534"/>
    <w:rsid w:val="00844F16"/>
    <w:rsid w:val="00850F48"/>
    <w:rsid w:val="008546B6"/>
    <w:rsid w:val="00863B83"/>
    <w:rsid w:val="008A018B"/>
    <w:rsid w:val="008A6A64"/>
    <w:rsid w:val="008A7842"/>
    <w:rsid w:val="008C5DFD"/>
    <w:rsid w:val="008C62BF"/>
    <w:rsid w:val="008D1A7C"/>
    <w:rsid w:val="008E54F2"/>
    <w:rsid w:val="00905664"/>
    <w:rsid w:val="00932317"/>
    <w:rsid w:val="009340CD"/>
    <w:rsid w:val="009400C5"/>
    <w:rsid w:val="009423F0"/>
    <w:rsid w:val="00947B2D"/>
    <w:rsid w:val="009B1E78"/>
    <w:rsid w:val="009B42FD"/>
    <w:rsid w:val="009C0CA7"/>
    <w:rsid w:val="009C29EC"/>
    <w:rsid w:val="009C6214"/>
    <w:rsid w:val="009D036C"/>
    <w:rsid w:val="009D3561"/>
    <w:rsid w:val="009E05D8"/>
    <w:rsid w:val="009E186E"/>
    <w:rsid w:val="009E4366"/>
    <w:rsid w:val="00A10E70"/>
    <w:rsid w:val="00A54B77"/>
    <w:rsid w:val="00A5732D"/>
    <w:rsid w:val="00A67490"/>
    <w:rsid w:val="00AA5753"/>
    <w:rsid w:val="00AB023A"/>
    <w:rsid w:val="00AB5E19"/>
    <w:rsid w:val="00AC027A"/>
    <w:rsid w:val="00AC5844"/>
    <w:rsid w:val="00AD0B3E"/>
    <w:rsid w:val="00AD372E"/>
    <w:rsid w:val="00AE36FF"/>
    <w:rsid w:val="00AE4309"/>
    <w:rsid w:val="00B047C7"/>
    <w:rsid w:val="00B108F3"/>
    <w:rsid w:val="00B4614C"/>
    <w:rsid w:val="00B50CF8"/>
    <w:rsid w:val="00B5785F"/>
    <w:rsid w:val="00B60532"/>
    <w:rsid w:val="00B656A9"/>
    <w:rsid w:val="00B65DBD"/>
    <w:rsid w:val="00B76D67"/>
    <w:rsid w:val="00B90053"/>
    <w:rsid w:val="00BA101D"/>
    <w:rsid w:val="00BC31A1"/>
    <w:rsid w:val="00BC5F20"/>
    <w:rsid w:val="00BC705B"/>
    <w:rsid w:val="00BD28FB"/>
    <w:rsid w:val="00BD5F48"/>
    <w:rsid w:val="00BE36F1"/>
    <w:rsid w:val="00BE3CFE"/>
    <w:rsid w:val="00BF2A8B"/>
    <w:rsid w:val="00BF46F8"/>
    <w:rsid w:val="00C03623"/>
    <w:rsid w:val="00C1017D"/>
    <w:rsid w:val="00C1368E"/>
    <w:rsid w:val="00C22564"/>
    <w:rsid w:val="00C53603"/>
    <w:rsid w:val="00C53B37"/>
    <w:rsid w:val="00C63E78"/>
    <w:rsid w:val="00C6529D"/>
    <w:rsid w:val="00C71651"/>
    <w:rsid w:val="00C837A3"/>
    <w:rsid w:val="00C86218"/>
    <w:rsid w:val="00C9610A"/>
    <w:rsid w:val="00CA6D6B"/>
    <w:rsid w:val="00CB3083"/>
    <w:rsid w:val="00CB38FD"/>
    <w:rsid w:val="00CB708E"/>
    <w:rsid w:val="00CC5351"/>
    <w:rsid w:val="00D1048C"/>
    <w:rsid w:val="00D14F91"/>
    <w:rsid w:val="00D17284"/>
    <w:rsid w:val="00D22F28"/>
    <w:rsid w:val="00D67F5B"/>
    <w:rsid w:val="00D77C99"/>
    <w:rsid w:val="00D83358"/>
    <w:rsid w:val="00D90038"/>
    <w:rsid w:val="00D9128D"/>
    <w:rsid w:val="00D929CF"/>
    <w:rsid w:val="00DA35DE"/>
    <w:rsid w:val="00DA7DB9"/>
    <w:rsid w:val="00DB0BB9"/>
    <w:rsid w:val="00DB12B9"/>
    <w:rsid w:val="00DB72C7"/>
    <w:rsid w:val="00DF53B8"/>
    <w:rsid w:val="00E01B26"/>
    <w:rsid w:val="00E11A7E"/>
    <w:rsid w:val="00E36322"/>
    <w:rsid w:val="00E4201A"/>
    <w:rsid w:val="00E459A8"/>
    <w:rsid w:val="00E5294F"/>
    <w:rsid w:val="00E73E8C"/>
    <w:rsid w:val="00E772FF"/>
    <w:rsid w:val="00EA32F4"/>
    <w:rsid w:val="00EA7A09"/>
    <w:rsid w:val="00EB4422"/>
    <w:rsid w:val="00EB5D2F"/>
    <w:rsid w:val="00EB5F08"/>
    <w:rsid w:val="00EB696A"/>
    <w:rsid w:val="00EB7D28"/>
    <w:rsid w:val="00EC34AB"/>
    <w:rsid w:val="00ED19AA"/>
    <w:rsid w:val="00ED5694"/>
    <w:rsid w:val="00EE4206"/>
    <w:rsid w:val="00EE6609"/>
    <w:rsid w:val="00EF5FB5"/>
    <w:rsid w:val="00F00294"/>
    <w:rsid w:val="00F0177B"/>
    <w:rsid w:val="00F0260F"/>
    <w:rsid w:val="00F0687C"/>
    <w:rsid w:val="00F23CC0"/>
    <w:rsid w:val="00F43438"/>
    <w:rsid w:val="00F51711"/>
    <w:rsid w:val="00F52DA0"/>
    <w:rsid w:val="00F6225B"/>
    <w:rsid w:val="00F645C0"/>
    <w:rsid w:val="00F65ADF"/>
    <w:rsid w:val="00F711F6"/>
    <w:rsid w:val="00F83050"/>
    <w:rsid w:val="00F97848"/>
    <w:rsid w:val="00FB5C95"/>
    <w:rsid w:val="00FB738D"/>
    <w:rsid w:val="00FB79D2"/>
    <w:rsid w:val="00FD05C4"/>
    <w:rsid w:val="00FE1E10"/>
    <w:rsid w:val="00FF3472"/>
    <w:rsid w:val="00FF6B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4814"/>
  </w:style>
  <w:style w:type="paragraph" w:styleId="1">
    <w:name w:val="heading 1"/>
    <w:basedOn w:val="a"/>
    <w:link w:val="10"/>
    <w:uiPriority w:val="9"/>
    <w:qFormat/>
    <w:rsid w:val="00267E1F"/>
    <w:pPr>
      <w:spacing w:before="100" w:beforeAutospacing="1" w:after="100" w:afterAutospacing="1" w:line="240" w:lineRule="auto"/>
      <w:outlineLvl w:val="0"/>
    </w:pPr>
    <w:rPr>
      <w:rFonts w:ascii="Verdana" w:eastAsia="Times New Roman" w:hAnsi="Verdana" w:cs="Times New Roman"/>
      <w:b/>
      <w:bCs/>
      <w:kern w:val="36"/>
      <w:sz w:val="24"/>
      <w:szCs w:val="24"/>
      <w:lang w:eastAsia="ru-RU"/>
    </w:rPr>
  </w:style>
  <w:style w:type="paragraph" w:styleId="4">
    <w:name w:val="heading 4"/>
    <w:basedOn w:val="a"/>
    <w:next w:val="a"/>
    <w:link w:val="40"/>
    <w:uiPriority w:val="9"/>
    <w:semiHidden/>
    <w:unhideWhenUsed/>
    <w:qFormat/>
    <w:rsid w:val="0031579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1579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E36F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7C5E20"/>
    <w:pPr>
      <w:autoSpaceDE w:val="0"/>
      <w:autoSpaceDN w:val="0"/>
      <w:adjustRightInd w:val="0"/>
      <w:spacing w:after="0" w:line="240" w:lineRule="auto"/>
    </w:pPr>
    <w:rPr>
      <w:rFonts w:ascii="Calibri" w:hAnsi="Calibri" w:cs="Calibri"/>
      <w:color w:val="000000"/>
      <w:sz w:val="24"/>
      <w:szCs w:val="24"/>
    </w:rPr>
  </w:style>
  <w:style w:type="character" w:styleId="a3">
    <w:name w:val="Hyperlink"/>
    <w:basedOn w:val="a0"/>
    <w:uiPriority w:val="99"/>
    <w:unhideWhenUsed/>
    <w:rsid w:val="00267E1F"/>
    <w:rPr>
      <w:color w:val="0000FF" w:themeColor="hyperlink"/>
      <w:u w:val="single"/>
    </w:rPr>
  </w:style>
  <w:style w:type="character" w:customStyle="1" w:styleId="10">
    <w:name w:val="Заголовок 1 Знак"/>
    <w:basedOn w:val="a0"/>
    <w:link w:val="1"/>
    <w:uiPriority w:val="9"/>
    <w:rsid w:val="00267E1F"/>
    <w:rPr>
      <w:rFonts w:ascii="Verdana" w:eastAsia="Times New Roman" w:hAnsi="Verdana" w:cs="Times New Roman"/>
      <w:b/>
      <w:bCs/>
      <w:kern w:val="36"/>
      <w:sz w:val="24"/>
      <w:szCs w:val="24"/>
      <w:lang w:eastAsia="ru-RU"/>
    </w:rPr>
  </w:style>
  <w:style w:type="paragraph" w:styleId="a4">
    <w:name w:val="Normal (Web)"/>
    <w:basedOn w:val="a"/>
    <w:uiPriority w:val="99"/>
    <w:unhideWhenUsed/>
    <w:rsid w:val="00267E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32317"/>
    <w:pPr>
      <w:widowControl w:val="0"/>
      <w:suppressAutoHyphens/>
      <w:spacing w:after="0" w:line="240" w:lineRule="auto"/>
      <w:ind w:left="720"/>
      <w:contextualSpacing/>
    </w:pPr>
    <w:rPr>
      <w:rFonts w:ascii="Times New Roman" w:eastAsia="SimSun" w:hAnsi="Times New Roman" w:cs="Mangal"/>
      <w:kern w:val="1"/>
      <w:sz w:val="24"/>
      <w:szCs w:val="21"/>
      <w:lang w:eastAsia="hi-IN" w:bidi="hi-IN"/>
    </w:rPr>
  </w:style>
  <w:style w:type="table" w:styleId="a6">
    <w:name w:val="Table Grid"/>
    <w:basedOn w:val="a1"/>
    <w:uiPriority w:val="59"/>
    <w:rsid w:val="00157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AD0B3E"/>
    <w:rPr>
      <w:b/>
      <w:bCs/>
    </w:rPr>
  </w:style>
  <w:style w:type="paragraph" w:styleId="a8">
    <w:name w:val="Balloon Text"/>
    <w:basedOn w:val="a"/>
    <w:link w:val="a9"/>
    <w:uiPriority w:val="99"/>
    <w:semiHidden/>
    <w:unhideWhenUsed/>
    <w:rsid w:val="007E5E0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5E03"/>
    <w:rPr>
      <w:rFonts w:ascii="Tahoma" w:hAnsi="Tahoma" w:cs="Tahoma"/>
      <w:sz w:val="16"/>
      <w:szCs w:val="16"/>
    </w:rPr>
  </w:style>
  <w:style w:type="character" w:customStyle="1" w:styleId="40">
    <w:name w:val="Заголовок 4 Знак"/>
    <w:basedOn w:val="a0"/>
    <w:link w:val="4"/>
    <w:uiPriority w:val="9"/>
    <w:semiHidden/>
    <w:rsid w:val="0031579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15790"/>
    <w:rPr>
      <w:rFonts w:asciiTheme="majorHAnsi" w:eastAsiaTheme="majorEastAsia" w:hAnsiTheme="majorHAnsi" w:cstheme="majorBidi"/>
      <w:color w:val="243F60" w:themeColor="accent1" w:themeShade="7F"/>
    </w:rPr>
  </w:style>
  <w:style w:type="paragraph" w:styleId="aa">
    <w:name w:val="Body Text"/>
    <w:basedOn w:val="a"/>
    <w:link w:val="ab"/>
    <w:rsid w:val="00315790"/>
    <w:pPr>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Основной текст Знак"/>
    <w:basedOn w:val="a0"/>
    <w:link w:val="aa"/>
    <w:rsid w:val="00315790"/>
    <w:rPr>
      <w:rFonts w:ascii="Times New Roman" w:eastAsia="Times New Roman" w:hAnsi="Times New Roman" w:cs="Times New Roman"/>
      <w:b/>
      <w:bCs/>
      <w:sz w:val="24"/>
      <w:szCs w:val="24"/>
      <w:lang w:eastAsia="ru-RU"/>
    </w:rPr>
  </w:style>
  <w:style w:type="paragraph" w:styleId="ac">
    <w:name w:val="Body Text Indent"/>
    <w:basedOn w:val="a"/>
    <w:link w:val="ad"/>
    <w:rsid w:val="00315790"/>
    <w:pPr>
      <w:spacing w:after="120" w:line="240" w:lineRule="auto"/>
      <w:ind w:left="283"/>
    </w:pPr>
    <w:rPr>
      <w:rFonts w:ascii="Times New Roman" w:eastAsia="Times New Roman" w:hAnsi="Times New Roman" w:cs="Times New Roman"/>
      <w:sz w:val="24"/>
      <w:szCs w:val="24"/>
      <w:lang w:eastAsia="ru-RU"/>
    </w:rPr>
  </w:style>
  <w:style w:type="character" w:customStyle="1" w:styleId="ad">
    <w:name w:val="Основной текст с отступом Знак"/>
    <w:basedOn w:val="a0"/>
    <w:link w:val="ac"/>
    <w:rsid w:val="00315790"/>
    <w:rPr>
      <w:rFonts w:ascii="Times New Roman" w:eastAsia="Times New Roman" w:hAnsi="Times New Roman" w:cs="Times New Roman"/>
      <w:sz w:val="24"/>
      <w:szCs w:val="24"/>
      <w:lang w:eastAsia="ru-RU"/>
    </w:rPr>
  </w:style>
  <w:style w:type="character" w:customStyle="1" w:styleId="60">
    <w:name w:val="Заголовок 6 Знак"/>
    <w:basedOn w:val="a0"/>
    <w:link w:val="6"/>
    <w:uiPriority w:val="9"/>
    <w:semiHidden/>
    <w:rsid w:val="00BE36F1"/>
    <w:rPr>
      <w:rFonts w:asciiTheme="majorHAnsi" w:eastAsiaTheme="majorEastAsia" w:hAnsiTheme="majorHAnsi" w:cstheme="majorBidi"/>
      <w:i/>
      <w:iCs/>
      <w:color w:val="243F60" w:themeColor="accent1" w:themeShade="7F"/>
    </w:rPr>
  </w:style>
  <w:style w:type="paragraph" w:styleId="ae">
    <w:name w:val="header"/>
    <w:basedOn w:val="a"/>
    <w:link w:val="af"/>
    <w:uiPriority w:val="99"/>
    <w:semiHidden/>
    <w:unhideWhenUsed/>
    <w:rsid w:val="00D929CF"/>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D929CF"/>
  </w:style>
  <w:style w:type="paragraph" w:styleId="af0">
    <w:name w:val="footer"/>
    <w:basedOn w:val="a"/>
    <w:link w:val="af1"/>
    <w:uiPriority w:val="99"/>
    <w:unhideWhenUsed/>
    <w:rsid w:val="00D929C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929CF"/>
  </w:style>
  <w:style w:type="paragraph" w:styleId="af2">
    <w:name w:val="footnote text"/>
    <w:basedOn w:val="a"/>
    <w:link w:val="af3"/>
    <w:uiPriority w:val="99"/>
    <w:semiHidden/>
    <w:unhideWhenUsed/>
    <w:rsid w:val="00D929CF"/>
    <w:pPr>
      <w:spacing w:after="0" w:line="240" w:lineRule="auto"/>
    </w:pPr>
    <w:rPr>
      <w:sz w:val="20"/>
      <w:szCs w:val="20"/>
    </w:rPr>
  </w:style>
  <w:style w:type="character" w:customStyle="1" w:styleId="af3">
    <w:name w:val="Текст сноски Знак"/>
    <w:basedOn w:val="a0"/>
    <w:link w:val="af2"/>
    <w:uiPriority w:val="99"/>
    <w:semiHidden/>
    <w:rsid w:val="00D929CF"/>
    <w:rPr>
      <w:sz w:val="20"/>
      <w:szCs w:val="20"/>
    </w:rPr>
  </w:style>
  <w:style w:type="character" w:styleId="af4">
    <w:name w:val="footnote reference"/>
    <w:basedOn w:val="a0"/>
    <w:uiPriority w:val="99"/>
    <w:semiHidden/>
    <w:unhideWhenUsed/>
    <w:rsid w:val="00D929CF"/>
    <w:rPr>
      <w:vertAlign w:val="superscript"/>
    </w:rPr>
  </w:style>
</w:styles>
</file>

<file path=word/webSettings.xml><?xml version="1.0" encoding="utf-8"?>
<w:webSettings xmlns:r="http://schemas.openxmlformats.org/officeDocument/2006/relationships" xmlns:w="http://schemas.openxmlformats.org/wordprocessingml/2006/main">
  <w:divs>
    <w:div w:id="113907664">
      <w:bodyDiv w:val="1"/>
      <w:marLeft w:val="0"/>
      <w:marRight w:val="0"/>
      <w:marTop w:val="0"/>
      <w:marBottom w:val="0"/>
      <w:divBdr>
        <w:top w:val="none" w:sz="0" w:space="0" w:color="auto"/>
        <w:left w:val="none" w:sz="0" w:space="0" w:color="auto"/>
        <w:bottom w:val="none" w:sz="0" w:space="0" w:color="auto"/>
        <w:right w:val="none" w:sz="0" w:space="0" w:color="auto"/>
      </w:divBdr>
      <w:divsChild>
        <w:div w:id="139811463">
          <w:marLeft w:val="0"/>
          <w:marRight w:val="0"/>
          <w:marTop w:val="0"/>
          <w:marBottom w:val="0"/>
          <w:divBdr>
            <w:top w:val="none" w:sz="0" w:space="0" w:color="auto"/>
            <w:left w:val="none" w:sz="0" w:space="0" w:color="auto"/>
            <w:bottom w:val="none" w:sz="0" w:space="0" w:color="auto"/>
            <w:right w:val="none" w:sz="0" w:space="0" w:color="auto"/>
          </w:divBdr>
          <w:divsChild>
            <w:div w:id="961111467">
              <w:marLeft w:val="0"/>
              <w:marRight w:val="0"/>
              <w:marTop w:val="0"/>
              <w:marBottom w:val="0"/>
              <w:divBdr>
                <w:top w:val="none" w:sz="0" w:space="0" w:color="auto"/>
                <w:left w:val="none" w:sz="0" w:space="0" w:color="auto"/>
                <w:bottom w:val="none" w:sz="0" w:space="0" w:color="auto"/>
                <w:right w:val="none" w:sz="0" w:space="0" w:color="auto"/>
              </w:divBdr>
              <w:divsChild>
                <w:div w:id="1288658061">
                  <w:marLeft w:val="0"/>
                  <w:marRight w:val="0"/>
                  <w:marTop w:val="0"/>
                  <w:marBottom w:val="0"/>
                  <w:divBdr>
                    <w:top w:val="none" w:sz="0" w:space="0" w:color="auto"/>
                    <w:left w:val="none" w:sz="0" w:space="0" w:color="auto"/>
                    <w:bottom w:val="none" w:sz="0" w:space="0" w:color="auto"/>
                    <w:right w:val="none" w:sz="0" w:space="0" w:color="auto"/>
                  </w:divBdr>
                  <w:divsChild>
                    <w:div w:id="222831487">
                      <w:marLeft w:val="0"/>
                      <w:marRight w:val="0"/>
                      <w:marTop w:val="0"/>
                      <w:marBottom w:val="0"/>
                      <w:divBdr>
                        <w:top w:val="none" w:sz="0" w:space="0" w:color="auto"/>
                        <w:left w:val="none" w:sz="0" w:space="0" w:color="auto"/>
                        <w:bottom w:val="none" w:sz="0" w:space="0" w:color="auto"/>
                        <w:right w:val="none" w:sz="0" w:space="0" w:color="auto"/>
                      </w:divBdr>
                      <w:divsChild>
                        <w:div w:id="1973946355">
                          <w:marLeft w:val="0"/>
                          <w:marRight w:val="0"/>
                          <w:marTop w:val="0"/>
                          <w:marBottom w:val="0"/>
                          <w:divBdr>
                            <w:top w:val="none" w:sz="0" w:space="0" w:color="auto"/>
                            <w:left w:val="none" w:sz="0" w:space="0" w:color="auto"/>
                            <w:bottom w:val="none" w:sz="0" w:space="0" w:color="auto"/>
                            <w:right w:val="none" w:sz="0" w:space="0" w:color="auto"/>
                          </w:divBdr>
                          <w:divsChild>
                            <w:div w:id="193200218">
                              <w:marLeft w:val="0"/>
                              <w:marRight w:val="0"/>
                              <w:marTop w:val="0"/>
                              <w:marBottom w:val="0"/>
                              <w:divBdr>
                                <w:top w:val="none" w:sz="0" w:space="0" w:color="auto"/>
                                <w:left w:val="none" w:sz="0" w:space="0" w:color="auto"/>
                                <w:bottom w:val="none" w:sz="0" w:space="0" w:color="auto"/>
                                <w:right w:val="none" w:sz="0" w:space="0" w:color="auto"/>
                              </w:divBdr>
                              <w:divsChild>
                                <w:div w:id="1543135713">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084387">
      <w:bodyDiv w:val="1"/>
      <w:marLeft w:val="0"/>
      <w:marRight w:val="0"/>
      <w:marTop w:val="0"/>
      <w:marBottom w:val="0"/>
      <w:divBdr>
        <w:top w:val="none" w:sz="0" w:space="0" w:color="auto"/>
        <w:left w:val="none" w:sz="0" w:space="0" w:color="auto"/>
        <w:bottom w:val="none" w:sz="0" w:space="0" w:color="auto"/>
        <w:right w:val="none" w:sz="0" w:space="0" w:color="auto"/>
      </w:divBdr>
      <w:divsChild>
        <w:div w:id="567497995">
          <w:marLeft w:val="0"/>
          <w:marRight w:val="0"/>
          <w:marTop w:val="0"/>
          <w:marBottom w:val="0"/>
          <w:divBdr>
            <w:top w:val="none" w:sz="0" w:space="0" w:color="auto"/>
            <w:left w:val="none" w:sz="0" w:space="0" w:color="auto"/>
            <w:bottom w:val="none" w:sz="0" w:space="0" w:color="auto"/>
            <w:right w:val="none" w:sz="0" w:space="0" w:color="auto"/>
          </w:divBdr>
          <w:divsChild>
            <w:div w:id="657878455">
              <w:marLeft w:val="0"/>
              <w:marRight w:val="0"/>
              <w:marTop w:val="0"/>
              <w:marBottom w:val="0"/>
              <w:divBdr>
                <w:top w:val="none" w:sz="0" w:space="0" w:color="auto"/>
                <w:left w:val="none" w:sz="0" w:space="0" w:color="auto"/>
                <w:bottom w:val="none" w:sz="0" w:space="0" w:color="auto"/>
                <w:right w:val="none" w:sz="0" w:space="0" w:color="auto"/>
              </w:divBdr>
              <w:divsChild>
                <w:div w:id="1538397633">
                  <w:marLeft w:val="0"/>
                  <w:marRight w:val="0"/>
                  <w:marTop w:val="0"/>
                  <w:marBottom w:val="0"/>
                  <w:divBdr>
                    <w:top w:val="none" w:sz="0" w:space="0" w:color="auto"/>
                    <w:left w:val="none" w:sz="0" w:space="0" w:color="auto"/>
                    <w:bottom w:val="none" w:sz="0" w:space="0" w:color="auto"/>
                    <w:right w:val="none" w:sz="0" w:space="0" w:color="auto"/>
                  </w:divBdr>
                  <w:divsChild>
                    <w:div w:id="451091587">
                      <w:marLeft w:val="0"/>
                      <w:marRight w:val="0"/>
                      <w:marTop w:val="0"/>
                      <w:marBottom w:val="0"/>
                      <w:divBdr>
                        <w:top w:val="none" w:sz="0" w:space="0" w:color="auto"/>
                        <w:left w:val="none" w:sz="0" w:space="0" w:color="auto"/>
                        <w:bottom w:val="none" w:sz="0" w:space="0" w:color="auto"/>
                        <w:right w:val="none" w:sz="0" w:space="0" w:color="auto"/>
                      </w:divBdr>
                      <w:divsChild>
                        <w:div w:id="237980207">
                          <w:marLeft w:val="0"/>
                          <w:marRight w:val="0"/>
                          <w:marTop w:val="0"/>
                          <w:marBottom w:val="0"/>
                          <w:divBdr>
                            <w:top w:val="none" w:sz="0" w:space="0" w:color="auto"/>
                            <w:left w:val="none" w:sz="0" w:space="0" w:color="auto"/>
                            <w:bottom w:val="none" w:sz="0" w:space="0" w:color="auto"/>
                            <w:right w:val="none" w:sz="0" w:space="0" w:color="auto"/>
                          </w:divBdr>
                          <w:divsChild>
                            <w:div w:id="728769252">
                              <w:marLeft w:val="0"/>
                              <w:marRight w:val="0"/>
                              <w:marTop w:val="0"/>
                              <w:marBottom w:val="0"/>
                              <w:divBdr>
                                <w:top w:val="none" w:sz="0" w:space="0" w:color="auto"/>
                                <w:left w:val="none" w:sz="0" w:space="0" w:color="auto"/>
                                <w:bottom w:val="none" w:sz="0" w:space="0" w:color="auto"/>
                                <w:right w:val="none" w:sz="0" w:space="0" w:color="auto"/>
                              </w:divBdr>
                              <w:divsChild>
                                <w:div w:id="62450974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081404">
      <w:bodyDiv w:val="1"/>
      <w:marLeft w:val="0"/>
      <w:marRight w:val="0"/>
      <w:marTop w:val="0"/>
      <w:marBottom w:val="0"/>
      <w:divBdr>
        <w:top w:val="none" w:sz="0" w:space="0" w:color="auto"/>
        <w:left w:val="none" w:sz="0" w:space="0" w:color="auto"/>
        <w:bottom w:val="none" w:sz="0" w:space="0" w:color="auto"/>
        <w:right w:val="none" w:sz="0" w:space="0" w:color="auto"/>
      </w:divBdr>
      <w:divsChild>
        <w:div w:id="510268068">
          <w:marLeft w:val="0"/>
          <w:marRight w:val="0"/>
          <w:marTop w:val="0"/>
          <w:marBottom w:val="0"/>
          <w:divBdr>
            <w:top w:val="none" w:sz="0" w:space="0" w:color="auto"/>
            <w:left w:val="none" w:sz="0" w:space="0" w:color="auto"/>
            <w:bottom w:val="none" w:sz="0" w:space="0" w:color="auto"/>
            <w:right w:val="none" w:sz="0" w:space="0" w:color="auto"/>
          </w:divBdr>
          <w:divsChild>
            <w:div w:id="946353720">
              <w:marLeft w:val="480"/>
              <w:marRight w:val="480"/>
              <w:marTop w:val="0"/>
              <w:marBottom w:val="0"/>
              <w:divBdr>
                <w:top w:val="none" w:sz="0" w:space="0" w:color="auto"/>
                <w:left w:val="none" w:sz="0" w:space="0" w:color="auto"/>
                <w:bottom w:val="none" w:sz="0" w:space="0" w:color="auto"/>
                <w:right w:val="none" w:sz="0" w:space="0" w:color="auto"/>
              </w:divBdr>
              <w:divsChild>
                <w:div w:id="8824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5563">
      <w:bodyDiv w:val="1"/>
      <w:marLeft w:val="0"/>
      <w:marRight w:val="0"/>
      <w:marTop w:val="0"/>
      <w:marBottom w:val="0"/>
      <w:divBdr>
        <w:top w:val="none" w:sz="0" w:space="0" w:color="auto"/>
        <w:left w:val="none" w:sz="0" w:space="0" w:color="auto"/>
        <w:bottom w:val="none" w:sz="0" w:space="0" w:color="auto"/>
        <w:right w:val="none" w:sz="0" w:space="0" w:color="auto"/>
      </w:divBdr>
      <w:divsChild>
        <w:div w:id="1064597570">
          <w:marLeft w:val="0"/>
          <w:marRight w:val="0"/>
          <w:marTop w:val="0"/>
          <w:marBottom w:val="0"/>
          <w:divBdr>
            <w:top w:val="none" w:sz="0" w:space="0" w:color="auto"/>
            <w:left w:val="none" w:sz="0" w:space="0" w:color="auto"/>
            <w:bottom w:val="none" w:sz="0" w:space="0" w:color="auto"/>
            <w:right w:val="none" w:sz="0" w:space="0" w:color="auto"/>
          </w:divBdr>
          <w:divsChild>
            <w:div w:id="350229510">
              <w:marLeft w:val="0"/>
              <w:marRight w:val="0"/>
              <w:marTop w:val="0"/>
              <w:marBottom w:val="0"/>
              <w:divBdr>
                <w:top w:val="none" w:sz="0" w:space="0" w:color="auto"/>
                <w:left w:val="none" w:sz="0" w:space="0" w:color="auto"/>
                <w:bottom w:val="none" w:sz="0" w:space="0" w:color="auto"/>
                <w:right w:val="none" w:sz="0" w:space="0" w:color="auto"/>
              </w:divBdr>
              <w:divsChild>
                <w:div w:id="1186402479">
                  <w:marLeft w:val="0"/>
                  <w:marRight w:val="0"/>
                  <w:marTop w:val="0"/>
                  <w:marBottom w:val="0"/>
                  <w:divBdr>
                    <w:top w:val="none" w:sz="0" w:space="0" w:color="auto"/>
                    <w:left w:val="none" w:sz="0" w:space="0" w:color="auto"/>
                    <w:bottom w:val="none" w:sz="0" w:space="0" w:color="auto"/>
                    <w:right w:val="none" w:sz="0" w:space="0" w:color="auto"/>
                  </w:divBdr>
                  <w:divsChild>
                    <w:div w:id="1671984932">
                      <w:marLeft w:val="0"/>
                      <w:marRight w:val="0"/>
                      <w:marTop w:val="0"/>
                      <w:marBottom w:val="0"/>
                      <w:divBdr>
                        <w:top w:val="none" w:sz="0" w:space="0" w:color="auto"/>
                        <w:left w:val="none" w:sz="0" w:space="0" w:color="auto"/>
                        <w:bottom w:val="none" w:sz="0" w:space="0" w:color="auto"/>
                        <w:right w:val="none" w:sz="0" w:space="0" w:color="auto"/>
                      </w:divBdr>
                      <w:divsChild>
                        <w:div w:id="870263223">
                          <w:marLeft w:val="0"/>
                          <w:marRight w:val="0"/>
                          <w:marTop w:val="0"/>
                          <w:marBottom w:val="0"/>
                          <w:divBdr>
                            <w:top w:val="none" w:sz="0" w:space="0" w:color="auto"/>
                            <w:left w:val="none" w:sz="0" w:space="0" w:color="auto"/>
                            <w:bottom w:val="none" w:sz="0" w:space="0" w:color="auto"/>
                            <w:right w:val="none" w:sz="0" w:space="0" w:color="auto"/>
                          </w:divBdr>
                          <w:divsChild>
                            <w:div w:id="1597595426">
                              <w:marLeft w:val="0"/>
                              <w:marRight w:val="0"/>
                              <w:marTop w:val="0"/>
                              <w:marBottom w:val="0"/>
                              <w:divBdr>
                                <w:top w:val="none" w:sz="0" w:space="0" w:color="auto"/>
                                <w:left w:val="none" w:sz="0" w:space="0" w:color="auto"/>
                                <w:bottom w:val="none" w:sz="0" w:space="0" w:color="auto"/>
                                <w:right w:val="none" w:sz="0" w:space="0" w:color="auto"/>
                              </w:divBdr>
                              <w:divsChild>
                                <w:div w:id="2017077767">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852918">
      <w:bodyDiv w:val="1"/>
      <w:marLeft w:val="0"/>
      <w:marRight w:val="0"/>
      <w:marTop w:val="0"/>
      <w:marBottom w:val="0"/>
      <w:divBdr>
        <w:top w:val="none" w:sz="0" w:space="0" w:color="auto"/>
        <w:left w:val="none" w:sz="0" w:space="0" w:color="auto"/>
        <w:bottom w:val="none" w:sz="0" w:space="0" w:color="auto"/>
        <w:right w:val="none" w:sz="0" w:space="0" w:color="auto"/>
      </w:divBdr>
      <w:divsChild>
        <w:div w:id="1969503124">
          <w:marLeft w:val="0"/>
          <w:marRight w:val="0"/>
          <w:marTop w:val="0"/>
          <w:marBottom w:val="0"/>
          <w:divBdr>
            <w:top w:val="none" w:sz="0" w:space="0" w:color="auto"/>
            <w:left w:val="none" w:sz="0" w:space="0" w:color="auto"/>
            <w:bottom w:val="none" w:sz="0" w:space="0" w:color="auto"/>
            <w:right w:val="none" w:sz="0" w:space="0" w:color="auto"/>
          </w:divBdr>
          <w:divsChild>
            <w:div w:id="190727226">
              <w:marLeft w:val="0"/>
              <w:marRight w:val="0"/>
              <w:marTop w:val="0"/>
              <w:marBottom w:val="0"/>
              <w:divBdr>
                <w:top w:val="none" w:sz="0" w:space="0" w:color="auto"/>
                <w:left w:val="none" w:sz="0" w:space="0" w:color="auto"/>
                <w:bottom w:val="none" w:sz="0" w:space="0" w:color="auto"/>
                <w:right w:val="none" w:sz="0" w:space="0" w:color="auto"/>
              </w:divBdr>
              <w:divsChild>
                <w:div w:id="1151168870">
                  <w:marLeft w:val="0"/>
                  <w:marRight w:val="0"/>
                  <w:marTop w:val="0"/>
                  <w:marBottom w:val="0"/>
                  <w:divBdr>
                    <w:top w:val="none" w:sz="0" w:space="0" w:color="auto"/>
                    <w:left w:val="none" w:sz="0" w:space="0" w:color="auto"/>
                    <w:bottom w:val="none" w:sz="0" w:space="0" w:color="auto"/>
                    <w:right w:val="none" w:sz="0" w:space="0" w:color="auto"/>
                  </w:divBdr>
                  <w:divsChild>
                    <w:div w:id="1323194920">
                      <w:marLeft w:val="0"/>
                      <w:marRight w:val="0"/>
                      <w:marTop w:val="0"/>
                      <w:marBottom w:val="0"/>
                      <w:divBdr>
                        <w:top w:val="none" w:sz="0" w:space="0" w:color="auto"/>
                        <w:left w:val="none" w:sz="0" w:space="0" w:color="auto"/>
                        <w:bottom w:val="none" w:sz="0" w:space="0" w:color="auto"/>
                        <w:right w:val="none" w:sz="0" w:space="0" w:color="auto"/>
                      </w:divBdr>
                      <w:divsChild>
                        <w:div w:id="975795757">
                          <w:marLeft w:val="0"/>
                          <w:marRight w:val="0"/>
                          <w:marTop w:val="0"/>
                          <w:marBottom w:val="0"/>
                          <w:divBdr>
                            <w:top w:val="none" w:sz="0" w:space="0" w:color="auto"/>
                            <w:left w:val="none" w:sz="0" w:space="0" w:color="auto"/>
                            <w:bottom w:val="none" w:sz="0" w:space="0" w:color="auto"/>
                            <w:right w:val="none" w:sz="0" w:space="0" w:color="auto"/>
                          </w:divBdr>
                          <w:divsChild>
                            <w:div w:id="1049305312">
                              <w:marLeft w:val="0"/>
                              <w:marRight w:val="0"/>
                              <w:marTop w:val="0"/>
                              <w:marBottom w:val="0"/>
                              <w:divBdr>
                                <w:top w:val="none" w:sz="0" w:space="0" w:color="auto"/>
                                <w:left w:val="none" w:sz="0" w:space="0" w:color="auto"/>
                                <w:bottom w:val="none" w:sz="0" w:space="0" w:color="auto"/>
                                <w:right w:val="none" w:sz="0" w:space="0" w:color="auto"/>
                              </w:divBdr>
                              <w:divsChild>
                                <w:div w:id="126191012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3799731">
      <w:bodyDiv w:val="1"/>
      <w:marLeft w:val="0"/>
      <w:marRight w:val="0"/>
      <w:marTop w:val="0"/>
      <w:marBottom w:val="0"/>
      <w:divBdr>
        <w:top w:val="none" w:sz="0" w:space="0" w:color="auto"/>
        <w:left w:val="none" w:sz="0" w:space="0" w:color="auto"/>
        <w:bottom w:val="none" w:sz="0" w:space="0" w:color="auto"/>
        <w:right w:val="none" w:sz="0" w:space="0" w:color="auto"/>
      </w:divBdr>
      <w:divsChild>
        <w:div w:id="1621454437">
          <w:marLeft w:val="0"/>
          <w:marRight w:val="0"/>
          <w:marTop w:val="0"/>
          <w:marBottom w:val="0"/>
          <w:divBdr>
            <w:top w:val="none" w:sz="0" w:space="0" w:color="auto"/>
            <w:left w:val="none" w:sz="0" w:space="0" w:color="auto"/>
            <w:bottom w:val="none" w:sz="0" w:space="0" w:color="auto"/>
            <w:right w:val="none" w:sz="0" w:space="0" w:color="auto"/>
          </w:divBdr>
          <w:divsChild>
            <w:div w:id="1745565168">
              <w:marLeft w:val="0"/>
              <w:marRight w:val="0"/>
              <w:marTop w:val="0"/>
              <w:marBottom w:val="0"/>
              <w:divBdr>
                <w:top w:val="none" w:sz="0" w:space="0" w:color="auto"/>
                <w:left w:val="none" w:sz="0" w:space="0" w:color="auto"/>
                <w:bottom w:val="none" w:sz="0" w:space="0" w:color="auto"/>
                <w:right w:val="none" w:sz="0" w:space="0" w:color="auto"/>
              </w:divBdr>
              <w:divsChild>
                <w:div w:id="687757644">
                  <w:marLeft w:val="0"/>
                  <w:marRight w:val="0"/>
                  <w:marTop w:val="0"/>
                  <w:marBottom w:val="0"/>
                  <w:divBdr>
                    <w:top w:val="none" w:sz="0" w:space="0" w:color="auto"/>
                    <w:left w:val="none" w:sz="0" w:space="0" w:color="auto"/>
                    <w:bottom w:val="none" w:sz="0" w:space="0" w:color="auto"/>
                    <w:right w:val="none" w:sz="0" w:space="0" w:color="auto"/>
                  </w:divBdr>
                  <w:divsChild>
                    <w:div w:id="655037042">
                      <w:marLeft w:val="0"/>
                      <w:marRight w:val="0"/>
                      <w:marTop w:val="0"/>
                      <w:marBottom w:val="0"/>
                      <w:divBdr>
                        <w:top w:val="none" w:sz="0" w:space="0" w:color="auto"/>
                        <w:left w:val="none" w:sz="0" w:space="0" w:color="auto"/>
                        <w:bottom w:val="none" w:sz="0" w:space="0" w:color="auto"/>
                        <w:right w:val="none" w:sz="0" w:space="0" w:color="auto"/>
                      </w:divBdr>
                      <w:divsChild>
                        <w:div w:id="498009176">
                          <w:marLeft w:val="0"/>
                          <w:marRight w:val="0"/>
                          <w:marTop w:val="0"/>
                          <w:marBottom w:val="0"/>
                          <w:divBdr>
                            <w:top w:val="none" w:sz="0" w:space="0" w:color="auto"/>
                            <w:left w:val="none" w:sz="0" w:space="0" w:color="auto"/>
                            <w:bottom w:val="none" w:sz="0" w:space="0" w:color="auto"/>
                            <w:right w:val="none" w:sz="0" w:space="0" w:color="auto"/>
                          </w:divBdr>
                          <w:divsChild>
                            <w:div w:id="1682582001">
                              <w:marLeft w:val="0"/>
                              <w:marRight w:val="0"/>
                              <w:marTop w:val="0"/>
                              <w:marBottom w:val="0"/>
                              <w:divBdr>
                                <w:top w:val="none" w:sz="0" w:space="0" w:color="auto"/>
                                <w:left w:val="none" w:sz="0" w:space="0" w:color="auto"/>
                                <w:bottom w:val="none" w:sz="0" w:space="0" w:color="auto"/>
                                <w:right w:val="none" w:sz="0" w:space="0" w:color="auto"/>
                              </w:divBdr>
                              <w:divsChild>
                                <w:div w:id="157392933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298347">
      <w:bodyDiv w:val="1"/>
      <w:marLeft w:val="0"/>
      <w:marRight w:val="0"/>
      <w:marTop w:val="0"/>
      <w:marBottom w:val="0"/>
      <w:divBdr>
        <w:top w:val="none" w:sz="0" w:space="0" w:color="auto"/>
        <w:left w:val="none" w:sz="0" w:space="0" w:color="auto"/>
        <w:bottom w:val="none" w:sz="0" w:space="0" w:color="auto"/>
        <w:right w:val="none" w:sz="0" w:space="0" w:color="auto"/>
      </w:divBdr>
      <w:divsChild>
        <w:div w:id="607272425">
          <w:marLeft w:val="0"/>
          <w:marRight w:val="0"/>
          <w:marTop w:val="0"/>
          <w:marBottom w:val="0"/>
          <w:divBdr>
            <w:top w:val="none" w:sz="0" w:space="0" w:color="auto"/>
            <w:left w:val="none" w:sz="0" w:space="0" w:color="auto"/>
            <w:bottom w:val="none" w:sz="0" w:space="0" w:color="auto"/>
            <w:right w:val="none" w:sz="0" w:space="0" w:color="auto"/>
          </w:divBdr>
          <w:divsChild>
            <w:div w:id="1779138403">
              <w:marLeft w:val="0"/>
              <w:marRight w:val="0"/>
              <w:marTop w:val="0"/>
              <w:marBottom w:val="0"/>
              <w:divBdr>
                <w:top w:val="none" w:sz="0" w:space="0" w:color="auto"/>
                <w:left w:val="none" w:sz="0" w:space="0" w:color="auto"/>
                <w:bottom w:val="none" w:sz="0" w:space="0" w:color="auto"/>
                <w:right w:val="none" w:sz="0" w:space="0" w:color="auto"/>
              </w:divBdr>
              <w:divsChild>
                <w:div w:id="1189178595">
                  <w:marLeft w:val="0"/>
                  <w:marRight w:val="0"/>
                  <w:marTop w:val="0"/>
                  <w:marBottom w:val="0"/>
                  <w:divBdr>
                    <w:top w:val="none" w:sz="0" w:space="0" w:color="auto"/>
                    <w:left w:val="none" w:sz="0" w:space="0" w:color="auto"/>
                    <w:bottom w:val="none" w:sz="0" w:space="0" w:color="auto"/>
                    <w:right w:val="none" w:sz="0" w:space="0" w:color="auto"/>
                  </w:divBdr>
                  <w:divsChild>
                    <w:div w:id="157889308">
                      <w:marLeft w:val="0"/>
                      <w:marRight w:val="0"/>
                      <w:marTop w:val="0"/>
                      <w:marBottom w:val="0"/>
                      <w:divBdr>
                        <w:top w:val="none" w:sz="0" w:space="0" w:color="auto"/>
                        <w:left w:val="none" w:sz="0" w:space="0" w:color="auto"/>
                        <w:bottom w:val="none" w:sz="0" w:space="0" w:color="auto"/>
                        <w:right w:val="none" w:sz="0" w:space="0" w:color="auto"/>
                      </w:divBdr>
                      <w:divsChild>
                        <w:div w:id="1843082100">
                          <w:marLeft w:val="0"/>
                          <w:marRight w:val="0"/>
                          <w:marTop w:val="0"/>
                          <w:marBottom w:val="0"/>
                          <w:divBdr>
                            <w:top w:val="none" w:sz="0" w:space="0" w:color="auto"/>
                            <w:left w:val="none" w:sz="0" w:space="0" w:color="auto"/>
                            <w:bottom w:val="none" w:sz="0" w:space="0" w:color="auto"/>
                            <w:right w:val="none" w:sz="0" w:space="0" w:color="auto"/>
                          </w:divBdr>
                          <w:divsChild>
                            <w:div w:id="1079865338">
                              <w:marLeft w:val="0"/>
                              <w:marRight w:val="0"/>
                              <w:marTop w:val="0"/>
                              <w:marBottom w:val="0"/>
                              <w:divBdr>
                                <w:top w:val="none" w:sz="0" w:space="0" w:color="auto"/>
                                <w:left w:val="none" w:sz="0" w:space="0" w:color="auto"/>
                                <w:bottom w:val="none" w:sz="0" w:space="0" w:color="auto"/>
                                <w:right w:val="none" w:sz="0" w:space="0" w:color="auto"/>
                              </w:divBdr>
                              <w:divsChild>
                                <w:div w:id="1547445552">
                                  <w:marLeft w:val="0"/>
                                  <w:marRight w:val="-28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043914">
      <w:bodyDiv w:val="1"/>
      <w:marLeft w:val="0"/>
      <w:marRight w:val="0"/>
      <w:marTop w:val="0"/>
      <w:marBottom w:val="0"/>
      <w:divBdr>
        <w:top w:val="none" w:sz="0" w:space="0" w:color="auto"/>
        <w:left w:val="none" w:sz="0" w:space="0" w:color="auto"/>
        <w:bottom w:val="none" w:sz="0" w:space="0" w:color="auto"/>
        <w:right w:val="none" w:sz="0" w:space="0" w:color="auto"/>
      </w:divBdr>
      <w:divsChild>
        <w:div w:id="1030717267">
          <w:marLeft w:val="0"/>
          <w:marRight w:val="0"/>
          <w:marTop w:val="0"/>
          <w:marBottom w:val="0"/>
          <w:divBdr>
            <w:top w:val="none" w:sz="0" w:space="0" w:color="auto"/>
            <w:left w:val="none" w:sz="0" w:space="0" w:color="auto"/>
            <w:bottom w:val="none" w:sz="0" w:space="0" w:color="auto"/>
            <w:right w:val="none" w:sz="0" w:space="0" w:color="auto"/>
          </w:divBdr>
          <w:divsChild>
            <w:div w:id="2129883629">
              <w:marLeft w:val="0"/>
              <w:marRight w:val="0"/>
              <w:marTop w:val="0"/>
              <w:marBottom w:val="0"/>
              <w:divBdr>
                <w:top w:val="none" w:sz="0" w:space="0" w:color="auto"/>
                <w:left w:val="none" w:sz="0" w:space="0" w:color="auto"/>
                <w:bottom w:val="none" w:sz="0" w:space="0" w:color="auto"/>
                <w:right w:val="none" w:sz="0" w:space="0" w:color="auto"/>
              </w:divBdr>
              <w:divsChild>
                <w:div w:id="1050568134">
                  <w:marLeft w:val="0"/>
                  <w:marRight w:val="0"/>
                  <w:marTop w:val="0"/>
                  <w:marBottom w:val="0"/>
                  <w:divBdr>
                    <w:top w:val="none" w:sz="0" w:space="0" w:color="auto"/>
                    <w:left w:val="none" w:sz="0" w:space="0" w:color="auto"/>
                    <w:bottom w:val="none" w:sz="0" w:space="0" w:color="auto"/>
                    <w:right w:val="none" w:sz="0" w:space="0" w:color="auto"/>
                  </w:divBdr>
                  <w:divsChild>
                    <w:div w:id="93214297">
                      <w:marLeft w:val="0"/>
                      <w:marRight w:val="0"/>
                      <w:marTop w:val="0"/>
                      <w:marBottom w:val="0"/>
                      <w:divBdr>
                        <w:top w:val="none" w:sz="0" w:space="0" w:color="auto"/>
                        <w:left w:val="none" w:sz="0" w:space="0" w:color="auto"/>
                        <w:bottom w:val="none" w:sz="0" w:space="0" w:color="auto"/>
                        <w:right w:val="none" w:sz="0" w:space="0" w:color="auto"/>
                      </w:divBdr>
                      <w:divsChild>
                        <w:div w:id="264508778">
                          <w:marLeft w:val="0"/>
                          <w:marRight w:val="0"/>
                          <w:marTop w:val="0"/>
                          <w:marBottom w:val="0"/>
                          <w:divBdr>
                            <w:top w:val="none" w:sz="0" w:space="0" w:color="auto"/>
                            <w:left w:val="none" w:sz="0" w:space="0" w:color="auto"/>
                            <w:bottom w:val="none" w:sz="0" w:space="0" w:color="auto"/>
                            <w:right w:val="none" w:sz="0" w:space="0" w:color="auto"/>
                          </w:divBdr>
                          <w:divsChild>
                            <w:div w:id="337972222">
                              <w:marLeft w:val="0"/>
                              <w:marRight w:val="0"/>
                              <w:marTop w:val="0"/>
                              <w:marBottom w:val="0"/>
                              <w:divBdr>
                                <w:top w:val="none" w:sz="0" w:space="0" w:color="auto"/>
                                <w:left w:val="none" w:sz="0" w:space="0" w:color="auto"/>
                                <w:bottom w:val="none" w:sz="0" w:space="0" w:color="auto"/>
                                <w:right w:val="none" w:sz="0" w:space="0" w:color="auto"/>
                              </w:divBdr>
                              <w:divsChild>
                                <w:div w:id="1005205118">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92356">
      <w:bodyDiv w:val="1"/>
      <w:marLeft w:val="0"/>
      <w:marRight w:val="0"/>
      <w:marTop w:val="0"/>
      <w:marBottom w:val="0"/>
      <w:divBdr>
        <w:top w:val="none" w:sz="0" w:space="0" w:color="auto"/>
        <w:left w:val="none" w:sz="0" w:space="0" w:color="auto"/>
        <w:bottom w:val="none" w:sz="0" w:space="0" w:color="auto"/>
        <w:right w:val="none" w:sz="0" w:space="0" w:color="auto"/>
      </w:divBdr>
      <w:divsChild>
        <w:div w:id="974486989">
          <w:marLeft w:val="0"/>
          <w:marRight w:val="0"/>
          <w:marTop w:val="0"/>
          <w:marBottom w:val="0"/>
          <w:divBdr>
            <w:top w:val="none" w:sz="0" w:space="0" w:color="auto"/>
            <w:left w:val="none" w:sz="0" w:space="0" w:color="auto"/>
            <w:bottom w:val="none" w:sz="0" w:space="0" w:color="auto"/>
            <w:right w:val="none" w:sz="0" w:space="0" w:color="auto"/>
          </w:divBdr>
          <w:divsChild>
            <w:div w:id="341011598">
              <w:marLeft w:val="480"/>
              <w:marRight w:val="480"/>
              <w:marTop w:val="0"/>
              <w:marBottom w:val="0"/>
              <w:divBdr>
                <w:top w:val="none" w:sz="0" w:space="0" w:color="auto"/>
                <w:left w:val="none" w:sz="0" w:space="0" w:color="auto"/>
                <w:bottom w:val="none" w:sz="0" w:space="0" w:color="auto"/>
                <w:right w:val="none" w:sz="0" w:space="0" w:color="auto"/>
              </w:divBdr>
              <w:divsChild>
                <w:div w:id="16465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5235">
      <w:bodyDiv w:val="1"/>
      <w:marLeft w:val="0"/>
      <w:marRight w:val="0"/>
      <w:marTop w:val="0"/>
      <w:marBottom w:val="0"/>
      <w:divBdr>
        <w:top w:val="none" w:sz="0" w:space="0" w:color="auto"/>
        <w:left w:val="none" w:sz="0" w:space="0" w:color="auto"/>
        <w:bottom w:val="none" w:sz="0" w:space="0" w:color="auto"/>
        <w:right w:val="none" w:sz="0" w:space="0" w:color="auto"/>
      </w:divBdr>
      <w:divsChild>
        <w:div w:id="1694376605">
          <w:marLeft w:val="0"/>
          <w:marRight w:val="0"/>
          <w:marTop w:val="0"/>
          <w:marBottom w:val="150"/>
          <w:divBdr>
            <w:top w:val="dotted" w:sz="6" w:space="4" w:color="B0B0B0"/>
            <w:left w:val="dotted" w:sz="6" w:space="4" w:color="B0B0B0"/>
            <w:bottom w:val="dotted" w:sz="6" w:space="4" w:color="B0B0B0"/>
            <w:right w:val="dotted" w:sz="6" w:space="4" w:color="B0B0B0"/>
          </w:divBdr>
        </w:div>
      </w:divsChild>
    </w:div>
    <w:div w:id="2077969707">
      <w:bodyDiv w:val="1"/>
      <w:marLeft w:val="0"/>
      <w:marRight w:val="0"/>
      <w:marTop w:val="0"/>
      <w:marBottom w:val="0"/>
      <w:divBdr>
        <w:top w:val="none" w:sz="0" w:space="0" w:color="auto"/>
        <w:left w:val="none" w:sz="0" w:space="0" w:color="auto"/>
        <w:bottom w:val="none" w:sz="0" w:space="0" w:color="auto"/>
        <w:right w:val="none" w:sz="0" w:space="0" w:color="auto"/>
      </w:divBdr>
      <w:divsChild>
        <w:div w:id="1427648168">
          <w:marLeft w:val="0"/>
          <w:marRight w:val="0"/>
          <w:marTop w:val="0"/>
          <w:marBottom w:val="0"/>
          <w:divBdr>
            <w:top w:val="none" w:sz="0" w:space="0" w:color="auto"/>
            <w:left w:val="none" w:sz="0" w:space="0" w:color="auto"/>
            <w:bottom w:val="none" w:sz="0" w:space="0" w:color="auto"/>
            <w:right w:val="none" w:sz="0" w:space="0" w:color="auto"/>
          </w:divBdr>
          <w:divsChild>
            <w:div w:id="696346190">
              <w:marLeft w:val="0"/>
              <w:marRight w:val="0"/>
              <w:marTop w:val="0"/>
              <w:marBottom w:val="0"/>
              <w:divBdr>
                <w:top w:val="none" w:sz="0" w:space="0" w:color="auto"/>
                <w:left w:val="none" w:sz="0" w:space="0" w:color="auto"/>
                <w:bottom w:val="none" w:sz="0" w:space="0" w:color="auto"/>
                <w:right w:val="none" w:sz="0" w:space="0" w:color="auto"/>
              </w:divBdr>
              <w:divsChild>
                <w:div w:id="1732073012">
                  <w:marLeft w:val="0"/>
                  <w:marRight w:val="0"/>
                  <w:marTop w:val="0"/>
                  <w:marBottom w:val="0"/>
                  <w:divBdr>
                    <w:top w:val="none" w:sz="0" w:space="0" w:color="auto"/>
                    <w:left w:val="none" w:sz="0" w:space="0" w:color="auto"/>
                    <w:bottom w:val="none" w:sz="0" w:space="0" w:color="auto"/>
                    <w:right w:val="none" w:sz="0" w:space="0" w:color="auto"/>
                  </w:divBdr>
                  <w:divsChild>
                    <w:div w:id="43212733">
                      <w:marLeft w:val="0"/>
                      <w:marRight w:val="0"/>
                      <w:marTop w:val="0"/>
                      <w:marBottom w:val="0"/>
                      <w:divBdr>
                        <w:top w:val="none" w:sz="0" w:space="0" w:color="auto"/>
                        <w:left w:val="none" w:sz="0" w:space="0" w:color="auto"/>
                        <w:bottom w:val="none" w:sz="0" w:space="0" w:color="auto"/>
                        <w:right w:val="none" w:sz="0" w:space="0" w:color="auto"/>
                      </w:divBdr>
                      <w:divsChild>
                        <w:div w:id="2037579959">
                          <w:marLeft w:val="0"/>
                          <w:marRight w:val="0"/>
                          <w:marTop w:val="0"/>
                          <w:marBottom w:val="0"/>
                          <w:divBdr>
                            <w:top w:val="none" w:sz="0" w:space="0" w:color="auto"/>
                            <w:left w:val="none" w:sz="0" w:space="0" w:color="auto"/>
                            <w:bottom w:val="none" w:sz="0" w:space="0" w:color="auto"/>
                            <w:right w:val="none" w:sz="0" w:space="0" w:color="auto"/>
                          </w:divBdr>
                          <w:divsChild>
                            <w:div w:id="507208230">
                              <w:marLeft w:val="0"/>
                              <w:marRight w:val="0"/>
                              <w:marTop w:val="0"/>
                              <w:marBottom w:val="0"/>
                              <w:divBdr>
                                <w:top w:val="none" w:sz="0" w:space="0" w:color="auto"/>
                                <w:left w:val="none" w:sz="0" w:space="0" w:color="auto"/>
                                <w:bottom w:val="none" w:sz="0" w:space="0" w:color="auto"/>
                                <w:right w:val="none" w:sz="0" w:space="0" w:color="auto"/>
                              </w:divBdr>
                              <w:divsChild>
                                <w:div w:id="2050228899">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152941">
      <w:bodyDiv w:val="1"/>
      <w:marLeft w:val="0"/>
      <w:marRight w:val="0"/>
      <w:marTop w:val="0"/>
      <w:marBottom w:val="0"/>
      <w:divBdr>
        <w:top w:val="none" w:sz="0" w:space="0" w:color="auto"/>
        <w:left w:val="none" w:sz="0" w:space="0" w:color="auto"/>
        <w:bottom w:val="none" w:sz="0" w:space="0" w:color="auto"/>
        <w:right w:val="none" w:sz="0" w:space="0" w:color="auto"/>
      </w:divBdr>
      <w:divsChild>
        <w:div w:id="1439443274">
          <w:marLeft w:val="0"/>
          <w:marRight w:val="0"/>
          <w:marTop w:val="0"/>
          <w:marBottom w:val="0"/>
          <w:divBdr>
            <w:top w:val="none" w:sz="0" w:space="0" w:color="auto"/>
            <w:left w:val="none" w:sz="0" w:space="0" w:color="auto"/>
            <w:bottom w:val="none" w:sz="0" w:space="0" w:color="auto"/>
            <w:right w:val="none" w:sz="0" w:space="0" w:color="auto"/>
          </w:divBdr>
          <w:divsChild>
            <w:div w:id="1145438677">
              <w:marLeft w:val="0"/>
              <w:marRight w:val="0"/>
              <w:marTop w:val="0"/>
              <w:marBottom w:val="0"/>
              <w:divBdr>
                <w:top w:val="none" w:sz="0" w:space="0" w:color="auto"/>
                <w:left w:val="none" w:sz="0" w:space="0" w:color="auto"/>
                <w:bottom w:val="none" w:sz="0" w:space="0" w:color="auto"/>
                <w:right w:val="none" w:sz="0" w:space="0" w:color="auto"/>
              </w:divBdr>
              <w:divsChild>
                <w:div w:id="584268249">
                  <w:marLeft w:val="0"/>
                  <w:marRight w:val="0"/>
                  <w:marTop w:val="0"/>
                  <w:marBottom w:val="0"/>
                  <w:divBdr>
                    <w:top w:val="none" w:sz="0" w:space="0" w:color="auto"/>
                    <w:left w:val="none" w:sz="0" w:space="0" w:color="auto"/>
                    <w:bottom w:val="none" w:sz="0" w:space="0" w:color="auto"/>
                    <w:right w:val="none" w:sz="0" w:space="0" w:color="auto"/>
                  </w:divBdr>
                  <w:divsChild>
                    <w:div w:id="330185109">
                      <w:marLeft w:val="0"/>
                      <w:marRight w:val="0"/>
                      <w:marTop w:val="0"/>
                      <w:marBottom w:val="0"/>
                      <w:divBdr>
                        <w:top w:val="none" w:sz="0" w:space="0" w:color="auto"/>
                        <w:left w:val="none" w:sz="0" w:space="0" w:color="auto"/>
                        <w:bottom w:val="none" w:sz="0" w:space="0" w:color="auto"/>
                        <w:right w:val="none" w:sz="0" w:space="0" w:color="auto"/>
                      </w:divBdr>
                      <w:divsChild>
                        <w:div w:id="1968854840">
                          <w:marLeft w:val="0"/>
                          <w:marRight w:val="0"/>
                          <w:marTop w:val="0"/>
                          <w:marBottom w:val="0"/>
                          <w:divBdr>
                            <w:top w:val="none" w:sz="0" w:space="0" w:color="auto"/>
                            <w:left w:val="none" w:sz="0" w:space="0" w:color="auto"/>
                            <w:bottom w:val="none" w:sz="0" w:space="0" w:color="auto"/>
                            <w:right w:val="none" w:sz="0" w:space="0" w:color="auto"/>
                          </w:divBdr>
                          <w:divsChild>
                            <w:div w:id="1195655789">
                              <w:marLeft w:val="0"/>
                              <w:marRight w:val="0"/>
                              <w:marTop w:val="0"/>
                              <w:marBottom w:val="0"/>
                              <w:divBdr>
                                <w:top w:val="none" w:sz="0" w:space="0" w:color="auto"/>
                                <w:left w:val="none" w:sz="0" w:space="0" w:color="auto"/>
                                <w:bottom w:val="none" w:sz="0" w:space="0" w:color="auto"/>
                                <w:right w:val="none" w:sz="0" w:space="0" w:color="auto"/>
                              </w:divBdr>
                              <w:divsChild>
                                <w:div w:id="1915818561">
                                  <w:marLeft w:val="0"/>
                                  <w:marRight w:val="-25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chistote.ru/chistka/metall/chistim-monetyi.html" TargetMode="External"/><Relationship Id="rId13" Type="http://schemas.openxmlformats.org/officeDocument/2006/relationships/hyperlink" Target="http://xlt.narod.ru" TargetMode="External"/><Relationship Id="rId18" Type="http://schemas.openxmlformats.org/officeDocument/2006/relationships/image" Target="media/image2.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lifecoins.ru/statya-o-samyx-velikix-i-dorogix-monetax-rossii.html"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iveinternet.ru/users/n-arheolog/rubric/1084280/page.../"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eweller-sergey.blogspot.ru/2013/02/blog-post.html"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coins.kiev.ua/blog/poleznye-stati/chistka-monet.html"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http://club-kladoiskatel.ru/publ/1-1-0-34"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lifecoins.ru/chistka-monet-v-domashnix-usloviyax-kratkaya-instrukciya-dlya-nachinayushhix.html" TargetMode="External"/><Relationship Id="rId14" Type="http://schemas.openxmlformats.org/officeDocument/2006/relationships/hyperlink" Target="http://monety-10-50.blogspot.ru/2012/03/blog-post.html"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lifecoins.ru/chistka-monet-v-domashnix-usloviyax-kratkaya-instrukciya-dlya-nachinayushhix.html" TargetMode="External"/><Relationship Id="rId3" Type="http://schemas.openxmlformats.org/officeDocument/2006/relationships/hyperlink" Target="http://www.liveinternet.ru/users/n-arheolog/rubric/1084280/page" TargetMode="External"/><Relationship Id="rId7" Type="http://schemas.openxmlformats.org/officeDocument/2006/relationships/hyperlink" Target="http://lifecoins.ru/chistka-monet-v-domashnix-usloviyax-kratkaya-instrukciya-dlya-nachinayushhix.html" TargetMode="External"/><Relationship Id="rId2" Type="http://schemas.openxmlformats.org/officeDocument/2006/relationships/hyperlink" Target="http://lifecoins.ru/statya-o-samyx-velikix-i-dorogix-monetax-rossii.html" TargetMode="External"/><Relationship Id="rId1" Type="http://schemas.openxmlformats.org/officeDocument/2006/relationships/hyperlink" Target="http://monety-10-50.blogspot.ru/2012/03/blog-post.html" TargetMode="External"/><Relationship Id="rId6" Type="http://schemas.openxmlformats.org/officeDocument/2006/relationships/hyperlink" Target="http://xlt.narod.ru" TargetMode="External"/><Relationship Id="rId5" Type="http://schemas.openxmlformats.org/officeDocument/2006/relationships/hyperlink" Target="http://ochistote.ru/chistka/metall/chistim-monetyi.html" TargetMode="External"/><Relationship Id="rId10" Type="http://schemas.openxmlformats.org/officeDocument/2006/relationships/hyperlink" Target="http://jeweller-sergey.blogspot.ru/2013/02/blog-post.html" TargetMode="External"/><Relationship Id="rId4" Type="http://schemas.openxmlformats.org/officeDocument/2006/relationships/hyperlink" Target="http://club-kladoiskatel.ru/publ/1-1-0-34" TargetMode="External"/><Relationship Id="rId9" Type="http://schemas.openxmlformats.org/officeDocument/2006/relationships/hyperlink" Target="http://www.liveinternet.ru/users/n-arheolog/rubric/1084280/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BB3A56-A23F-4DE1-96E5-DF8281CC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3547</Words>
  <Characters>20218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Р А. Прохоров</cp:lastModifiedBy>
  <cp:revision>2</cp:revision>
  <dcterms:created xsi:type="dcterms:W3CDTF">2018-01-18T12:22:00Z</dcterms:created>
  <dcterms:modified xsi:type="dcterms:W3CDTF">2018-01-18T12:22:00Z</dcterms:modified>
</cp:coreProperties>
</file>