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B" w:rsidRPr="00EA263A" w:rsidRDefault="00E679CB" w:rsidP="00E679C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EA263A">
        <w:rPr>
          <w:sz w:val="24"/>
          <w:szCs w:val="24"/>
        </w:rPr>
        <w:t xml:space="preserve">Государственное бюджетное общеобразовательное учреждение </w:t>
      </w:r>
    </w:p>
    <w:p w:rsidR="00E679CB" w:rsidRPr="00EA263A" w:rsidRDefault="00E679CB" w:rsidP="00E679C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EA263A">
        <w:rPr>
          <w:sz w:val="24"/>
          <w:szCs w:val="24"/>
        </w:rPr>
        <w:t>Республики Карелия кадетская школа-интернат</w:t>
      </w:r>
    </w:p>
    <w:p w:rsidR="00E679CB" w:rsidRPr="00EA263A" w:rsidRDefault="00E679CB" w:rsidP="00E679CB">
      <w:pPr>
        <w:pStyle w:val="a3"/>
        <w:pBdr>
          <w:bottom w:val="single" w:sz="12" w:space="1" w:color="auto"/>
        </w:pBdr>
        <w:tabs>
          <w:tab w:val="left" w:pos="1701"/>
        </w:tabs>
        <w:rPr>
          <w:sz w:val="24"/>
          <w:szCs w:val="24"/>
        </w:rPr>
      </w:pPr>
      <w:r w:rsidRPr="00EA263A">
        <w:rPr>
          <w:sz w:val="24"/>
          <w:szCs w:val="24"/>
        </w:rPr>
        <w:t>«КАРЕЛЬСКИЙ КАДЕТСКИЙ КОРПУС ИМЕНИ АЛЕКСАНДРА НЕВСКОГО»</w:t>
      </w:r>
    </w:p>
    <w:p w:rsidR="00E679CB" w:rsidRPr="00EA263A" w:rsidRDefault="00E679CB" w:rsidP="00E679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EA263A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EA263A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EA263A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EA263A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CB" w:rsidRPr="00EA263A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3A">
        <w:rPr>
          <w:rFonts w:ascii="Times New Roman" w:hAnsi="Times New Roman" w:cs="Times New Roman"/>
          <w:b/>
          <w:sz w:val="28"/>
          <w:szCs w:val="28"/>
        </w:rPr>
        <w:t>Публичный доклад (открытый отчет)</w:t>
      </w:r>
    </w:p>
    <w:p w:rsidR="00E679CB" w:rsidRPr="00EA263A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3A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E679CB" w:rsidRPr="00EA263A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3A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E679CB" w:rsidRPr="00EA263A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3A">
        <w:rPr>
          <w:rFonts w:ascii="Times New Roman" w:hAnsi="Times New Roman" w:cs="Times New Roman"/>
          <w:b/>
          <w:sz w:val="28"/>
          <w:szCs w:val="28"/>
        </w:rPr>
        <w:t>"Карельский кадетский корпус имени Александра Невского"</w:t>
      </w:r>
    </w:p>
    <w:p w:rsidR="00E679CB" w:rsidRPr="00EA263A" w:rsidRDefault="00282467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3A">
        <w:rPr>
          <w:rFonts w:ascii="Times New Roman" w:hAnsi="Times New Roman" w:cs="Times New Roman"/>
          <w:b/>
          <w:sz w:val="28"/>
          <w:szCs w:val="28"/>
        </w:rPr>
        <w:t>за 2013</w:t>
      </w:r>
      <w:r w:rsidR="00E679CB" w:rsidRPr="00EA26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79CB" w:rsidRPr="00EA263A" w:rsidRDefault="00E679CB" w:rsidP="00E679C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EA263A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EA263A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EA263A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EA263A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EA263A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EA263A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206949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49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E679CB" w:rsidRPr="00206949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49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E679CB" w:rsidRPr="00EA263A" w:rsidRDefault="00E679CB">
      <w:pPr>
        <w:rPr>
          <w:rFonts w:ascii="Times New Roman" w:hAnsi="Times New Roman" w:cs="Times New Roman"/>
          <w:b/>
          <w:sz w:val="24"/>
          <w:szCs w:val="24"/>
        </w:rPr>
      </w:pPr>
    </w:p>
    <w:p w:rsidR="00D62CD5" w:rsidRPr="000254E1" w:rsidRDefault="00D62CD5" w:rsidP="00BF76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4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Общая характеристика учреждения</w:t>
      </w:r>
    </w:p>
    <w:p w:rsidR="008D49D0" w:rsidRPr="008D49D0" w:rsidRDefault="008D49D0" w:rsidP="008D49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9D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 является некоммерческой организацией, бюджетным  учреждением Республики Карелия. </w:t>
      </w:r>
    </w:p>
    <w:p w:rsidR="008D49D0" w:rsidRPr="008D49D0" w:rsidRDefault="008D49D0" w:rsidP="008D49D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9D0">
        <w:rPr>
          <w:rFonts w:ascii="Times New Roman" w:hAnsi="Times New Roman" w:cs="Times New Roman"/>
          <w:sz w:val="24"/>
          <w:szCs w:val="24"/>
        </w:rPr>
        <w:t xml:space="preserve"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Ленинского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Петрозаводским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8D49D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D49D0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кадетская школа "Карельский кадетский корпус"; распоряжением Правительства Республики Карелия от 16 апреля 2010 года №143р-П переименовано в государственное общеобразовательное учреждение Республики Карелия кадетская школа-интернат "Карельский кадетский корпус имени Александра Невского".</w:t>
      </w:r>
    </w:p>
    <w:p w:rsidR="008D49D0" w:rsidRPr="008D49D0" w:rsidRDefault="008D49D0" w:rsidP="008D4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9D0">
        <w:rPr>
          <w:rFonts w:ascii="Times New Roman" w:hAnsi="Times New Roman" w:cs="Times New Roman"/>
          <w:sz w:val="24"/>
          <w:szCs w:val="24"/>
        </w:rPr>
        <w:t xml:space="preserve">ГБОУ РК «Карельский кадетский корпус имени Александра Невского» осуществляет свою деятельность по адресу: г. Петрозаводск, ул. Щорса 5,5а,7. </w:t>
      </w:r>
      <w:r w:rsidR="0033171A">
        <w:rPr>
          <w:rFonts w:ascii="Times New Roman" w:hAnsi="Times New Roman" w:cs="Times New Roman"/>
          <w:sz w:val="24"/>
          <w:szCs w:val="24"/>
        </w:rPr>
        <w:t>В своем распоряжении учреждение имеет водную станцию с учебными</w:t>
      </w:r>
      <w:r w:rsidR="008B1656">
        <w:rPr>
          <w:rFonts w:ascii="Times New Roman" w:hAnsi="Times New Roman" w:cs="Times New Roman"/>
          <w:sz w:val="24"/>
          <w:szCs w:val="24"/>
        </w:rPr>
        <w:t xml:space="preserve"> судами, расположенную по адресу</w:t>
      </w:r>
      <w:r w:rsidR="0033171A">
        <w:rPr>
          <w:rFonts w:ascii="Times New Roman" w:hAnsi="Times New Roman" w:cs="Times New Roman"/>
          <w:sz w:val="24"/>
          <w:szCs w:val="24"/>
        </w:rPr>
        <w:t>: г. Петрозаводск, ул. Ригачина 3А, спортивно-оздоровительный лагерь в м. Уя.</w:t>
      </w:r>
    </w:p>
    <w:p w:rsidR="0033171A" w:rsidRPr="0033171A" w:rsidRDefault="0042707D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171A">
        <w:rPr>
          <w:rFonts w:ascii="Times New Roman" w:hAnsi="Times New Roman" w:cs="Times New Roman"/>
          <w:spacing w:val="2"/>
          <w:sz w:val="24"/>
          <w:szCs w:val="24"/>
        </w:rPr>
        <w:t>Лицензия на</w:t>
      </w:r>
      <w:r w:rsidR="0033171A" w:rsidRPr="0033171A">
        <w:rPr>
          <w:rFonts w:ascii="Times New Roman" w:hAnsi="Times New Roman" w:cs="Times New Roman"/>
          <w:spacing w:val="2"/>
          <w:sz w:val="24"/>
          <w:szCs w:val="24"/>
        </w:rPr>
        <w:t xml:space="preserve"> право ведения образовательной деятельности: от 24 апреля 2012 года №1771 выдано министерством образования Республики Карелия.</w:t>
      </w:r>
    </w:p>
    <w:p w:rsidR="0033171A" w:rsidRPr="0033171A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2707D" w:rsidRPr="0033171A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71A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</w:t>
      </w:r>
      <w:r w:rsidR="0042707D" w:rsidRPr="003317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707D" w:rsidRPr="0033171A">
        <w:rPr>
          <w:rFonts w:ascii="Times New Roman" w:hAnsi="Times New Roman" w:cs="Times New Roman"/>
          <w:spacing w:val="-1"/>
          <w:sz w:val="24"/>
          <w:szCs w:val="24"/>
        </w:rPr>
        <w:t>государственн</w:t>
      </w:r>
      <w:r w:rsidRPr="0033171A">
        <w:rPr>
          <w:rFonts w:ascii="Times New Roman" w:hAnsi="Times New Roman" w:cs="Times New Roman"/>
          <w:spacing w:val="-1"/>
          <w:sz w:val="24"/>
          <w:szCs w:val="24"/>
        </w:rPr>
        <w:t>ой аккредитации: от 18 апреля 2012 года № 1634</w:t>
      </w:r>
      <w:r w:rsidR="0042707D" w:rsidRPr="00331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171A">
        <w:rPr>
          <w:rFonts w:ascii="Times New Roman" w:hAnsi="Times New Roman" w:cs="Times New Roman"/>
          <w:spacing w:val="-1"/>
          <w:sz w:val="24"/>
          <w:szCs w:val="24"/>
        </w:rPr>
        <w:t xml:space="preserve"> выдано Министерством образования Республики Карелия.</w:t>
      </w:r>
    </w:p>
    <w:p w:rsidR="0033171A" w:rsidRPr="0033171A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3171A" w:rsidRPr="0033171A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71A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</w:t>
      </w:r>
    </w:p>
    <w:p w:rsidR="00014888" w:rsidRPr="00EA263A" w:rsidRDefault="00014888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161BFE" w:rsidRPr="00EA263A" w:rsidRDefault="00161BFE" w:rsidP="00BF760A">
      <w:pPr>
        <w:shd w:val="clear" w:color="auto" w:fill="FFFFFF"/>
        <w:spacing w:after="0" w:line="240" w:lineRule="auto"/>
        <w:ind w:left="67" w:right="13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2707D" w:rsidRPr="00EA263A" w:rsidRDefault="0042707D" w:rsidP="00BF760A">
      <w:pPr>
        <w:shd w:val="clear" w:color="auto" w:fill="FFFFFF"/>
        <w:spacing w:after="0" w:line="240" w:lineRule="auto"/>
        <w:ind w:left="67" w:right="136"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Характеристика контингента учащихся </w:t>
      </w:r>
    </w:p>
    <w:p w:rsidR="00014888" w:rsidRPr="00EA263A" w:rsidRDefault="00AE2651" w:rsidP="00BF760A">
      <w:pPr>
        <w:shd w:val="clear" w:color="auto" w:fill="FFFFFF"/>
        <w:spacing w:after="0" w:line="240" w:lineRule="auto"/>
        <w:ind w:left="67"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На конец</w:t>
      </w:r>
      <w:r w:rsidR="00014888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2013 г. в учреждении </w:t>
      </w:r>
      <w:r w:rsidR="0033171A">
        <w:rPr>
          <w:rFonts w:ascii="Times New Roman" w:hAnsi="Times New Roman" w:cs="Times New Roman"/>
          <w:spacing w:val="1"/>
          <w:sz w:val="24"/>
          <w:szCs w:val="24"/>
        </w:rPr>
        <w:t>насчитывалось</w:t>
      </w:r>
      <w:r w:rsidR="00014888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170 обучающихся.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left="67" w:right="136" w:hanging="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noProof/>
          <w:spacing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138430</wp:posOffset>
            </wp:positionV>
            <wp:extent cx="3333750" cy="160753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161BFE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noProof/>
          <w:spacing w:val="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155575</wp:posOffset>
            </wp:positionV>
            <wp:extent cx="2620536" cy="1790700"/>
            <wp:effectExtent l="19050" t="0" r="8364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3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014888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Социальный паспорт учреждения: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полные семьи — 111;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неполные — 59;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многодетные — 24;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семьи социального риска — 10;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малообеспеченные семьи — 14;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- опекаемые дети — 13 (из них сироты — 3; дети, оставшиеся без попечения родителей — 10).</w:t>
      </w:r>
    </w:p>
    <w:p w:rsidR="00014888" w:rsidRPr="00EA263A" w:rsidRDefault="00014888" w:rsidP="00BF760A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E060A8" w:rsidRDefault="0042707D" w:rsidP="00BF760A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  <w:r w:rsidRPr="00B103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Администрация, органы государственно-общественного </w:t>
      </w:r>
      <w:r w:rsidRPr="00B103BB">
        <w:rPr>
          <w:rFonts w:ascii="Times New Roman" w:hAnsi="Times New Roman" w:cs="Times New Roman"/>
          <w:b/>
          <w:sz w:val="24"/>
          <w:szCs w:val="24"/>
        </w:rPr>
        <w:t>управления и самоуправления.</w:t>
      </w:r>
      <w:r w:rsidR="00E060A8" w:rsidRPr="00EA263A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</w:p>
    <w:p w:rsidR="00742E4A" w:rsidRPr="00681AF1" w:rsidRDefault="00B103BB" w:rsidP="000254E1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административный состав учреждения входят: </w:t>
      </w:r>
    </w:p>
    <w:p w:rsidR="00742E4A" w:rsidRPr="00681AF1" w:rsidRDefault="00681AF1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Ефимов Дмитрий Александрович, тел. 74-16-39;</w:t>
      </w:r>
    </w:p>
    <w:p w:rsidR="00742E4A" w:rsidRPr="00681AF1" w:rsidRDefault="00B103BB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директора </w:t>
      </w:r>
      <w:r w:rsidR="00681AF1">
        <w:rPr>
          <w:rFonts w:ascii="Times New Roman" w:hAnsi="Times New Roman" w:cs="Times New Roman"/>
          <w:spacing w:val="-1"/>
          <w:sz w:val="24"/>
          <w:szCs w:val="24"/>
        </w:rPr>
        <w:t>по учебно-воспитательной работе</w:t>
      </w: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>Когут Татьяна Николаевна, те. 74-63-50;</w:t>
      </w:r>
    </w:p>
    <w:p w:rsidR="00742E4A" w:rsidRPr="00681AF1" w:rsidRDefault="00B103BB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AF1">
        <w:rPr>
          <w:rFonts w:ascii="Times New Roman" w:hAnsi="Times New Roman" w:cs="Times New Roman"/>
          <w:spacing w:val="-1"/>
          <w:sz w:val="24"/>
          <w:szCs w:val="24"/>
        </w:rPr>
        <w:t>заместитель директора по воспитательной работе и дополни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>тель</w:t>
      </w:r>
      <w:r w:rsidR="00681AF1">
        <w:rPr>
          <w:rFonts w:ascii="Times New Roman" w:hAnsi="Times New Roman" w:cs="Times New Roman"/>
          <w:spacing w:val="-1"/>
          <w:sz w:val="24"/>
          <w:szCs w:val="24"/>
        </w:rPr>
        <w:t xml:space="preserve">ному образованию 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>Никитин Анатолий Иванович</w:t>
      </w:r>
      <w:r w:rsidR="00681AF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т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>ел</w:t>
      </w: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>71-07-95;</w:t>
      </w:r>
    </w:p>
    <w:p w:rsidR="00B103BB" w:rsidRPr="00681AF1" w:rsidRDefault="00742E4A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директора по военной </w:t>
      </w:r>
      <w:r w:rsidR="00681AF1">
        <w:rPr>
          <w:rFonts w:ascii="Times New Roman" w:hAnsi="Times New Roman" w:cs="Times New Roman"/>
          <w:spacing w:val="-1"/>
          <w:sz w:val="24"/>
          <w:szCs w:val="24"/>
        </w:rPr>
        <w:t>работе и безопасности Лобанок Н</w:t>
      </w:r>
      <w:r w:rsidRPr="00681AF1">
        <w:rPr>
          <w:rFonts w:ascii="Times New Roman" w:hAnsi="Times New Roman" w:cs="Times New Roman"/>
          <w:spacing w:val="-1"/>
          <w:sz w:val="24"/>
          <w:szCs w:val="24"/>
        </w:rPr>
        <w:t>иколай Борисович, тел. 70-69-16;</w:t>
      </w:r>
    </w:p>
    <w:p w:rsidR="00742E4A" w:rsidRPr="00681AF1" w:rsidRDefault="00681AF1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главный бухгалтер 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Дурова Надежда Игоревна, тел. 78-98-93;</w:t>
      </w:r>
    </w:p>
    <w:p w:rsidR="00ED063A" w:rsidRPr="00681AF1" w:rsidRDefault="00681AF1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заведующая методическим отделом</w:t>
      </w:r>
      <w:r w:rsidR="00ED063A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54E1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Калачева Валентина Александровна, </w:t>
      </w:r>
      <w:r w:rsidR="00ED063A" w:rsidRPr="00681AF1">
        <w:rPr>
          <w:rFonts w:ascii="Times New Roman" w:hAnsi="Times New Roman" w:cs="Times New Roman"/>
          <w:spacing w:val="-1"/>
          <w:sz w:val="24"/>
          <w:szCs w:val="24"/>
        </w:rPr>
        <w:t>тел. 74-63-50;</w:t>
      </w:r>
    </w:p>
    <w:p w:rsidR="00742E4A" w:rsidRPr="00681AF1" w:rsidRDefault="00681AF1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начальник хозяйственного отдела</w:t>
      </w:r>
      <w:r w:rsidR="00742E4A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Полетаева Алена Анатольевна, тел. 78-99-20</w:t>
      </w:r>
      <w:r w:rsidR="00ED063A" w:rsidRPr="00681AF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D063A" w:rsidRPr="00681AF1" w:rsidRDefault="00681AF1" w:rsidP="000254E1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заведующий столовой</w:t>
      </w:r>
      <w:r w:rsidR="00ED063A" w:rsidRPr="00681AF1">
        <w:rPr>
          <w:rFonts w:ascii="Times New Roman" w:hAnsi="Times New Roman" w:cs="Times New Roman"/>
          <w:spacing w:val="-1"/>
          <w:sz w:val="24"/>
          <w:szCs w:val="24"/>
        </w:rPr>
        <w:t xml:space="preserve">  Разумова Св</w:t>
      </w:r>
      <w:r>
        <w:rPr>
          <w:rFonts w:ascii="Times New Roman" w:hAnsi="Times New Roman" w:cs="Times New Roman"/>
          <w:spacing w:val="-1"/>
          <w:sz w:val="24"/>
          <w:szCs w:val="24"/>
        </w:rPr>
        <w:t>етлана Сергеевна, тел. 78-99-20.</w:t>
      </w:r>
    </w:p>
    <w:p w:rsidR="00B103BB" w:rsidRPr="000254E1" w:rsidRDefault="00B103BB" w:rsidP="000254E1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103BB" w:rsidRPr="000254E1" w:rsidRDefault="000254E1" w:rsidP="00BF760A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254E1">
        <w:rPr>
          <w:rFonts w:ascii="Times New Roman" w:hAnsi="Times New Roman" w:cs="Times New Roman"/>
          <w:b/>
          <w:spacing w:val="-1"/>
          <w:sz w:val="24"/>
          <w:szCs w:val="24"/>
        </w:rPr>
        <w:t>В учреждении работают:</w:t>
      </w:r>
    </w:p>
    <w:p w:rsidR="000254E1" w:rsidRPr="00D20C48" w:rsidRDefault="000254E1" w:rsidP="000254E1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C48">
        <w:rPr>
          <w:rFonts w:ascii="Times New Roman" w:hAnsi="Times New Roman" w:cs="Times New Roman"/>
          <w:spacing w:val="-1"/>
          <w:sz w:val="24"/>
          <w:szCs w:val="24"/>
        </w:rPr>
        <w:t>Управляющий совет, председатель Евсеев В.В.</w:t>
      </w:r>
    </w:p>
    <w:p w:rsidR="000254E1" w:rsidRPr="00D20C48" w:rsidRDefault="000254E1" w:rsidP="000254E1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C48">
        <w:rPr>
          <w:rFonts w:ascii="Times New Roman" w:hAnsi="Times New Roman" w:cs="Times New Roman"/>
          <w:spacing w:val="-1"/>
          <w:sz w:val="24"/>
          <w:szCs w:val="24"/>
        </w:rPr>
        <w:t>Попечительский совет, председатель Катанандов С.Л.;</w:t>
      </w:r>
    </w:p>
    <w:p w:rsidR="000254E1" w:rsidRPr="00D20C48" w:rsidRDefault="000254E1" w:rsidP="000254E1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C48">
        <w:rPr>
          <w:rFonts w:ascii="Times New Roman" w:hAnsi="Times New Roman" w:cs="Times New Roman"/>
          <w:spacing w:val="-1"/>
          <w:sz w:val="24"/>
          <w:szCs w:val="24"/>
        </w:rPr>
        <w:t>Кадетский совет, Председатель кадет 9 класса Куванин П.</w:t>
      </w:r>
    </w:p>
    <w:p w:rsidR="00B103BB" w:rsidRPr="00EA263A" w:rsidRDefault="00B103BB" w:rsidP="00BF760A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014888" w:rsidRPr="00EA263A" w:rsidRDefault="00014888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</w:p>
    <w:p w:rsidR="00D62CD5" w:rsidRPr="00EA263A" w:rsidRDefault="0042707D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>Наличие программы развития.</w:t>
      </w:r>
      <w:r w:rsidR="00014888"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282467" w:rsidRPr="00EA263A" w:rsidRDefault="00AE2651" w:rsidP="00BF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В образовательном учреждении</w:t>
      </w:r>
      <w:r w:rsidR="00282467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разработана, утверждена и реализуется </w:t>
      </w:r>
      <w:r w:rsidR="00282467" w:rsidRPr="00EA263A">
        <w:rPr>
          <w:rFonts w:ascii="Times New Roman" w:hAnsi="Times New Roman" w:cs="Times New Roman"/>
          <w:sz w:val="24"/>
          <w:szCs w:val="24"/>
        </w:rPr>
        <w:t xml:space="preserve">программа развития 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 на 2013-2015 годы. </w:t>
      </w:r>
      <w:r w:rsidR="00A95172" w:rsidRPr="00EA263A">
        <w:rPr>
          <w:rFonts w:ascii="Times New Roman" w:hAnsi="Times New Roman" w:cs="Times New Roman"/>
          <w:sz w:val="24"/>
          <w:szCs w:val="24"/>
        </w:rPr>
        <w:t xml:space="preserve">Цель программы — </w:t>
      </w:r>
      <w:r w:rsidR="00A95172" w:rsidRPr="00EA263A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образования, соответствующего современным требованиям развития общества и государства.</w:t>
      </w:r>
      <w:r w:rsidR="00A95172" w:rsidRPr="00EA263A">
        <w:rPr>
          <w:rFonts w:ascii="Times New Roman" w:hAnsi="Times New Roman" w:cs="Times New Roman"/>
          <w:sz w:val="24"/>
          <w:szCs w:val="24"/>
        </w:rPr>
        <w:t xml:space="preserve"> Задачи программы: </w:t>
      </w:r>
      <w:r w:rsidR="00A95172" w:rsidRPr="00EA263A">
        <w:rPr>
          <w:rFonts w:ascii="Times New Roman" w:eastAsia="Times New Roman" w:hAnsi="Times New Roman" w:cs="Times New Roman"/>
          <w:sz w:val="24"/>
          <w:szCs w:val="24"/>
        </w:rPr>
        <w:t>переход на новый ФГОС ООО;</w:t>
      </w:r>
      <w:r w:rsidR="00A95172"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="00A95172" w:rsidRPr="00EA263A">
        <w:rPr>
          <w:rFonts w:ascii="Times New Roman" w:eastAsia="Times New Roman" w:hAnsi="Times New Roman" w:cs="Times New Roman"/>
          <w:sz w:val="24"/>
          <w:szCs w:val="24"/>
        </w:rPr>
        <w:t>создание в учреждении условий для формирования профессионального пространства (среды), направленного на формирование и развитие новых профессиональных качеств педагогических работников, обеспечивающих современное качество образования;</w:t>
      </w:r>
      <w:r w:rsidR="00A95172"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="00A95172" w:rsidRPr="00EA263A">
        <w:rPr>
          <w:rFonts w:ascii="Times New Roman" w:eastAsia="Times New Roman" w:hAnsi="Times New Roman" w:cs="Times New Roman"/>
          <w:sz w:val="24"/>
          <w:szCs w:val="24"/>
        </w:rPr>
        <w:t>развитие информационно-коммуникационной среды учреждения, обеспечивающей доступ</w:t>
      </w:r>
      <w:r w:rsidR="00A95172" w:rsidRPr="00EA263A">
        <w:rPr>
          <w:rFonts w:ascii="Times New Roman" w:hAnsi="Times New Roman" w:cs="Times New Roman"/>
          <w:sz w:val="24"/>
          <w:szCs w:val="24"/>
        </w:rPr>
        <w:t>ность качественного образования. К концу 2015 г. мы ожидаем, что удовлетворенность участников образовательного процесса  качеством образования достигнет 80%; доля обучающихся, достигающих современных образовательных результатов в соответствии с требованиями к образовательным результатам нового федерального  государственному образовательного стандарта основного общего образования и требованиями к качеству условий организации образовательного процесса, достигнет 87 %; доля детей, охваченных дополнительным образованием, сохранится 100%; доля выпускников учреждения поступивших в учебные заведения  Министерства обороны РФ, правоохранительных органов, пограничной службы, МЧС,  достигнет 50%.</w:t>
      </w:r>
    </w:p>
    <w:p w:rsidR="00282467" w:rsidRPr="00EA263A" w:rsidRDefault="00282467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060A8" w:rsidRPr="00EA263A" w:rsidRDefault="00E060A8" w:rsidP="00BF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lastRenderedPageBreak/>
        <w:t xml:space="preserve">2. Особенности </w:t>
      </w: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образовательного процесса</w:t>
      </w:r>
    </w:p>
    <w:p w:rsidR="00BF760A" w:rsidRPr="00EA263A" w:rsidRDefault="00BF760A" w:rsidP="00BF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3"/>
          <w:sz w:val="24"/>
          <w:szCs w:val="24"/>
        </w:rPr>
        <w:t xml:space="preserve">Характеристика образовательных программ по ступеням </w:t>
      </w:r>
      <w:r w:rsidR="007452C3"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обучения. 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 учреждении реализуются следующие образовательные программы: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1.  Основная общеобразовательная программа основного общего образования (по новому ФГОС ООО).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2. Основная общеобразовательная программа основного общего образования.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3. Основная общеобразовательная программа среднего (полного) общего образования.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 Содержание образовательных программ  определяется спецификой образовательного процесса в учреждении, условиями его функционирования и реальными возможностями, методической и кадровой обеспеченностью, материально- технической оснащенностью.  В программах очерчивается круг основных знаний, навыков, умений и компетенций, подлежащих усвоению по каждому отдельно взятому учебному предмету. Они включают перечень тем изучаемого материала, рекомендации по количеству времени на каждую тему, распределение их по годам обучения и время, отводимое для изучения всего курса. Полнота усвоения программных требований учащимися есть основной критерий успешности и эффективности процесса обучения.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Образовательные программы выполняют следующие функции: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нормативную, т.е. является док</w:t>
      </w:r>
      <w:r w:rsidR="00B921B6">
        <w:rPr>
          <w:rFonts w:ascii="Times New Roman" w:hAnsi="Times New Roman" w:cs="Times New Roman"/>
          <w:sz w:val="24"/>
          <w:szCs w:val="24"/>
        </w:rPr>
        <w:t>ументом, обязательным для выполнения в пол</w:t>
      </w:r>
      <w:r w:rsidRPr="00EA263A">
        <w:rPr>
          <w:rFonts w:ascii="Times New Roman" w:hAnsi="Times New Roman" w:cs="Times New Roman"/>
          <w:sz w:val="24"/>
          <w:szCs w:val="24"/>
        </w:rPr>
        <w:t>ном объеме;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целеполагания, т.е. определяет цели и ценности, ради достижения которых она введена в ту или иную образовательную область;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фиксации содержания образования, т.е. определяет состав элементов содержания, подлежащих усвоению учащимися, а также степень их трудности;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процессуальную, т.е.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452C3" w:rsidRPr="00EA263A" w:rsidRDefault="007452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оценочную, т.е. определяет уровни усвоения элементов содержания, объекты контроля и критерии оценки уровня обученности обучающихся.</w:t>
      </w:r>
    </w:p>
    <w:p w:rsidR="007452C3" w:rsidRPr="00EA263A" w:rsidRDefault="007452C3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>Дополнительные о</w:t>
      </w:r>
      <w:r w:rsidR="00E94351"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бразовательные услуги. 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Учебный план дополнительного образования на 2012-2013 учебный год был составлен в соответствии Типовым положением о кадетской школе-интернате, Уставом учреждения, нормами и правилами САНПИН, Лицензией МО РК № 284970 от 05.12.2007 года. </w:t>
      </w: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При этом применялась система мониторинга обучающихся для оценки уровня обретенных знаний, умений и навыков в сфере дополнительного образования, с вручением кадетам-выпускникам 9 и 11 классов свидетельств о получении дополнительного образования.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>В соответствии с утвержденным учебным планом реализовывалось 10 дополнительных образовательных программ двух направленностей:</w:t>
      </w:r>
    </w:p>
    <w:p w:rsidR="00E94351" w:rsidRPr="00EA263A" w:rsidRDefault="00E94351" w:rsidP="00E94351">
      <w:pPr>
        <w:numPr>
          <w:ilvl w:val="0"/>
          <w:numId w:val="9"/>
        </w:numPr>
        <w:shd w:val="clear" w:color="auto" w:fill="FFFFFF"/>
        <w:tabs>
          <w:tab w:val="num" w:pos="1080"/>
        </w:tabs>
        <w:spacing w:after="0" w:line="240" w:lineRule="auto"/>
        <w:ind w:right="11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>военно-патриотическая      – 5;</w:t>
      </w:r>
    </w:p>
    <w:p w:rsidR="00E94351" w:rsidRPr="00EA263A" w:rsidRDefault="00E94351" w:rsidP="00E94351">
      <w:pPr>
        <w:numPr>
          <w:ilvl w:val="0"/>
          <w:numId w:val="9"/>
        </w:numPr>
        <w:shd w:val="clear" w:color="auto" w:fill="FFFFFF"/>
        <w:tabs>
          <w:tab w:val="num" w:pos="1080"/>
        </w:tabs>
        <w:spacing w:after="0" w:line="240" w:lineRule="auto"/>
        <w:ind w:right="11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>социально-педагогическая – 5.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ab/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bCs/>
          <w:spacing w:val="1"/>
          <w:sz w:val="24"/>
          <w:szCs w:val="24"/>
        </w:rPr>
        <w:t>Перечень предоставленных дополнительных образовательных услуг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815"/>
        <w:gridCol w:w="2977"/>
        <w:gridCol w:w="1134"/>
        <w:gridCol w:w="992"/>
        <w:gridCol w:w="993"/>
        <w:gridCol w:w="850"/>
        <w:gridCol w:w="709"/>
        <w:gridCol w:w="850"/>
      </w:tblGrid>
      <w:tr w:rsidR="00E94351" w:rsidRPr="00EA263A" w:rsidTr="00B44F77">
        <w:trPr>
          <w:trHeight w:val="294"/>
        </w:trPr>
        <w:tc>
          <w:tcPr>
            <w:tcW w:w="453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1815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Направленность программ</w:t>
            </w:r>
          </w:p>
        </w:tc>
        <w:tc>
          <w:tcPr>
            <w:tcW w:w="2977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программ</w:t>
            </w:r>
          </w:p>
        </w:tc>
        <w:tc>
          <w:tcPr>
            <w:tcW w:w="1134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Срок </w:t>
            </w:r>
          </w:p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обучения (лет)</w:t>
            </w:r>
          </w:p>
        </w:tc>
        <w:tc>
          <w:tcPr>
            <w:tcW w:w="992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Учебных групп</w:t>
            </w:r>
          </w:p>
        </w:tc>
        <w:tc>
          <w:tcPr>
            <w:tcW w:w="993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Обучаю-щихся</w:t>
            </w:r>
          </w:p>
        </w:tc>
        <w:tc>
          <w:tcPr>
            <w:tcW w:w="1559" w:type="dxa"/>
            <w:gridSpan w:val="2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Учебных часов</w:t>
            </w:r>
          </w:p>
        </w:tc>
        <w:tc>
          <w:tcPr>
            <w:tcW w:w="850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Кол-во пед.</w:t>
            </w:r>
          </w:p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ставок</w:t>
            </w:r>
          </w:p>
        </w:tc>
      </w:tr>
      <w:tr w:rsidR="00E94351" w:rsidRPr="00EA263A" w:rsidTr="00B44F77">
        <w:trPr>
          <w:trHeight w:val="193"/>
        </w:trPr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неделя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E94351" w:rsidRPr="00EA263A" w:rsidTr="00B44F77">
        <w:tc>
          <w:tcPr>
            <w:tcW w:w="453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Военно-патриотическая</w:t>
            </w: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0,28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военно-морской подготовки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0,06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0,11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Военное искусство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0,22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0,17</w:t>
            </w:r>
          </w:p>
        </w:tc>
      </w:tr>
      <w:tr w:rsidR="00E94351" w:rsidRPr="00EA263A" w:rsidTr="00B44F77">
        <w:tc>
          <w:tcPr>
            <w:tcW w:w="453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хоровой культуры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 и 5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0,33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бальной культуры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0,44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общей культуры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 и 5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0,33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государственной службы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0,06</w:t>
            </w:r>
          </w:p>
        </w:tc>
      </w:tr>
      <w:tr w:rsidR="00E94351" w:rsidRPr="00EA263A" w:rsidTr="00B44F77">
        <w:tc>
          <w:tcPr>
            <w:tcW w:w="453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Риторика</w:t>
            </w:r>
          </w:p>
        </w:tc>
        <w:tc>
          <w:tcPr>
            <w:tcW w:w="1134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0,22</w:t>
            </w:r>
          </w:p>
        </w:tc>
      </w:tr>
      <w:tr w:rsidR="00E94351" w:rsidRPr="00EA263A" w:rsidTr="00B44F77">
        <w:tc>
          <w:tcPr>
            <w:tcW w:w="6379" w:type="dxa"/>
            <w:gridSpan w:val="4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1360</w:t>
            </w:r>
          </w:p>
        </w:tc>
        <w:tc>
          <w:tcPr>
            <w:tcW w:w="850" w:type="dxa"/>
          </w:tcPr>
          <w:p w:rsidR="00E94351" w:rsidRPr="00EA263A" w:rsidRDefault="00E94351" w:rsidP="00E94351">
            <w:pPr>
              <w:shd w:val="clear" w:color="auto" w:fill="FFFFFF"/>
              <w:spacing w:after="0" w:line="240" w:lineRule="auto"/>
              <w:ind w:right="110" w:firstLine="34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2,2</w:t>
            </w:r>
          </w:p>
        </w:tc>
      </w:tr>
    </w:tbl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bCs/>
          <w:spacing w:val="1"/>
          <w:sz w:val="24"/>
          <w:szCs w:val="24"/>
        </w:rPr>
        <w:t>Итоги реализации учебного плана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E94351" w:rsidRPr="00EA263A" w:rsidRDefault="00E94351" w:rsidP="00E94351">
      <w:pPr>
        <w:numPr>
          <w:ilvl w:val="0"/>
          <w:numId w:val="12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  <w:t>Программы военно-патриотической направленности: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Всего обучающихся - 286  человек, 15 объединений;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Аттестованы - 284 человека.  В  том числе  на «4» и «5»  - 255 человек, 89,1,%; 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Средний балл по уровню освоения программы – 4,8 (хороший);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Прошли итоговую аттестацию 72 человека,    в том числе на «4» и «5» - 66 человек, 91,7%; 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Переведены на следующий период обучения  222 человека; 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Переведены условно – 2 человека  (Пак А., 7 класс,  н /а по  программе Военное искусство), Аксёнов А., 8 класс, н/а по программам: Военно-спортивная подготовка, Военное искусство, ОВП)</w:t>
      </w:r>
    </w:p>
    <w:p w:rsidR="00E94351" w:rsidRPr="00EA263A" w:rsidRDefault="00E94351" w:rsidP="00E94351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Отчислены по завершении программы обучения  72 человека.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94351" w:rsidRPr="00EA263A" w:rsidRDefault="00E94351" w:rsidP="00E94351">
      <w:pPr>
        <w:numPr>
          <w:ilvl w:val="0"/>
          <w:numId w:val="12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  <w:u w:val="single"/>
        </w:rPr>
        <w:t>Программы социально-педагогической направленности: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Всего обучающихся - 487  человек,  объединений – 23;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Аттестованы - 487 человек.  В  том числе  на «4» и «5»  - 387 человек, 79,4%; на оценку «2» - 4 человека (Лингвист, Гуд, Сергеев, Шишкин А, 11 класс, программа ОБК);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Средний балл по уровню освоения программы – 4,5 (хороший);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Прошли итоговую аттестацию 100 человек,    в том числе на «4» и «5» - 69 человек, 69%;</w:t>
      </w:r>
    </w:p>
    <w:p w:rsidR="00E94351" w:rsidRPr="00EA263A" w:rsidRDefault="00E94351" w:rsidP="00E94351">
      <w:pPr>
        <w:numPr>
          <w:ilvl w:val="0"/>
          <w:numId w:val="1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Переведены на следующий период обучения -  347 человек; </w:t>
      </w:r>
    </w:p>
    <w:p w:rsidR="00E94351" w:rsidRPr="00EA263A" w:rsidRDefault="00E94351" w:rsidP="00E94351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Отчислены по завершении программы обучения  100 человек.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>Учебно-методический комплекс и материально-техническая база учреждения соответствуют условиям реализации дополнительных образовательных программ. Занятия проводились в специализированных помещениях: «Кабинет военной подготовки», «Класс военно-морской подготовки», «Зал хореографии», «Зал борьбы самбо», «Стрелковый тир». Для занятий использовались также помещения и площадки, предназначенные для реализации программ общего образования и массовых мероприятий.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Все обучающиеся 5-11 классов занимались в нескольких объединениях ДО. Программы ДО выполнены. В 5-8 и 10 классах проведена промежуточная, в 9 и 11 классах – итоговая аттестации. </w:t>
      </w:r>
    </w:p>
    <w:p w:rsidR="00E94351" w:rsidRPr="00EA263A" w:rsidRDefault="00E94351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Организаци</w:t>
      </w:r>
      <w:r w:rsidR="004672E2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я изучения иностранных языков. </w:t>
      </w:r>
    </w:p>
    <w:p w:rsidR="005F4823" w:rsidRPr="00EA263A" w:rsidRDefault="004672E2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обладает  опытом  преподавания иностранного (английского)</w:t>
      </w:r>
      <w:r w:rsidR="00A426C3"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 необходимые квалифицированные педагогические кадры (3 учителя, из них — 2 первой квалификационной категории, 1 — молодой специалист), освоены различные методики, создан богатый дидактический и методический материал, кабинеты иностранного языка оснащены современным учебным техническим оборудо</w:t>
      </w:r>
      <w:r w:rsidR="00B921B6">
        <w:rPr>
          <w:rFonts w:ascii="Times New Roman" w:hAnsi="Times New Roman" w:cs="Times New Roman"/>
          <w:sz w:val="24"/>
          <w:szCs w:val="24"/>
          <w:shd w:val="clear" w:color="auto" w:fill="FFFFFF"/>
        </w:rPr>
        <w:t>ванием (плазменные панели, линга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фонное оборудование, интерактивная доска).</w:t>
      </w:r>
      <w:r w:rsidR="00BF760A"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Опираясь на анализ потребностей обучающихся и их родителей (законных представителей), учреждение  реализует дополнительные образовательные программы, обеспечивающие дополнительную подготовку обучающихся по английскому языку в 5-х и 6-х классах. </w:t>
      </w:r>
    </w:p>
    <w:p w:rsidR="00BF760A" w:rsidRPr="00EA263A" w:rsidRDefault="00BF760A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 xml:space="preserve">Инновационные образовательные программы и технологии, в частности, информационные технологии. </w:t>
      </w:r>
    </w:p>
    <w:p w:rsidR="000764B8" w:rsidRPr="00EA263A" w:rsidRDefault="00B16A66" w:rsidP="00BF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Используя современные инновационные технологии в образовательном пространстве, мы стараемся</w:t>
      </w:r>
      <w:r w:rsidR="00C56213" w:rsidRPr="00EA263A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одну из задач нашего учреждения — о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r w:rsidR="00C56213" w:rsidRPr="00EA263A">
        <w:rPr>
          <w:rFonts w:ascii="Times New Roman" w:eastAsia="Times New Roman" w:hAnsi="Times New Roman" w:cs="Times New Roman"/>
          <w:sz w:val="24"/>
          <w:szCs w:val="24"/>
        </w:rPr>
        <w:t xml:space="preserve"> кадетов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качественным образованием в условиях безопасности и комфорта.</w:t>
      </w:r>
      <w:r w:rsidR="008929F8"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="000764B8" w:rsidRPr="00EA263A">
        <w:rPr>
          <w:rFonts w:ascii="Times New Roman" w:hAnsi="Times New Roman" w:cs="Times New Roman"/>
          <w:sz w:val="24"/>
          <w:szCs w:val="24"/>
        </w:rPr>
        <w:t>Инновационная деятельность ориентирована на совершенствование педагогического, учебно-методического, организационного, правового, финансово-экономического, кадрового, материально-технического обеспечения учреждения. Особое внимание уделяется</w:t>
      </w:r>
      <w:r w:rsidR="000764B8" w:rsidRPr="00EA263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764B8" w:rsidRPr="00EA263A">
        <w:rPr>
          <w:rFonts w:ascii="Times New Roman" w:eastAsia="Times New Roman" w:hAnsi="Times New Roman" w:cs="Times New Roman"/>
          <w:sz w:val="24"/>
          <w:szCs w:val="24"/>
        </w:rPr>
        <w:t>овременных технологий, апробации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56213" w:rsidRPr="00EA263A">
        <w:rPr>
          <w:rFonts w:ascii="Times New Roman" w:eastAsia="Times New Roman" w:hAnsi="Times New Roman" w:cs="Times New Roman"/>
          <w:sz w:val="24"/>
          <w:szCs w:val="24"/>
        </w:rPr>
        <w:t xml:space="preserve">овых средств и способов работы </w:t>
      </w:r>
      <w:r w:rsidR="000764B8" w:rsidRPr="00EA263A">
        <w:rPr>
          <w:rFonts w:ascii="Times New Roman" w:eastAsia="Times New Roman" w:hAnsi="Times New Roman" w:cs="Times New Roman"/>
          <w:sz w:val="24"/>
          <w:szCs w:val="24"/>
        </w:rPr>
        <w:t xml:space="preserve">учителей и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0764B8" w:rsidRPr="00EA26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новых форм совершенствования профессио</w:t>
      </w:r>
      <w:r w:rsidR="00C56213" w:rsidRPr="00EA263A">
        <w:rPr>
          <w:rFonts w:ascii="Times New Roman" w:eastAsia="Times New Roman" w:hAnsi="Times New Roman" w:cs="Times New Roman"/>
          <w:sz w:val="24"/>
          <w:szCs w:val="24"/>
        </w:rPr>
        <w:t>нальной компетентности педагогических работников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A66" w:rsidRPr="00EA263A" w:rsidRDefault="000764B8" w:rsidP="00BF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Введение ФГОС ООО в 5-х и 6-х классах ориентирует коллектив учреждения на</w:t>
      </w:r>
      <w:r w:rsidR="008929F8" w:rsidRPr="00EA26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9F8" w:rsidRPr="00EA263A" w:rsidRDefault="000764B8" w:rsidP="00BF760A">
      <w:pPr>
        <w:pStyle w:val="c1"/>
        <w:spacing w:before="0" w:beforeAutospacing="0" w:after="0" w:afterAutospacing="0"/>
        <w:ind w:firstLine="709"/>
        <w:jc w:val="both"/>
      </w:pPr>
      <w:r w:rsidRPr="00EA263A">
        <w:rPr>
          <w:spacing w:val="1"/>
        </w:rPr>
        <w:t>а) П</w:t>
      </w:r>
      <w:r w:rsidR="00F84715" w:rsidRPr="00EA263A">
        <w:rPr>
          <w:spacing w:val="1"/>
        </w:rPr>
        <w:t xml:space="preserve">оиск, разработку и внедрение новых образовательных продуктов и технологий  для </w:t>
      </w:r>
      <w:r w:rsidR="00F84715" w:rsidRPr="00EA263A">
        <w:rPr>
          <w:rStyle w:val="list005f0020paragraph005f005fchar1char1"/>
        </w:rPr>
        <w:t xml:space="preserve">повышения эффективности усвоения обучающимися знаний и учебных действий, формирование </w:t>
      </w:r>
      <w:r w:rsidR="00F84715" w:rsidRPr="00EA263A">
        <w:t>научного типа мышления,</w:t>
      </w:r>
      <w:r w:rsidR="00F84715" w:rsidRPr="00EA263A">
        <w:rPr>
          <w:rStyle w:val="list005f0020paragraph005f005fchar1char1"/>
        </w:rPr>
        <w:t xml:space="preserve"> компетентностей в предметных областях, учебно-исследовательской, проектной и социальной деятельности</w:t>
      </w:r>
      <w:r w:rsidRPr="00EA263A">
        <w:rPr>
          <w:spacing w:val="1"/>
        </w:rPr>
        <w:t xml:space="preserve">. Так в учебном процессе </w:t>
      </w:r>
      <w:r w:rsidR="008929F8" w:rsidRPr="00EA263A">
        <w:rPr>
          <w:spacing w:val="1"/>
        </w:rPr>
        <w:t xml:space="preserve">в рамках использования системно-деятельностного подхода </w:t>
      </w:r>
      <w:r w:rsidRPr="00EA263A">
        <w:rPr>
          <w:spacing w:val="1"/>
        </w:rPr>
        <w:t>стали получать все более широкое применение технологи</w:t>
      </w:r>
      <w:r w:rsidR="008929F8" w:rsidRPr="00EA263A">
        <w:rPr>
          <w:spacing w:val="1"/>
        </w:rPr>
        <w:t xml:space="preserve">я развития критического мышления, </w:t>
      </w:r>
      <w:r w:rsidR="008929F8" w:rsidRPr="00EA263A">
        <w:rPr>
          <w:rStyle w:val="c0"/>
        </w:rPr>
        <w:t>проблемного обучения,  коммуникативного</w:t>
      </w:r>
      <w:r w:rsidRPr="00EA263A">
        <w:rPr>
          <w:rStyle w:val="c0"/>
        </w:rPr>
        <w:t xml:space="preserve"> обучени</w:t>
      </w:r>
      <w:r w:rsidR="008929F8" w:rsidRPr="00EA263A">
        <w:rPr>
          <w:rStyle w:val="c0"/>
        </w:rPr>
        <w:t>я,</w:t>
      </w:r>
      <w:r w:rsidR="008929F8" w:rsidRPr="00EA263A">
        <w:t xml:space="preserve"> </w:t>
      </w:r>
      <w:r w:rsidRPr="00EA263A">
        <w:rPr>
          <w:rStyle w:val="c0"/>
        </w:rPr>
        <w:t>информационно-коммуникативные технологии</w:t>
      </w:r>
      <w:r w:rsidR="008929F8" w:rsidRPr="00EA263A">
        <w:rPr>
          <w:rStyle w:val="c0"/>
        </w:rPr>
        <w:t>.</w:t>
      </w:r>
      <w:r w:rsidRPr="00EA263A">
        <w:rPr>
          <w:rStyle w:val="c0"/>
        </w:rPr>
        <w:t xml:space="preserve">  </w:t>
      </w:r>
    </w:p>
    <w:p w:rsidR="008929F8" w:rsidRPr="00EA263A" w:rsidRDefault="008929F8" w:rsidP="00BF760A">
      <w:pPr>
        <w:pStyle w:val="c1"/>
        <w:spacing w:before="0" w:beforeAutospacing="0" w:after="0" w:afterAutospacing="0"/>
        <w:ind w:firstLine="709"/>
        <w:jc w:val="both"/>
        <w:rPr>
          <w:spacing w:val="1"/>
        </w:rPr>
      </w:pPr>
      <w:r w:rsidRPr="00EA263A">
        <w:t>Б) М</w:t>
      </w:r>
      <w:r w:rsidR="00F84715" w:rsidRPr="00EA263A">
        <w:rPr>
          <w:spacing w:val="1"/>
        </w:rPr>
        <w:t>отивацию и стимулирование инновационной деятельности педагогов</w:t>
      </w:r>
      <w:r w:rsidRPr="00EA263A">
        <w:rPr>
          <w:spacing w:val="1"/>
        </w:rPr>
        <w:t xml:space="preserve">: педагоги учреждения участвуют и сами дают мастер-классы по вопросам введения ФГОС ООО (формирование универсальных учебных действий, пути достижения метапредметных результатов обучения, внеурочная деятельность). </w:t>
      </w:r>
      <w:r w:rsidRPr="00EA263A">
        <w:rPr>
          <w:bCs/>
          <w:iCs/>
          <w:spacing w:val="1"/>
        </w:rPr>
        <w:t>Методическая работа в ГБОУ РК «Карельский кадетский корпус имени Александра Невского» в течение 2013 года строилась в соответствии с методической темой</w:t>
      </w:r>
      <w:r w:rsidRPr="00EA263A">
        <w:rPr>
          <w:b/>
          <w:bCs/>
          <w:iCs/>
          <w:spacing w:val="1"/>
        </w:rPr>
        <w:t xml:space="preserve"> </w:t>
      </w:r>
      <w:r w:rsidRPr="00EA263A">
        <w:rPr>
          <w:spacing w:val="1"/>
        </w:rPr>
        <w:t>«Внеурочная деятельность обучающихся — важнейшее условие повышения качества образования»</w:t>
      </w:r>
      <w:r w:rsidR="00AD458C" w:rsidRPr="00EA263A">
        <w:rPr>
          <w:spacing w:val="1"/>
        </w:rPr>
        <w:t xml:space="preserve">. </w:t>
      </w:r>
      <w:r w:rsidRPr="00EA263A">
        <w:rPr>
          <w:spacing w:val="1"/>
        </w:rPr>
        <w:t>Реализация: работа над темой системно реализуется через содержание и формы общего и дополнительного образования, а также через работу по методическим темам методических объединений (4 МО), творческих групп (2 ТГ) учителей и отдельных педагогов, скорректированным согласно методической теме, через совещания, семинары, методическую неделю «Наука для жизни», декады знаний, заседания Методического Совета.</w:t>
      </w:r>
    </w:p>
    <w:p w:rsidR="00F84715" w:rsidRPr="00EA263A" w:rsidRDefault="00F06C56" w:rsidP="00BF760A">
      <w:pPr>
        <w:pStyle w:val="c1"/>
        <w:spacing w:before="0" w:beforeAutospacing="0" w:after="0" w:afterAutospacing="0"/>
        <w:ind w:firstLine="709"/>
        <w:jc w:val="both"/>
        <w:rPr>
          <w:spacing w:val="1"/>
        </w:rPr>
      </w:pPr>
      <w:r w:rsidRPr="00EA263A">
        <w:rPr>
          <w:spacing w:val="1"/>
        </w:rPr>
        <w:t>В)</w:t>
      </w:r>
      <w:r w:rsidR="00F84715" w:rsidRPr="00EA263A">
        <w:rPr>
          <w:spacing w:val="1"/>
        </w:rPr>
        <w:t xml:space="preserve"> </w:t>
      </w:r>
      <w:r w:rsidRPr="00EA263A">
        <w:rPr>
          <w:spacing w:val="1"/>
        </w:rPr>
        <w:t>О</w:t>
      </w:r>
      <w:r w:rsidR="00F84715" w:rsidRPr="00EA263A">
        <w:rPr>
          <w:spacing w:val="1"/>
        </w:rPr>
        <w:t>бобщение и распространение результатов инновационной работы.</w:t>
      </w:r>
      <w:r w:rsidRPr="00EA263A">
        <w:rPr>
          <w:spacing w:val="1"/>
        </w:rPr>
        <w:t xml:space="preserve"> Учителя учреждения зарегистрированы в профессиональных интернет-сообществах, регулярно публикуют конспекты и технологические карты уроков, принимают участие в конференциях и семинарах муниципального и регионального уровней: </w:t>
      </w:r>
      <w:r w:rsidR="00524DD3" w:rsidRPr="00EA263A">
        <w:t xml:space="preserve">межрегиональный патриотический форум «Преобразим Россию делом», республиканская эстафета «Учитель — учителю», районная конференция «Покровские педагогические чтения» (пос. Пряжа), семинар «Социализация школьников во внеурочной деятельности», семинар «Достижение предметных, метапредметных и личностных результатов средствами УМК по русскому языку и литературе», семинар «Реализация ФГОС и достижение нового образовательного результата через внедрение </w:t>
      </w:r>
      <w:r w:rsidR="00524DD3" w:rsidRPr="00EA263A">
        <w:lastRenderedPageBreak/>
        <w:t>комплекса технологий деятельностного типа ОС «Школа 2100» в массовую практику начальной и основной школы» и др.</w:t>
      </w:r>
    </w:p>
    <w:p w:rsidR="00677631" w:rsidRPr="00EA263A" w:rsidRDefault="00F06C56" w:rsidP="00BF760A">
      <w:pPr>
        <w:pStyle w:val="c1"/>
        <w:spacing w:before="0" w:beforeAutospacing="0" w:after="0" w:afterAutospacing="0"/>
        <w:ind w:firstLine="709"/>
        <w:jc w:val="both"/>
        <w:rPr>
          <w:bCs/>
          <w:iCs/>
        </w:rPr>
      </w:pPr>
      <w:r w:rsidRPr="00EA263A">
        <w:rPr>
          <w:rStyle w:val="c0"/>
        </w:rPr>
        <w:t>И</w:t>
      </w:r>
      <w:r w:rsidR="00524DD3" w:rsidRPr="00EA263A">
        <w:rPr>
          <w:rStyle w:val="c0"/>
        </w:rPr>
        <w:t>нформационно-коммуникативным технологиям</w:t>
      </w:r>
      <w:r w:rsidR="008929F8" w:rsidRPr="00EA263A">
        <w:rPr>
          <w:rStyle w:val="c0"/>
        </w:rPr>
        <w:t xml:space="preserve"> отводится большое значение</w:t>
      </w:r>
      <w:r w:rsidR="00524DD3" w:rsidRPr="00EA263A">
        <w:rPr>
          <w:rStyle w:val="c0"/>
        </w:rPr>
        <w:t xml:space="preserve"> в связи с реализацией раздела ООП ООО «</w:t>
      </w:r>
      <w:r w:rsidR="00524DD3" w:rsidRPr="00EA263A">
        <w:t>Программа развития универсальных учебных действий на ступени основного общего образования»</w:t>
      </w:r>
      <w:r w:rsidR="00677631" w:rsidRPr="00EA263A">
        <w:t xml:space="preserve">. </w:t>
      </w:r>
      <w:r w:rsidR="00524DD3" w:rsidRPr="00EA263A">
        <w:t xml:space="preserve"> </w:t>
      </w:r>
      <w:r w:rsidR="00677631" w:rsidRPr="00EA263A">
        <w:rPr>
          <w:bCs/>
          <w:iCs/>
        </w:rPr>
        <w:t>О</w:t>
      </w:r>
      <w:r w:rsidR="00BF760A" w:rsidRPr="00EA263A">
        <w:rPr>
          <w:bCs/>
          <w:iCs/>
        </w:rPr>
        <w:t>сновны</w:t>
      </w:r>
      <w:r w:rsidR="00677631" w:rsidRPr="00EA263A">
        <w:rPr>
          <w:bCs/>
          <w:iCs/>
        </w:rPr>
        <w:t>е образовательные программы  в ГБОУ РК «Карельский кадетский корпус имени Александра Невского» ориентированы на  высокий уровень информатизации, где преподавание всех предметов поддержано средствами ИКТ, локальная сеть и контролируемый Интернет доступны во всех помещениях, где идет образовательный процесс, учителя и другие педагогические работники учреждения обладают необходимой профессиональной ИКТ-компетентностью, обеспечены технические и методические сервисы.</w:t>
      </w:r>
    </w:p>
    <w:p w:rsidR="00677631" w:rsidRPr="00EA263A" w:rsidRDefault="00677631" w:rsidP="00BF760A">
      <w:pPr>
        <w:pStyle w:val="c1"/>
        <w:spacing w:before="0" w:beforeAutospacing="0" w:after="0" w:afterAutospacing="0"/>
        <w:ind w:firstLine="709"/>
        <w:jc w:val="both"/>
        <w:rPr>
          <w:bCs/>
          <w:iCs/>
        </w:rPr>
      </w:pPr>
      <w:r w:rsidRPr="00EA263A">
        <w:rPr>
          <w:bCs/>
          <w:iCs/>
        </w:rPr>
        <w:t>В современных условиях  информатизация учреждения направлена на помощь учителю в том, чтобы он мог  оптимизировать временные и интеллектуальные затраты на педагогическую деятельность за счет сетевых информационных технологий. Она находится на том этапе, который связан с использованием средств ИКТ для решения задач индивидуализации  учебного процесса и знаменует собой качественное обновление образовательного процесса, возникновение новой модели массовой школы (новой школы), где классно-урочная система становится лишь одним из элементов  образовательной системы.</w:t>
      </w:r>
    </w:p>
    <w:p w:rsidR="00677631" w:rsidRPr="00EA263A" w:rsidRDefault="00677631" w:rsidP="00BF760A">
      <w:pPr>
        <w:pStyle w:val="c1"/>
        <w:spacing w:before="0" w:beforeAutospacing="0" w:after="0" w:afterAutospacing="0"/>
        <w:ind w:firstLine="709"/>
        <w:jc w:val="both"/>
      </w:pPr>
      <w:r w:rsidRPr="00EA263A">
        <w:t>В соответствии с ФГОС (требования к условиям) учреждение исходит из того, что весь образовательный процесс отображается в информационной среде. Это значит, что в информационной среде размещаются образовательные программы, материалы, предлагаемые учителем обучающимся в дополнение к учебнику, в частности, медийные иллюстрации и справочный материал. В информационной среде размещаются домашние задания, которые, помимо текстовой формулировки могут включать видео-фильм для анализа, географическую карту и т. д. Они могут предполагать использование заданных учителем ссылок в интернете, или свободный (ограниченный образовательными рамками) поиск в сети. Там же обучающийся может размещать результаты выполнения различных работ, «письменных» домашних заданий, таблицу экспериментальных данных и т.д., учитель их анализирует и сообщает обучающемуся свои комментарии, размещая в информационной среде текущие и итоговые оценки обучающихся.</w:t>
      </w:r>
    </w:p>
    <w:p w:rsidR="00F84715" w:rsidRPr="00EA263A" w:rsidRDefault="00F84715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>Виды внеклассн</w:t>
      </w:r>
      <w:r w:rsidR="00A426C3" w:rsidRPr="00EA263A">
        <w:rPr>
          <w:rFonts w:ascii="Times New Roman" w:hAnsi="Times New Roman" w:cs="Times New Roman"/>
          <w:b/>
          <w:sz w:val="24"/>
          <w:szCs w:val="24"/>
        </w:rPr>
        <w:t xml:space="preserve">ой, внеурочной деятельности. </w:t>
      </w:r>
    </w:p>
    <w:p w:rsidR="008C0055" w:rsidRPr="00EA263A" w:rsidRDefault="0069309B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Признавая социализацию в качестве одной из задач учреждения, важно вовремя сориентировать ребенка в современной социокультурной среде, духовном и культурном наследии. Такая возможность общеобразовательным учреждениям предоставляется Федеральным государственным  образовательным стандартом (ФГОС) нового поколения.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="008C0055" w:rsidRPr="00EA263A">
        <w:rPr>
          <w:rFonts w:ascii="Times New Roman" w:hAnsi="Times New Roman" w:cs="Times New Roman"/>
          <w:sz w:val="24"/>
          <w:szCs w:val="24"/>
        </w:rPr>
        <w:t xml:space="preserve"> Видами внеурочной и внеклассной деятельности в нашем учреждении выступают:</w:t>
      </w:r>
    </w:p>
    <w:p w:rsidR="00152BE7" w:rsidRPr="00EA263A" w:rsidRDefault="008C0055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в</w:t>
      </w:r>
      <w:r w:rsidR="00152BE7" w:rsidRPr="00EA263A">
        <w:rPr>
          <w:rFonts w:ascii="Times New Roman" w:hAnsi="Times New Roman" w:cs="Times New Roman"/>
          <w:sz w:val="24"/>
          <w:szCs w:val="24"/>
        </w:rPr>
        <w:t>неурочная деятельность по предмету</w:t>
      </w:r>
      <w:r w:rsidRPr="00EA263A">
        <w:rPr>
          <w:rFonts w:ascii="Times New Roman" w:hAnsi="Times New Roman" w:cs="Times New Roman"/>
          <w:sz w:val="24"/>
          <w:szCs w:val="24"/>
        </w:rPr>
        <w:t>, организуемая учителем;</w:t>
      </w:r>
    </w:p>
    <w:p w:rsidR="00BD5AC2" w:rsidRPr="00EA263A" w:rsidRDefault="00BD5AC2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методическими объединениями и творческими группами;</w:t>
      </w:r>
    </w:p>
    <w:p w:rsidR="00BD5AC2" w:rsidRPr="00EA263A" w:rsidRDefault="00BD5AC2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внеклассная деятельность, организуемая классным руководителем и воспитателем по программе воспитания и социализации и воспитательной программе классного коллектива;</w:t>
      </w:r>
    </w:p>
    <w:p w:rsidR="00BD5AC2" w:rsidRPr="00EA263A" w:rsidRDefault="00BD5AC2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специалистами учреждения: педагогом-психологом, социальным педагогом, преподавателем-организатором ОБЖ и др.;</w:t>
      </w:r>
    </w:p>
    <w:p w:rsidR="00BD5AC2" w:rsidRPr="00EA263A" w:rsidRDefault="00BD5AC2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DE283F" w:rsidRPr="00EA263A">
        <w:rPr>
          <w:rFonts w:ascii="Times New Roman" w:hAnsi="Times New Roman" w:cs="Times New Roman"/>
          <w:sz w:val="24"/>
          <w:szCs w:val="24"/>
        </w:rPr>
        <w:t>программ д</w:t>
      </w:r>
      <w:r w:rsidR="006F6738" w:rsidRPr="00EA263A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DE283F" w:rsidRPr="00EA263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E283F" w:rsidRPr="00EA263A" w:rsidRDefault="00DE283F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клубная работа;</w:t>
      </w:r>
    </w:p>
    <w:p w:rsidR="00DE283F" w:rsidRPr="00EA263A" w:rsidRDefault="00DE283F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- деятельность педагогов-организаторов по организации массовых и других воспитательных мероприятий.</w:t>
      </w:r>
    </w:p>
    <w:p w:rsidR="00F8374B" w:rsidRPr="00EA263A" w:rsidRDefault="00F8374B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lastRenderedPageBreak/>
        <w:t>В 2012 — 2013 учебном году расширились рамки внеурочной деятельности для обучающихся 5-х классов, обучающихся по ФГОС. Вот ряд проведенных мероприятий: организована проектная деятельность в 5 «М» классе по теме «Моя Карелия» в задачах», мини-конференция «Юные исследователи» 5 «М» класс, «Конкурс кроссвордов по математике, физике, информатике», занятия «Фокусы и эксперименты дома и на уроке», встреча с представителями ГИБДД, посещение бассейна «Онего», дружеский матч по баскетболу между 5 «А» и 5 «М» классами, посещение выставочного зала «Аквариум», геологического музея «Музей Докембрия», библиотечное занятие в Республиканской библиотеке «Древняя Карелия», экскурсия в музей изобразительных искусств « Иконы Карелии», конкурс рисунков «Древний Египет», мероприятия в музее ИЗО: мастер-класс «Магическая Вселенная», литературная ярмарка (встреча с поэтессой Харламовой Е.), мастер-класс «Праздник цвета и линии», виртуальное путешествие по залам Русского музея; мастер-класс в технике шелкографии «Мультиполотенце». Основной акцент делался на разнообразии видов деятельности, получении обучающимися практического опыта, возможности каждому раскрыть свой творческий потенциал.</w:t>
      </w:r>
    </w:p>
    <w:p w:rsidR="00F8374B" w:rsidRPr="00EA263A" w:rsidRDefault="00F8374B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51" w:rsidRPr="00EA263A" w:rsidRDefault="00E060A8" w:rsidP="00E94351">
      <w:pPr>
        <w:jc w:val="both"/>
        <w:rPr>
          <w:rFonts w:ascii="Calibri" w:hAnsi="Calibri" w:cs="Calibri"/>
          <w:b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Научные общества, творческие объединения, кружки,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секции.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1440"/>
        <w:gridCol w:w="16"/>
        <w:gridCol w:w="1757"/>
        <w:gridCol w:w="9"/>
      </w:tblGrid>
      <w:tr w:rsidR="00E94351" w:rsidRPr="00EA263A" w:rsidTr="00E94351">
        <w:trPr>
          <w:gridAfter w:val="1"/>
          <w:wAfter w:w="9" w:type="dxa"/>
        </w:trPr>
        <w:tc>
          <w:tcPr>
            <w:tcW w:w="3753" w:type="dxa"/>
            <w:vMerge w:val="restart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Наименование кружков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Число кружков, ед.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 них обучающихся, чел.</w:t>
            </w:r>
          </w:p>
        </w:tc>
      </w:tr>
      <w:tr w:rsidR="00E94351" w:rsidRPr="00EA263A" w:rsidTr="00E94351">
        <w:tc>
          <w:tcPr>
            <w:tcW w:w="3753" w:type="dxa"/>
            <w:vMerge/>
          </w:tcPr>
          <w:p w:rsidR="00E94351" w:rsidRPr="00EA263A" w:rsidRDefault="00E94351" w:rsidP="00B44F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B44F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Юный умелец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B44F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Турклуб «Скифы»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B44F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Атлетизм 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B44F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E94351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4351" w:rsidRPr="00EA263A" w:rsidTr="00E94351">
        <w:tc>
          <w:tcPr>
            <w:tcW w:w="3753" w:type="dxa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  <w:gridSpan w:val="2"/>
          </w:tcPr>
          <w:p w:rsidR="00E94351" w:rsidRPr="00EA263A" w:rsidRDefault="00E94351" w:rsidP="00B44F7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</w:tr>
    </w:tbl>
    <w:p w:rsidR="00A53FC3" w:rsidRPr="00EA263A" w:rsidRDefault="00A53FC3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A263A" w:rsidRDefault="00EA263A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63A" w:rsidRDefault="00EA263A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психолого-медико-социального </w:t>
      </w: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сопровождения (логопеды, психологи, социальные </w:t>
      </w:r>
      <w:r w:rsidR="005F4823" w:rsidRPr="00EA263A">
        <w:rPr>
          <w:rFonts w:ascii="Times New Roman" w:hAnsi="Times New Roman" w:cs="Times New Roman"/>
          <w:b/>
          <w:spacing w:val="-1"/>
          <w:sz w:val="24"/>
          <w:szCs w:val="24"/>
        </w:rPr>
        <w:t>педагоги и др.)</w:t>
      </w:r>
    </w:p>
    <w:p w:rsidR="00D42556" w:rsidRPr="00EA263A" w:rsidRDefault="00D42556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В учреждении создана система психолого-медико-социального сопровождения обучающихся.  С кадетами работают педагог-психолог, социальный педагог, логопед, медицинский работник. </w:t>
      </w:r>
    </w:p>
    <w:p w:rsidR="00A14E41" w:rsidRPr="00EA263A" w:rsidRDefault="00A14E41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>Реализуя задачи социально-педагогической деятельности в учреждении, социально-психологическая служба выполняла работу в следующих направлениях: о</w:t>
      </w:r>
      <w:r w:rsidRPr="00EA263A">
        <w:rPr>
          <w:rFonts w:ascii="Times New Roman" w:hAnsi="Times New Roman" w:cs="Times New Roman"/>
          <w:spacing w:val="-1"/>
          <w:sz w:val="24"/>
          <w:szCs w:val="24"/>
          <w:u w:val="single"/>
        </w:rPr>
        <w:t>хранно-защитное (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>соблюдение прав опекаемых детей; по линии уполномоченного по правам ребенка социальный педагог  рассматривал проблемные вопросы в отношениях с кадетами, педагогическим  составом</w:t>
      </w:r>
      <w:r w:rsidR="00CD1F87" w:rsidRPr="00EA263A">
        <w:rPr>
          <w:rFonts w:ascii="Times New Roman" w:hAnsi="Times New Roman" w:cs="Times New Roman"/>
          <w:spacing w:val="-1"/>
          <w:sz w:val="24"/>
          <w:szCs w:val="24"/>
        </w:rPr>
        <w:t>; индивидуальная работа с кадетами-воспитанниками детских домов;</w:t>
      </w:r>
      <w:r w:rsidR="00274677"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677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мероприятия по обеспечению прав потребителей образовательных услуг); </w:t>
      </w:r>
      <w:r w:rsidR="00274677" w:rsidRPr="00EA263A">
        <w:rPr>
          <w:rFonts w:ascii="Times New Roman" w:hAnsi="Times New Roman" w:cs="Times New Roman"/>
          <w:sz w:val="24"/>
          <w:szCs w:val="24"/>
          <w:u w:val="single"/>
        </w:rPr>
        <w:t xml:space="preserve">развивающее и профилактическое </w:t>
      </w:r>
      <w:r w:rsidR="00274677" w:rsidRPr="00EA263A">
        <w:rPr>
          <w:rFonts w:ascii="Times New Roman" w:hAnsi="Times New Roman" w:cs="Times New Roman"/>
          <w:sz w:val="24"/>
          <w:szCs w:val="24"/>
        </w:rPr>
        <w:t xml:space="preserve">(декады — прав, борьбы с вредными привычками и т. д.; </w:t>
      </w:r>
      <w:r w:rsidR="00BF5080" w:rsidRPr="00EA263A">
        <w:rPr>
          <w:rFonts w:ascii="Times New Roman" w:hAnsi="Times New Roman" w:cs="Times New Roman"/>
          <w:sz w:val="24"/>
          <w:szCs w:val="24"/>
        </w:rPr>
        <w:t xml:space="preserve"> встречи и занятия по вопросам ОБЖ; социальная практика для 5 – 6-х классов по ФГОС ООО); </w:t>
      </w:r>
      <w:r w:rsidR="00BF5080" w:rsidRPr="00EA263A">
        <w:rPr>
          <w:rFonts w:ascii="Times New Roman" w:hAnsi="Times New Roman" w:cs="Times New Roman"/>
          <w:sz w:val="24"/>
          <w:szCs w:val="24"/>
          <w:u w:val="single"/>
        </w:rPr>
        <w:t>методическое</w:t>
      </w:r>
      <w:r w:rsidR="00BF5080" w:rsidRPr="00EA263A">
        <w:rPr>
          <w:rFonts w:ascii="Times New Roman" w:hAnsi="Times New Roman" w:cs="Times New Roman"/>
          <w:sz w:val="24"/>
          <w:szCs w:val="24"/>
        </w:rPr>
        <w:t xml:space="preserve"> (</w:t>
      </w:r>
      <w:r w:rsidR="007D5000" w:rsidRPr="00EA263A">
        <w:rPr>
          <w:rFonts w:ascii="Times New Roman" w:hAnsi="Times New Roman" w:cs="Times New Roman"/>
          <w:sz w:val="24"/>
          <w:szCs w:val="24"/>
        </w:rPr>
        <w:t xml:space="preserve">подготовка материалов для совещаний,  семинаров и родительских собраний; </w:t>
      </w:r>
      <w:r w:rsidR="005F4823" w:rsidRPr="00EA263A">
        <w:rPr>
          <w:rFonts w:ascii="Times New Roman" w:hAnsi="Times New Roman" w:cs="Times New Roman"/>
          <w:sz w:val="24"/>
          <w:szCs w:val="24"/>
        </w:rPr>
        <w:t>формирование документации социально-</w:t>
      </w:r>
      <w:r w:rsidR="005F4823" w:rsidRPr="00EA263A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психологического направления); </w:t>
      </w:r>
      <w:r w:rsidR="005F4823" w:rsidRPr="00EA263A">
        <w:rPr>
          <w:rFonts w:ascii="Times New Roman" w:hAnsi="Times New Roman" w:cs="Times New Roman"/>
          <w:sz w:val="24"/>
          <w:szCs w:val="24"/>
          <w:u w:val="single"/>
        </w:rPr>
        <w:t xml:space="preserve">диагностическое </w:t>
      </w:r>
      <w:r w:rsidR="005F4823" w:rsidRPr="00EA263A">
        <w:rPr>
          <w:rFonts w:ascii="Times New Roman" w:hAnsi="Times New Roman" w:cs="Times New Roman"/>
          <w:sz w:val="24"/>
          <w:szCs w:val="24"/>
        </w:rPr>
        <w:t xml:space="preserve">(социометрия, диагностика социально-психологического климата в семьях кадетов,  самоаттестация класса и др.); </w:t>
      </w:r>
      <w:r w:rsidR="005F4823" w:rsidRPr="00EA263A">
        <w:rPr>
          <w:rFonts w:ascii="Times New Roman" w:hAnsi="Times New Roman" w:cs="Times New Roman"/>
          <w:sz w:val="24"/>
          <w:szCs w:val="24"/>
          <w:u w:val="single"/>
        </w:rPr>
        <w:t xml:space="preserve">консультирование </w:t>
      </w:r>
      <w:r w:rsidR="005F4823" w:rsidRPr="00EA263A">
        <w:rPr>
          <w:rFonts w:ascii="Times New Roman" w:hAnsi="Times New Roman" w:cs="Times New Roman"/>
          <w:sz w:val="24"/>
          <w:szCs w:val="24"/>
        </w:rPr>
        <w:t>(администрации, педагогов и родителей по проблемам адаптации, индивидуального развития детей, особенностям работы с «трудными» подростками; кадетов по вопросам адаптации, взаимоотношений со взрослыми и сверстниками, по результатам диагностик).</w:t>
      </w:r>
      <w:r w:rsidR="005F4823" w:rsidRPr="00EA2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3FC3" w:rsidRPr="00EA263A" w:rsidRDefault="00A53FC3" w:rsidP="00BF760A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060A8" w:rsidRPr="00EA263A" w:rsidRDefault="00E060A8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Характеристика внутришкольной системы оценки </w:t>
      </w:r>
      <w:r w:rsidR="005F4823" w:rsidRPr="00EA263A">
        <w:rPr>
          <w:rFonts w:ascii="Times New Roman" w:hAnsi="Times New Roman" w:cs="Times New Roman"/>
          <w:b/>
          <w:spacing w:val="-2"/>
          <w:sz w:val="24"/>
          <w:szCs w:val="24"/>
        </w:rPr>
        <w:t>качества</w:t>
      </w:r>
    </w:p>
    <w:p w:rsidR="00844571" w:rsidRPr="00EA263A" w:rsidRDefault="00F7399B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Цель созданной в </w:t>
      </w:r>
      <w:r w:rsidR="00AE2651" w:rsidRPr="00EA263A">
        <w:rPr>
          <w:rFonts w:ascii="Times New Roman" w:hAnsi="Times New Roman" w:cs="Times New Roman"/>
          <w:spacing w:val="-2"/>
          <w:sz w:val="24"/>
          <w:szCs w:val="24"/>
        </w:rPr>
        <w:t>образовательном</w:t>
      </w:r>
      <w:r w:rsidR="00CE0A3D"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2651" w:rsidRPr="00EA263A">
        <w:rPr>
          <w:rFonts w:ascii="Times New Roman" w:hAnsi="Times New Roman" w:cs="Times New Roman"/>
          <w:spacing w:val="-2"/>
          <w:sz w:val="24"/>
          <w:szCs w:val="24"/>
        </w:rPr>
        <w:t>учреждении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 внутришкольной системы оценки качества образования — получение объективной информации о качестве образования, степени соответствия</w:t>
      </w:r>
      <w:r w:rsidR="00CE0A3D"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образовательных результатов и условий их достижения требованиям, определяемыми государственными стандартами. Средствами системы являются</w:t>
      </w:r>
      <w:r w:rsidR="002E20C7" w:rsidRPr="00EA263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система внутришкольного контроля, общественная экспертиза качества образования (мнение родителей, общественности, имидж </w:t>
      </w:r>
      <w:r w:rsidR="00C56213" w:rsidRPr="00EA263A">
        <w:rPr>
          <w:rFonts w:ascii="Times New Roman" w:hAnsi="Times New Roman" w:cs="Times New Roman"/>
          <w:spacing w:val="-2"/>
          <w:sz w:val="24"/>
          <w:szCs w:val="24"/>
        </w:rPr>
        <w:t>учреждения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E20C7" w:rsidRPr="00EA263A">
        <w:rPr>
          <w:rFonts w:ascii="Times New Roman" w:hAnsi="Times New Roman" w:cs="Times New Roman"/>
          <w:spacing w:val="-2"/>
          <w:sz w:val="24"/>
          <w:szCs w:val="24"/>
        </w:rPr>
        <w:t>, внешний аудит (процедуры лицензирования, аккредитации, проверки надзорных органов). В организационную с</w:t>
      </w:r>
      <w:r w:rsidR="00C56213" w:rsidRPr="00EA263A">
        <w:rPr>
          <w:rFonts w:ascii="Times New Roman" w:hAnsi="Times New Roman" w:cs="Times New Roman"/>
          <w:spacing w:val="-2"/>
          <w:sz w:val="24"/>
          <w:szCs w:val="24"/>
        </w:rPr>
        <w:t>труктуру входят: администрация учреждения</w:t>
      </w:r>
      <w:r w:rsidR="002E20C7"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, методические объединения и творческие группы, педагогический совет, методический совет, родительский комитет, управляющий совет, попечительский совет.  Инвариантная часть внутришкольной </w:t>
      </w:r>
      <w:r w:rsidR="00844571"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системы оценки качества образования: госаккредитация, итоговая аттестация выпускников, аттестация педагогических работников, региональное тестирование обучающихся. Вариативная часть представлена в «Программе мониторинговых исследований ГБОУ РК «Карельский кадетский корпус имени Александра Невского», куда входят вопросы исследования уровня учебных достижений кадетов, психологические и социологические исследования. </w:t>
      </w:r>
    </w:p>
    <w:p w:rsidR="00A53FC3" w:rsidRPr="00EA263A" w:rsidRDefault="00A53FC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0A8" w:rsidRPr="00EA263A" w:rsidRDefault="00E060A8" w:rsidP="00A53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3. Условия осуществления </w:t>
      </w:r>
      <w:r w:rsidRPr="00EA263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образовательного процесса</w:t>
      </w:r>
    </w:p>
    <w:p w:rsidR="00A53FC3" w:rsidRPr="00EA263A" w:rsidRDefault="00A53FC3" w:rsidP="00A53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E060A8" w:rsidRPr="00EA263A" w:rsidRDefault="008374A0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Режим работы.</w:t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Учебный год в Учреждении начинается  1 сентября. </w:t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Учебный год включает в себя 4 учебные четверти и период практических занятий и (или) государственную (итоговую) аттестацию.</w:t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>В Учреждении устанавливается  6-дневная учебная неделя,  продолжительность урока (занятия) — 45 минут, продолжительность перемен между уроками (занятиями) – 10-30 минут, количество уроков (занятий) в день регламентируется расписанием, утверждаемым Учреждением самостоятельно. Учебная нагрузка на обучающихся (кадетов) устанавливается в соответствии с республиканским базисным учебным планом и не превышает норм установленных требованиями санитарными норм и правил.</w:t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>По окончании учебного года для обучающихся (кадетов) 6-10-х классов устанавливаются практические занятия (полевые, плавательные и т.п.), которые проводятся в рамках дополнительных образовательных программ.</w:t>
      </w: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 учебным планом кадетам в течение учебного года предоставляются осенние, зимние и весенние каникулы общей продолжительностью не менее 30 календарных дней, а летом - не менее 8 недель.</w:t>
      </w:r>
    </w:p>
    <w:p w:rsidR="00E94351" w:rsidRPr="00EA263A" w:rsidRDefault="00E94351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 xml:space="preserve">Учебно-материальная база, благоустройство и </w:t>
      </w:r>
      <w:r w:rsidR="00895244" w:rsidRPr="00EA263A">
        <w:rPr>
          <w:rFonts w:ascii="Times New Roman" w:hAnsi="Times New Roman" w:cs="Times New Roman"/>
          <w:b/>
          <w:spacing w:val="-2"/>
          <w:sz w:val="24"/>
          <w:szCs w:val="24"/>
        </w:rPr>
        <w:t>оснащенность.</w:t>
      </w:r>
    </w:p>
    <w:p w:rsidR="00C5380A" w:rsidRPr="00EA263A" w:rsidRDefault="00C5380A" w:rsidP="00BF760A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Обучение в ГБОУ РК «Карельский кадетский корпус имени Александра Невского» осуществляется в типовых зданиях </w:t>
      </w:r>
      <w:smartTag w:uri="urn:schemas-microsoft-com:office:smarttags" w:element="metricconverter">
        <w:smartTagPr>
          <w:attr w:name="ProductID" w:val="1975 г"/>
        </w:smartTagPr>
        <w:r w:rsidRPr="00EA263A">
          <w:rPr>
            <w:rFonts w:ascii="Times New Roman" w:eastAsia="Times New Roman" w:hAnsi="Times New Roman" w:cs="Times New Roman"/>
            <w:sz w:val="24"/>
            <w:szCs w:val="24"/>
          </w:rPr>
          <w:t>1975 г</w:t>
        </w:r>
      </w:smartTag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. постройки общей площадью </w:t>
      </w:r>
      <w:smartTag w:uri="urn:schemas-microsoft-com:office:smarttags" w:element="metricconverter">
        <w:smartTagPr>
          <w:attr w:name="ProductID" w:val="5978,1 м2"/>
        </w:smartTagPr>
        <w:r w:rsidRPr="00EA263A">
          <w:rPr>
            <w:rFonts w:ascii="Times New Roman" w:eastAsia="Times New Roman" w:hAnsi="Times New Roman" w:cs="Times New Roman"/>
            <w:sz w:val="24"/>
            <w:szCs w:val="24"/>
          </w:rPr>
          <w:t>5978,1 м</w:t>
        </w:r>
        <w:r w:rsidRPr="00EA263A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A2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 используются: учебные кабинеты по общеобразовательным дисциплинам, кабинет военной подготовки, компьютерный класс, медиакласс, спортивный зал, борцовский зал, тренажерный зал, актовый зал, музейно-образовательный комплекс,  помещения социально-психологической службы,  кабинеты дополнительного образования, Кабинеты физики и химии оснащены лабораторным оборудованием, отвечают требованиям СанПиН.</w:t>
      </w:r>
    </w:p>
    <w:p w:rsidR="00C5380A" w:rsidRPr="00EA263A" w:rsidRDefault="00C5380A" w:rsidP="00BF760A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у</w:t>
      </w:r>
      <w:r w:rsidR="00636F77" w:rsidRPr="00EA263A">
        <w:rPr>
          <w:rFonts w:ascii="Times New Roman" w:eastAsia="Times New Roman" w:hAnsi="Times New Roman" w:cs="Times New Roman"/>
          <w:sz w:val="24"/>
          <w:szCs w:val="24"/>
        </w:rPr>
        <w:t>чреждении насчитывается более 80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компьютеров, в том числе: 1 компьютерный класс и 1 медиакласс. Все компьютеры подключены к сети Интернет и </w:t>
      </w:r>
      <w:r w:rsidRPr="00EA263A">
        <w:rPr>
          <w:rFonts w:ascii="Times New Roman" w:hAnsi="Times New Roman" w:cs="Times New Roman"/>
          <w:sz w:val="24"/>
          <w:szCs w:val="24"/>
        </w:rPr>
        <w:t>к локальной сети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учреждения,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компьютеров, содержащих персональные данные работн</w:t>
      </w:r>
      <w:r w:rsidRPr="00EA263A">
        <w:rPr>
          <w:rFonts w:ascii="Times New Roman" w:hAnsi="Times New Roman" w:cs="Times New Roman"/>
          <w:sz w:val="24"/>
          <w:szCs w:val="24"/>
        </w:rPr>
        <w:t>иков и обучающихся. Имеется 7 интерактивных досок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, 7 плазменных панелей.</w:t>
      </w:r>
    </w:p>
    <w:p w:rsidR="00C5380A" w:rsidRPr="00EA263A" w:rsidRDefault="00C5380A" w:rsidP="00BF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В учреждении обеспечивается температурный режим в соответствии с СанПин, в наличии холодное и горячее водоснабжение, канализация.  В корпусе  оборудованы аварийные выходы, есть необходимое количество средств пожаротушения, электропроводка соответствует требованиям безопасности, действует пожарная сигнализация и автоматическая система оповещения людей при пожаре. </w:t>
      </w:r>
    </w:p>
    <w:p w:rsidR="00C5380A" w:rsidRPr="00EA263A" w:rsidRDefault="00C5380A" w:rsidP="00BF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У учреждения есть собственная столовая и зал для приема пищи, оборудованный в соответствии с СанПиН, используется современное технологическое оборудование.</w:t>
      </w:r>
    </w:p>
    <w:p w:rsidR="00C5380A" w:rsidRPr="00EA263A" w:rsidRDefault="00C5380A" w:rsidP="00BF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Кроме того, в здании есть лицензированный медицинский кабинет с квалифицированным медработником.</w:t>
      </w:r>
    </w:p>
    <w:p w:rsidR="00C5380A" w:rsidRPr="00EA263A" w:rsidRDefault="00C5380A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Существует острая необходимость в благоус</w:t>
      </w:r>
      <w:r w:rsidRPr="00EA263A">
        <w:rPr>
          <w:rFonts w:ascii="Times New Roman" w:hAnsi="Times New Roman" w:cs="Times New Roman"/>
          <w:sz w:val="24"/>
          <w:szCs w:val="24"/>
        </w:rPr>
        <w:t>тройстве территории, оборудовании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плац</w:t>
      </w:r>
      <w:r w:rsidRPr="00EA263A">
        <w:rPr>
          <w:rFonts w:ascii="Times New Roman" w:hAnsi="Times New Roman" w:cs="Times New Roman"/>
          <w:sz w:val="24"/>
          <w:szCs w:val="24"/>
        </w:rPr>
        <w:t>а, реконструировании спортивной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 w:rsidRPr="00EA263A">
        <w:rPr>
          <w:rFonts w:ascii="Times New Roman" w:hAnsi="Times New Roman" w:cs="Times New Roman"/>
          <w:sz w:val="24"/>
          <w:szCs w:val="24"/>
        </w:rPr>
        <w:t>и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263A">
        <w:rPr>
          <w:rFonts w:ascii="Times New Roman" w:hAnsi="Times New Roman" w:cs="Times New Roman"/>
          <w:sz w:val="24"/>
          <w:szCs w:val="24"/>
        </w:rPr>
        <w:t xml:space="preserve"> Работы ведутся.</w:t>
      </w:r>
    </w:p>
    <w:p w:rsidR="0057265A" w:rsidRPr="00EA263A" w:rsidRDefault="00C5380A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Таким образом, в ГБОУ РК «Карельский кадетский корпус имени Александра Невского» созданы условия для реализации пролицензированных основных и дополнительных образовательных программ.</w:t>
      </w:r>
    </w:p>
    <w:p w:rsidR="00895244" w:rsidRPr="00EA263A" w:rsidRDefault="00895244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I</w:t>
      </w:r>
      <w:r w:rsidR="00636F77" w:rsidRPr="00EA263A">
        <w:rPr>
          <w:rFonts w:ascii="Times New Roman" w:hAnsi="Times New Roman" w:cs="Times New Roman"/>
          <w:b/>
          <w:spacing w:val="-5"/>
          <w:sz w:val="24"/>
          <w:szCs w:val="24"/>
        </w:rPr>
        <w:t>Т-инфраструктура.</w:t>
      </w:r>
    </w:p>
    <w:p w:rsidR="00A06C24" w:rsidRPr="00EA263A" w:rsidRDefault="00636F77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A263A">
        <w:rPr>
          <w:rFonts w:ascii="Times New Roman" w:hAnsi="Times New Roman" w:cs="Times New Roman"/>
          <w:spacing w:val="-5"/>
          <w:sz w:val="24"/>
          <w:szCs w:val="24"/>
        </w:rPr>
        <w:t>В учреждении</w:t>
      </w:r>
      <w:r w:rsidR="007E34BA" w:rsidRPr="00EA263A">
        <w:rPr>
          <w:rFonts w:ascii="Times New Roman" w:hAnsi="Times New Roman" w:cs="Times New Roman"/>
          <w:spacing w:val="-5"/>
          <w:sz w:val="24"/>
          <w:szCs w:val="24"/>
        </w:rPr>
        <w:t xml:space="preserve"> развернута локальная сеть, все компьютеры </w:t>
      </w:r>
      <w:r w:rsidRPr="00EA263A">
        <w:rPr>
          <w:rFonts w:ascii="Times New Roman" w:hAnsi="Times New Roman" w:cs="Times New Roman"/>
          <w:spacing w:val="-5"/>
          <w:sz w:val="24"/>
          <w:szCs w:val="24"/>
        </w:rPr>
        <w:t xml:space="preserve">которой </w:t>
      </w:r>
      <w:r w:rsidR="00A06C24" w:rsidRPr="00EA263A">
        <w:rPr>
          <w:rFonts w:ascii="Times New Roman" w:hAnsi="Times New Roman" w:cs="Times New Roman"/>
          <w:spacing w:val="-5"/>
          <w:sz w:val="24"/>
          <w:szCs w:val="24"/>
        </w:rPr>
        <w:t>подключены к единой локальной сети. И</w:t>
      </w:r>
      <w:r w:rsidR="007E34BA" w:rsidRPr="00EA263A">
        <w:rPr>
          <w:rFonts w:ascii="Times New Roman" w:hAnsi="Times New Roman" w:cs="Times New Roman"/>
          <w:spacing w:val="-5"/>
          <w:sz w:val="24"/>
          <w:szCs w:val="24"/>
        </w:rPr>
        <w:t>меется канал связи с глобальной компьютерной сетью Интернет</w:t>
      </w:r>
      <w:r w:rsidR="00A06C24" w:rsidRPr="00EA263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36F77" w:rsidRPr="00EA263A" w:rsidRDefault="00A06C24" w:rsidP="00636F77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A263A">
        <w:rPr>
          <w:rFonts w:ascii="Times New Roman" w:hAnsi="Times New Roman" w:cs="Times New Roman"/>
          <w:spacing w:val="-5"/>
          <w:sz w:val="24"/>
          <w:szCs w:val="24"/>
        </w:rPr>
        <w:t>В учреждении</w:t>
      </w:r>
      <w:r w:rsidR="007E34BA" w:rsidRPr="00EA263A">
        <w:rPr>
          <w:rFonts w:ascii="Times New Roman" w:hAnsi="Times New Roman" w:cs="Times New Roman"/>
          <w:spacing w:val="-5"/>
          <w:sz w:val="24"/>
          <w:szCs w:val="24"/>
        </w:rPr>
        <w:t xml:space="preserve"> имеется</w:t>
      </w:r>
      <w:r w:rsidR="00636F77" w:rsidRPr="00EA263A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7E34BA" w:rsidRPr="00EA26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3189"/>
        <w:gridCol w:w="3191"/>
      </w:tblGrid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6F77" w:rsidRPr="00EA263A" w:rsidTr="00B44F77">
        <w:tc>
          <w:tcPr>
            <w:tcW w:w="3189" w:type="dxa"/>
          </w:tcPr>
          <w:p w:rsidR="00636F77" w:rsidRPr="00EA263A" w:rsidRDefault="00636F77" w:rsidP="006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1" w:type="dxa"/>
          </w:tcPr>
          <w:p w:rsidR="00636F77" w:rsidRPr="00EA263A" w:rsidRDefault="00636F77" w:rsidP="006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36F77" w:rsidRPr="00EA263A" w:rsidRDefault="00636F77" w:rsidP="00636F77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E34BA" w:rsidRPr="00EA263A" w:rsidRDefault="00776CA7" w:rsidP="00636F77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A263A">
        <w:rPr>
          <w:rFonts w:ascii="Times New Roman" w:hAnsi="Times New Roman" w:cs="Times New Roman"/>
          <w:spacing w:val="-5"/>
          <w:sz w:val="24"/>
          <w:szCs w:val="24"/>
        </w:rPr>
        <w:t>Компьютерные рабочие места</w:t>
      </w:r>
      <w:r w:rsidR="007E34BA" w:rsidRPr="00EA263A">
        <w:rPr>
          <w:rFonts w:ascii="Times New Roman" w:hAnsi="Times New Roman" w:cs="Times New Roman"/>
          <w:spacing w:val="-5"/>
          <w:sz w:val="24"/>
          <w:szCs w:val="24"/>
        </w:rPr>
        <w:t xml:space="preserve"> с подключением к локальной сети, к сети Интернет, оборудованы в библиотеке, в кабинетах заместителей директоров, приемной директора. </w:t>
      </w:r>
    </w:p>
    <w:p w:rsidR="00B934CB" w:rsidRPr="00EA263A" w:rsidRDefault="007E34BA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EA263A">
        <w:rPr>
          <w:rFonts w:ascii="Times New Roman" w:hAnsi="Times New Roman" w:cs="Times New Roman"/>
          <w:spacing w:val="-5"/>
          <w:sz w:val="24"/>
          <w:szCs w:val="24"/>
        </w:rPr>
        <w:t>Имеется сайт учреждения, который регулярно обновляется.</w:t>
      </w:r>
      <w:r w:rsidRPr="00EA263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EA263A">
        <w:rPr>
          <w:rFonts w:ascii="Times New Roman" w:hAnsi="Times New Roman" w:cs="Times New Roman"/>
          <w:spacing w:val="-5"/>
          <w:sz w:val="32"/>
          <w:szCs w:val="32"/>
        </w:rPr>
        <w:cr/>
      </w:r>
    </w:p>
    <w:p w:rsidR="00E060A8" w:rsidRPr="00EA263A" w:rsidRDefault="00E060A8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Условия для занятий физкультурой и спортом. </w:t>
      </w:r>
      <w:r w:rsidRPr="00EA263A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Условия для досуговой деятельности и дополнительного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образования. 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Для организации занятий физической культурой и спортом, досуговой деятельности и дополнительного образования в учреждении используются: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Прилегающий к территории стадион «Локомотив» - 8000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Открытая спортивная площадка с гимнастическими снарядами – 600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Спортивный зал – 500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Борцовский зал – 67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Тренажерный зал – 46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Стрелковый тир – 148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Актовый зал – 384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Зал хореографии – 95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Мастерская для технического творчества – 62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lastRenderedPageBreak/>
        <w:t>Медиа-класс – 48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Класс военной подготовки – 82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Класс военно-морской подготовки – 65 кв.м;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Комнаты отдыха – 4 шт.;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Спортивный инвентарь для проведения массовых физкультурно-спортивных мероприятий, в т.ч. лыжный инвентарь – 40 компл.;</w:t>
      </w:r>
    </w:p>
    <w:p w:rsidR="00E94351" w:rsidRPr="00EA263A" w:rsidRDefault="00E94351" w:rsidP="00E94351">
      <w:pPr>
        <w:numPr>
          <w:ilvl w:val="0"/>
          <w:numId w:val="13"/>
        </w:num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Все программы дополнительного образования оснащены необходимым оборудованием в соответствии с требованиями ФГОС ООО (5-6 классы) и УМК (7-11 классы).</w:t>
      </w:r>
    </w:p>
    <w:p w:rsidR="00A53FC3" w:rsidRPr="00EA263A" w:rsidRDefault="00A53FC3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0A8" w:rsidRPr="00EA263A" w:rsidRDefault="00E060A8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 xml:space="preserve">Организация охраны, питания и медицинского </w:t>
      </w:r>
      <w:r w:rsidR="00E94351" w:rsidRPr="00EA263A">
        <w:rPr>
          <w:rFonts w:ascii="Times New Roman" w:hAnsi="Times New Roman" w:cs="Times New Roman"/>
          <w:b/>
          <w:spacing w:val="-2"/>
          <w:sz w:val="24"/>
          <w:szCs w:val="24"/>
        </w:rPr>
        <w:t>обслуживания.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i/>
          <w:spacing w:val="-2"/>
          <w:sz w:val="24"/>
          <w:szCs w:val="24"/>
        </w:rPr>
        <w:t>1. Организация охраны.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Охрана учреждения осуществляется в дневное и ночное время  4-я дежурными по зданию посменно согласно график</w:t>
      </w:r>
      <w:r w:rsidR="00B921B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. У дежурных  по зданию имеется вся необходимая документация для</w:t>
      </w:r>
      <w:r w:rsidR="00B921B6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организации работы. Для несения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дежурства оборудовано  специальное отдельное помещение на 1-ом этаже административного здания. В помещение выведана на пульты приема сигналов охранная и противопожарная сигнализация. Первые этажи учебного и административного зданий оборудованы охранной сигнализацией, срабатываемой на проникновение.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Для предотвращения несанкционированного проникновения  в здания ГБОУ РК по периметру зданий установлено видеонаблюдение, ограждение и освещение. Пульт приема сигнала установлен в помещении дежурных по зданию.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Входные ворота оборудованы сигнализацией и электрозамками. 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С обществом с ограниченной ответственностью охранным предприятием «Бастион» заключен договор. На основании  которого данная организация предоставляет услуги по эксплуатационному обслуживанию технических средств охраны и принятию соответствующих мер реагирования  для пресечения действий, угрожающих личной и имущественной безопасности ГБОУ РК. Вызов сотрудников охранного предприятия «Бастион» осуществляется посредством экстренного вызова кнопкой ТВС.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Обслуживанием системы видеонаблюдения по договору занимается  ООО «Спецавтоматика плюс».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94351" w:rsidRPr="00206949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pacing w:val="-2"/>
          <w:sz w:val="24"/>
          <w:szCs w:val="24"/>
        </w:rPr>
        <w:t>2. Организация питания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В учреждении с 2010 года работает собственная столовая. Стоимость 5-и разового питания обучающихся  (кадетов) в 2013 учебном году составила – 225,36 рублей на человека в день.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Питание в столовой осуществляется 7-ю работниками: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заведующей производством столовой;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кладовщиком (калькуляторщик) – 1;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поварами – 3;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кухонными работниками – 2.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Работа сотрудников столовой (поваров)  организована посменно по графику из расчета не более 36-и часов в неделю.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Организация питания обучающихся осуществляется в соответствии с существующими санитарно-эпидемиологическими нормами и правилами.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Для организации питания имеется помещение столовой из расчета на 180 мест, оборудованное в соответствии с санитарно-эпидемиологическими требованиями. 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Организованное питание в столовой контролируют: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представители администрации и родительского комитета кадетского корпуса не менее 3-4 раз в месяц;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дежурные администраторы и воспитатели — ежедневно с записью в книге контроля качества  приготовления пищи.</w:t>
      </w:r>
    </w:p>
    <w:p w:rsidR="00E94351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06949" w:rsidRDefault="00206949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06949" w:rsidRPr="00EA263A" w:rsidRDefault="00206949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94351" w:rsidRPr="00206949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>3. Организация  медицинского обслуживания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Медицинское обслуживание обучающихся (кадетов) ГБОУ РК «Карельского  кадетского  корпуса имени Александра Невского»,  согласно договора, организовано 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Государственным бюджетным учреждением здравоохранения Республики Карелия «Городской детской поликлиникой № 1».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Медицинским обслуживанием занимается врач 1-ин раз  в неделю по вызову для проведения прививок, проверки реакции манту и в случае карантина. Ежедневно понедельник – пятница с 8.30 до 16.12 работает медицинская сестра.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Медицинские работники занимаются профилактической работой и контролем санитарно эпидемиологического режима в учреждении.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Лечение осуществляется по направлениям медицинских работников ( прикомандированных к ГБОУ РК  от детской поликлиники №1) врачами и специалистами детской поликлиники. Ими проводятся профприемы и углубленные профессиональные осмотры детей 14-его  возраста, а также кадет 5,9,11 классов в плановом порядке.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Для обслуживания обучающихся (кадетов) имеется прол</w:t>
      </w:r>
      <w:r w:rsidR="00B921B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цензированный медицинский блок со всем необходимым оборудованием из 3-х помещений: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медицинского кабинета первичного приема;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процедурного кабинета;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санитарной комнаты.</w:t>
      </w:r>
    </w:p>
    <w:p w:rsidR="00E94351" w:rsidRPr="00EA263A" w:rsidRDefault="00E94351" w:rsidP="00E94351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В медицинском блоке имеются все необходимые лекарства в достаточном количестве.</w:t>
      </w:r>
    </w:p>
    <w:p w:rsidR="00E94351" w:rsidRPr="00EA263A" w:rsidRDefault="00E94351" w:rsidP="00BF760A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0A8" w:rsidRPr="00EA263A" w:rsidRDefault="00E060A8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Кадровый состав (административный, педагогический, </w:t>
      </w:r>
      <w:r w:rsidRPr="00EA263A">
        <w:rPr>
          <w:rFonts w:ascii="Times New Roman" w:hAnsi="Times New Roman" w:cs="Times New Roman"/>
          <w:b/>
          <w:spacing w:val="2"/>
          <w:sz w:val="24"/>
          <w:szCs w:val="24"/>
        </w:rPr>
        <w:t xml:space="preserve">вспомогательный; уровень квалификации; система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повышения квалификации; награды, звания, заслуги). Средняя наполняемость классов. </w:t>
      </w:r>
    </w:p>
    <w:p w:rsidR="00FC3CB3" w:rsidRPr="00EA263A" w:rsidRDefault="00FC3CB3" w:rsidP="00BF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В ГБОУ РК «Карельский кадетский корпус имени Александра Невского» 38 педагогических работников: </w:t>
      </w:r>
    </w:p>
    <w:tbl>
      <w:tblPr>
        <w:tblStyle w:val="a8"/>
        <w:tblW w:w="0" w:type="auto"/>
        <w:tblInd w:w="1090" w:type="dxa"/>
        <w:tblLook w:val="04A0"/>
      </w:tblPr>
      <w:tblGrid>
        <w:gridCol w:w="2392"/>
        <w:gridCol w:w="2393"/>
        <w:gridCol w:w="2393"/>
      </w:tblGrid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 высшей квалификационной категории</w:t>
            </w:r>
          </w:p>
        </w:tc>
      </w:tr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7 (47%)</w:t>
            </w:r>
          </w:p>
        </w:tc>
      </w:tr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</w:tc>
      </w:tr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педагоги-организаторы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2 (30%)</w:t>
            </w:r>
          </w:p>
        </w:tc>
      </w:tr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Иные педработники (методист, социальный педагог, педагог-психолог)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 (30%)</w:t>
            </w:r>
          </w:p>
        </w:tc>
      </w:tr>
      <w:tr w:rsidR="00FC3CB3" w:rsidRPr="00EA263A" w:rsidTr="00310080">
        <w:tc>
          <w:tcPr>
            <w:tcW w:w="2392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FC3CB3" w:rsidRPr="00EA263A" w:rsidRDefault="00FC3CB3" w:rsidP="0031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z w:val="24"/>
                <w:szCs w:val="24"/>
              </w:rPr>
              <w:t>11 (29%)</w:t>
            </w:r>
          </w:p>
        </w:tc>
      </w:tr>
    </w:tbl>
    <w:p w:rsidR="00FC3CB3" w:rsidRPr="00EA263A" w:rsidRDefault="00FC3CB3" w:rsidP="00A53F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Анализ производился следующим образом: к должностям отнесены только работники, которые приняты на данную должность без учета совместителей; внешние совместители не учитываются.</w:t>
      </w: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20C48" w:rsidRDefault="00D20C48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FC3CB3" w:rsidRPr="00EA263A" w:rsidRDefault="00FC3CB3" w:rsidP="00A53FC3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Повышение квалификации работников в 2013 г.</w:t>
      </w: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675"/>
        <w:gridCol w:w="2870"/>
        <w:gridCol w:w="4111"/>
        <w:gridCol w:w="851"/>
        <w:gridCol w:w="1984"/>
      </w:tblGrid>
      <w:tr w:rsidR="00FC3CB3" w:rsidRPr="00EA263A" w:rsidTr="00503341">
        <w:tc>
          <w:tcPr>
            <w:tcW w:w="675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0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Категория персонала, 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получившего дополнительное профессиональное образование (повышение квалификации) в 2013 году</w:t>
            </w: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дополнительных образовательных программ (повышение квалификации)</w:t>
            </w: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Организация, которая предоставила услугу дополнительного образования (повышения квалификации)</w:t>
            </w:r>
          </w:p>
        </w:tc>
      </w:tr>
      <w:tr w:rsidR="00FC3CB3" w:rsidRPr="00EA263A" w:rsidTr="00503341">
        <w:trPr>
          <w:trHeight w:val="300"/>
        </w:trPr>
        <w:tc>
          <w:tcPr>
            <w:tcW w:w="675" w:type="dxa"/>
            <w:vMerge w:val="restart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Педагогический персонал всего, в том числе: 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C3CB3" w:rsidRPr="00EA263A" w:rsidTr="00503341">
        <w:trPr>
          <w:trHeight w:val="250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учителя  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Стратегии развития читательской компетенции участников образовательного процесса в рамках реализации ФГОС  (6 чел.)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40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Технологические аспекты преподавания школьного курса математики (1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СПбАППО</w:t>
            </w:r>
          </w:p>
        </w:tc>
      </w:tr>
      <w:tr w:rsidR="00FC3CB3" w:rsidRPr="00EA263A" w:rsidTr="00503341">
        <w:trPr>
          <w:trHeight w:val="288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ФГОС: учим по-новому (проучено 3 чел., в данный момент в учреждении работает 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88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Языковое образование и его приоритетные задачи в условиях введения ФГОС второго поколения  (3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88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 и методика преподавания биологии и химии в условиях реализации ФГОС (2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250FC7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88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Современные подходы к преподаванию физической культуры в условиях ФГОС (1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5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воспитатели 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в условиях модернизации образования (3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5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Стратегии развития читательской компетенции участников образовательного процесса в рамках реализации ФГОС (4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старший воспитатель 1</w:t>
            </w: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Программа обучения должностных </w:t>
            </w: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лиц ГО и территориальной подсистемы РСЧС РК с получением категории «Работники структурных подразделений, уполномоченных на решение задач в области ГОЧС организации»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ГКОУ РК </w:t>
            </w: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дополнительного профессионального образования (повышения квалификации специалистов) УМЦ по ГО и ЧС</w:t>
            </w:r>
          </w:p>
        </w:tc>
      </w:tr>
      <w:tr w:rsidR="00FC3CB3" w:rsidRPr="00EA263A" w:rsidTr="00503341"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социальный педагог 1</w:t>
            </w: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Стратегии развития читательской компетенции участников образовательного процесса в рамках реализации ФГОС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педагог дополнительного образования 2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Теория и практика дополнительного образования  в условиях реализации ФГОС (1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Языковое образование и его приоритетные задачи в условиях введения ФГОС второго поколения   (1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600"/>
        </w:trPr>
        <w:tc>
          <w:tcPr>
            <w:tcW w:w="675" w:type="dxa"/>
            <w:vMerge w:val="restart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Административно-управленческий персонал всего, в том числе: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C3CB3" w:rsidRPr="00EA263A" w:rsidTr="00503341">
        <w:trPr>
          <w:trHeight w:val="303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руководитель 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Программа обучения руководителей  (заместителей) организаций и учреждений, не отнесенных к категориям по 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ГКОУ РК дополнительного профессионального образования (повышения квалификации специалистов) УМЦ по ГО и ЧС</w:t>
            </w:r>
          </w:p>
        </w:tc>
      </w:tr>
      <w:tr w:rsidR="00FC3CB3" w:rsidRPr="00EA263A" w:rsidTr="00503341">
        <w:trPr>
          <w:trHeight w:val="31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Стратегии развития читательской компетенции участников образовательного процесса в рамках реализации ФГОС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31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Модульный комплекс:    Технологии формирования   метапредметных компетентностей обучающихся в условиях реализации ФГОС</w:t>
            </w: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31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ПетрГУ</w:t>
            </w:r>
          </w:p>
        </w:tc>
      </w:tr>
      <w:tr w:rsidR="00FC3CB3" w:rsidRPr="00EA263A" w:rsidTr="00503341">
        <w:trPr>
          <w:trHeight w:val="315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заместители руководителя  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Стратегии развития читательской компетенции участников образовательного процесса в рамках </w:t>
            </w: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реализации ФГОС (2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Модульный комплекс:    Технологии формирования   метапредметных компетентностей обучающихся в условиях реализации ФГОС (1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 (3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ПетрГУ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Исполнительные руководители и специалисты речного транспорта, связанные с обеспечением безопасности судоходства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Беломоро-Онежский филиал ФБОУ ВПО «СПГУВК»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 отделом 1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Стратегии развития читательской компетенции участников образовательного процесса в рамках реализации ФГОС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ГАОУ РК «ИПКРО»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начальник хозяйственного отдела 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Техническая эксплуатация, монтаж, ремонт и обслуживание тепловых энергоустановок и тепловых сетей потребителей тепловой энергии (обеспечение безопасности)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АНО «Учебно-методический консалтинговый центр «Энергия»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25 800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пожарной безопасности (пожарно-технический минимум)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ГКОУ РК дополнительного профессионального образования (повышения квалификации специалистов) УМЦ по ГО и ЧС</w:t>
            </w:r>
          </w:p>
        </w:tc>
      </w:tr>
      <w:tr w:rsidR="00FC3CB3" w:rsidRPr="00EA263A" w:rsidTr="00503341">
        <w:trPr>
          <w:trHeight w:val="222"/>
        </w:trPr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ПетрГУ</w:t>
            </w:r>
          </w:p>
        </w:tc>
      </w:tr>
      <w:tr w:rsidR="00FC3CB3" w:rsidRPr="00EA263A" w:rsidTr="00503341">
        <w:tc>
          <w:tcPr>
            <w:tcW w:w="675" w:type="dxa"/>
            <w:vMerge w:val="restart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0" w:type="dxa"/>
            <w:vMerge w:val="restart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Учебно-вспомогательный персонал всего, в том числе: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заведующие хозяйством 4</w:t>
            </w: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Техническая эксплуатация, монтаж, ремонт и обслуживание тепловых энергоустановок и тепловых сетей потребителей тепловой энергии (обеспечение безопасности)  (2 чел.)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АНО «Учебно-методический консалтинговый центр «Энергия»</w:t>
            </w:r>
          </w:p>
        </w:tc>
      </w:tr>
      <w:tr w:rsidR="00FC3CB3" w:rsidRPr="00EA263A" w:rsidTr="00503341">
        <w:tc>
          <w:tcPr>
            <w:tcW w:w="675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пожарной безопасности (пожарно-технический минимум)  (4 чел.)</w:t>
            </w: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ГКОУ РК дополнительного профессионального образования </w:t>
            </w: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(повышения квалификации специалистов) УМЦ по ГО и ЧС</w:t>
            </w:r>
          </w:p>
        </w:tc>
      </w:tr>
      <w:tr w:rsidR="00FC3CB3" w:rsidRPr="00EA263A" w:rsidTr="00503341">
        <w:trPr>
          <w:trHeight w:val="1891"/>
        </w:trPr>
        <w:tc>
          <w:tcPr>
            <w:tcW w:w="675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0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Иные категории работников всего, в том числе:</w:t>
            </w: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электрик</w:t>
            </w:r>
          </w:p>
        </w:tc>
        <w:tc>
          <w:tcPr>
            <w:tcW w:w="411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Техническая эксплуатация, монтаж, ремонт и обслуживание электроустановок</w:t>
            </w:r>
          </w:p>
        </w:tc>
        <w:tc>
          <w:tcPr>
            <w:tcW w:w="851" w:type="dxa"/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C3CB3" w:rsidRPr="00EA263A" w:rsidRDefault="00FC3CB3" w:rsidP="00250F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АНО «Учебно-методический консалтинговый центр «Энергия»</w:t>
            </w:r>
          </w:p>
        </w:tc>
      </w:tr>
    </w:tbl>
    <w:p w:rsidR="00FC3CB3" w:rsidRPr="00EA263A" w:rsidRDefault="00FC3CB3" w:rsidP="00FC3CB3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9538D4" w:rsidRPr="00EA263A" w:rsidRDefault="009538D4" w:rsidP="00A53FC3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Награды, звания и заслуги работников учреждения</w:t>
      </w:r>
    </w:p>
    <w:p w:rsidR="009538D4" w:rsidRPr="00EA263A" w:rsidRDefault="009538D4" w:rsidP="00A53FC3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В учреждении есть «Отличник просвещения» — 1 человек, «Заслуженный работник образования Республики Карелия» — 2 человека, награжденных медалью ордена «За заслуги перед Отечеством» </w:t>
      </w:r>
      <w:r w:rsidRPr="00EA263A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степени — 1 человек,  награжденны</w:t>
      </w:r>
      <w:r w:rsidR="00B05DE5" w:rsidRPr="00EA263A">
        <w:rPr>
          <w:rFonts w:ascii="Times New Roman" w:hAnsi="Times New Roman" w:cs="Times New Roman"/>
          <w:spacing w:val="-1"/>
          <w:sz w:val="24"/>
          <w:szCs w:val="24"/>
        </w:rPr>
        <w:t>х медалями вооруженных сил РФ —6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человек, награжденных грамотами Министерства образования и науки Российской Федерации — 3 человека, Министерства образования</w:t>
      </w:r>
      <w:r w:rsidR="00B05DE5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Республики Карелия — 8 человек.</w:t>
      </w:r>
    </w:p>
    <w:p w:rsidR="00776CA7" w:rsidRPr="00EA263A" w:rsidRDefault="00F8374B" w:rsidP="00A53FC3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Средняя наполняемость классов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в ГБОУ РК «Карельский кадетский корпус имени Александра Невского» — 19 человек.</w:t>
      </w:r>
    </w:p>
    <w:p w:rsidR="00A53FC3" w:rsidRPr="00EA263A" w:rsidRDefault="00A53FC3" w:rsidP="00A53FC3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E060A8" w:rsidRPr="00EA263A" w:rsidRDefault="00E060A8" w:rsidP="00A53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4. Результаты деятельности </w:t>
      </w: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учреждения, качество образования</w:t>
      </w:r>
    </w:p>
    <w:p w:rsidR="00A53FC3" w:rsidRPr="00EA263A" w:rsidRDefault="00A53FC3" w:rsidP="00A53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E060A8" w:rsidRPr="00EA263A" w:rsidRDefault="00E060A8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единого государственного экзамена. </w:t>
      </w:r>
      <w:r w:rsidRPr="00EA263A">
        <w:rPr>
          <w:rFonts w:ascii="Times New Roman" w:hAnsi="Times New Roman" w:cs="Times New Roman"/>
          <w:sz w:val="24"/>
          <w:szCs w:val="24"/>
        </w:rPr>
        <w:t xml:space="preserve">Результаты государственной (итоговой) аттестации в 9-х </w:t>
      </w:r>
      <w:r w:rsidRPr="00EA263A">
        <w:rPr>
          <w:rFonts w:ascii="Times New Roman" w:hAnsi="Times New Roman" w:cs="Times New Roman"/>
          <w:spacing w:val="-3"/>
          <w:sz w:val="24"/>
          <w:szCs w:val="24"/>
        </w:rPr>
        <w:t>классах. (Т. Н.)</w:t>
      </w:r>
    </w:p>
    <w:p w:rsidR="00F8374B" w:rsidRPr="00EA263A" w:rsidRDefault="00F8374B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2012-2013 учебном году</w:t>
      </w:r>
      <w:r w:rsidRPr="00EA263A">
        <w:rPr>
          <w:rFonts w:ascii="Times New Roman" w:hAnsi="Times New Roman" w:cs="Times New Roman"/>
          <w:sz w:val="24"/>
          <w:szCs w:val="24"/>
        </w:rPr>
        <w:t xml:space="preserve"> ГБОУ РК «Карельский кадетский корпус имени Александра Невского» выдало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38 аттестатов   из них: 20 обучающимся (кадетам)  9-ого класса об основном общем образовании,  18 аттестатов обучающимся (кадетам) 11-ого  класса - о среднем полном общем образовании.  </w:t>
      </w:r>
    </w:p>
    <w:p w:rsidR="00F8374B" w:rsidRPr="00EA263A" w:rsidRDefault="00F8374B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внешней оценки качества обучения (по итогам ГИА в 9-х классах и ЕГЭ в 11-х классах) показывают, что обучающиеся (кадеты) находятся на среднем уровне. </w:t>
      </w:r>
    </w:p>
    <w:p w:rsidR="00F8374B" w:rsidRPr="00EA263A" w:rsidRDefault="00F8374B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Обучающиеся 9-ого класса сдавали экзамен по математике и русскому языку  «по новой форме», показав качество обученности 85 %;( ПО-79,3% ; РК – 71, 1%)  положительные отметки -95% ( ПО – 94, 6%; РК – 91, 6%) ,   по русскому языку 75% (ПО- 72, 9%; РК- 69, 3%) положительные отметки – 100% (ПО – 94, 6%; РК -91, 6%)  В 2012-2013 учебном году обучающиеся (кадеты)   сдавали экзамены по выбору   «по новой форме»: английскому  языку – 1 человек, качество обученности -100%; обществознанию -11 человек  качество обученности-63%, географии -14 человек, качество обученности -78, 57%, химии – 2, качество обученности -100%; биологии – 4, качество обученности -50%, информатике - 5 , качество обученности -100%; физике – 2, качество обученности -50%.</w:t>
      </w:r>
    </w:p>
    <w:p w:rsidR="00F8374B" w:rsidRPr="00EA263A" w:rsidRDefault="00F8374B" w:rsidP="00F83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ГИА по новой форме 2012-2013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1267"/>
        <w:gridCol w:w="1058"/>
        <w:gridCol w:w="870"/>
        <w:gridCol w:w="1049"/>
        <w:gridCol w:w="1276"/>
        <w:gridCol w:w="870"/>
      </w:tblGrid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оценка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74B" w:rsidRPr="00EA263A" w:rsidRDefault="00F8374B" w:rsidP="0031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57,4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23,85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74B" w:rsidRPr="00EA263A" w:rsidRDefault="00F8374B" w:rsidP="00A53F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ЕГЭ по выбору  обучающиеся (кадеты) 11-го класса сдавали по 4 предметам. Средний балл ЕГЭ, полученный выпускниками по обязательным предметам достаточно высок, выше среднего балла  по РК.  100% обучающихся (кадетов)  11-ого  класса сдали успешно обязательный  экзамен по русскому языку формате ЕГЭ. </w:t>
      </w:r>
    </w:p>
    <w:p w:rsidR="00F8374B" w:rsidRPr="00EA263A" w:rsidRDefault="00F8374B" w:rsidP="00F83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Сравнительная таблица результатов среднего балла по ЕГЭ с республикой и городом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0"/>
        <w:gridCol w:w="1099"/>
        <w:gridCol w:w="1052"/>
        <w:gridCol w:w="1620"/>
        <w:gridCol w:w="1858"/>
        <w:gridCol w:w="1681"/>
      </w:tblGrid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133C7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Кадетский корпус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ПО 2013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РК 2013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порог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74B" w:rsidRPr="00EA263A" w:rsidRDefault="00F8374B" w:rsidP="0031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2013г.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сдавало экзамен</w:t>
            </w:r>
            <w:r w:rsidRPr="00EA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(кол-во)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74B" w:rsidRPr="00EA263A" w:rsidRDefault="00F8374B" w:rsidP="0031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74B" w:rsidRPr="00EA263A" w:rsidRDefault="00F8374B" w:rsidP="0031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74B" w:rsidRPr="00EA263A" w:rsidRDefault="00F8374B" w:rsidP="00310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53,47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8374B" w:rsidRPr="00EA263A" w:rsidTr="00310080">
        <w:trPr>
          <w:trHeight w:val="269"/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8374B" w:rsidRPr="00EA263A" w:rsidTr="00310080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62,97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374B" w:rsidRPr="00EA263A" w:rsidRDefault="00F8374B" w:rsidP="003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16CCF" w:rsidRPr="00EA263A" w:rsidRDefault="00F8374B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060A8" w:rsidRPr="00EA263A" w:rsidRDefault="00A53FC3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>Д</w:t>
      </w:r>
      <w:r w:rsidR="00E060A8" w:rsidRPr="00EA263A">
        <w:rPr>
          <w:rFonts w:ascii="Times New Roman" w:hAnsi="Times New Roman" w:cs="Times New Roman"/>
          <w:b/>
          <w:sz w:val="24"/>
          <w:szCs w:val="24"/>
        </w:rPr>
        <w:t xml:space="preserve">остижения учащихся в олимпиадах (региональных и </w:t>
      </w:r>
      <w:r w:rsidR="00E34EB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всероссийских). 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 2012 — 2013 учебном году в муниципальном этапе Всероссийской олимпиады школьников приняли участие следующие обучающиеся: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1. Математика — 3 место Ващенков Вячеслав (7 кл.), призер олимпиады,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     3 место Шеншов Даниил (7 кл.), призер олимпиады;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2. Биология — 18 место Ферапошкин Роман (11 кл.),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24 место Маляренко Никита (9 кл.).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3. География — 11 место Ферапошкин Роман (11 кл.),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  15 место Мыхин Вадим (9 кл.).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4. История — 10 место Романов Марк (8 кл.),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14 место Ковалев Антон (11 кл.)             </w:t>
      </w:r>
    </w:p>
    <w:p w:rsidR="00A53FC3" w:rsidRPr="00EA263A" w:rsidRDefault="00A53FC3" w:rsidP="00A5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FC3" w:rsidRPr="00EA263A" w:rsidRDefault="00A53FC3" w:rsidP="00A53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В 2013 — 2014 учебном году были подведены следующие итоги участия кадетов в муниципальном этапе Всероссийской олимпиады школьников</w:t>
      </w:r>
    </w:p>
    <w:p w:rsidR="00A53FC3" w:rsidRPr="00EA263A" w:rsidRDefault="00A53FC3" w:rsidP="00A53FC3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История – 10 место Мыхин Вадим (10 кл.).</w:t>
      </w:r>
    </w:p>
    <w:p w:rsidR="00A53FC3" w:rsidRPr="00EA263A" w:rsidRDefault="00A53FC3" w:rsidP="00A53FC3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Математика – 13 место – Ушенин Артем (10 кл.),</w:t>
      </w:r>
    </w:p>
    <w:p w:rsidR="00A53FC3" w:rsidRPr="00EA263A" w:rsidRDefault="00A53FC3" w:rsidP="00A53FC3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6CCF" w:rsidRPr="00EA26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263A">
        <w:rPr>
          <w:rFonts w:ascii="Times New Roman" w:hAnsi="Times New Roman" w:cs="Times New Roman"/>
          <w:sz w:val="24"/>
          <w:szCs w:val="24"/>
        </w:rPr>
        <w:t>10 место – Шеншов Даниил (8 кл.),</w:t>
      </w:r>
    </w:p>
    <w:p w:rsidR="00A53FC3" w:rsidRPr="00EA263A" w:rsidRDefault="00A53FC3" w:rsidP="00A53FC3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3341" w:rsidRPr="00EA263A">
        <w:rPr>
          <w:rFonts w:ascii="Times New Roman" w:hAnsi="Times New Roman" w:cs="Times New Roman"/>
          <w:sz w:val="24"/>
          <w:szCs w:val="24"/>
        </w:rPr>
        <w:t xml:space="preserve">      </w:t>
      </w:r>
      <w:r w:rsidRPr="00EA263A">
        <w:rPr>
          <w:rFonts w:ascii="Times New Roman" w:hAnsi="Times New Roman" w:cs="Times New Roman"/>
          <w:sz w:val="24"/>
          <w:szCs w:val="24"/>
        </w:rPr>
        <w:t>11 место – Ващенков Вячеслав (8 кл.).</w:t>
      </w:r>
    </w:p>
    <w:p w:rsidR="00A53FC3" w:rsidRPr="00EA263A" w:rsidRDefault="00A53FC3" w:rsidP="00A53FC3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География – 8 место Мыхин Вадим (10 кл.),</w:t>
      </w:r>
    </w:p>
    <w:p w:rsidR="00A53FC3" w:rsidRPr="00EA263A" w:rsidRDefault="00A53FC3" w:rsidP="00A53FC3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CCF" w:rsidRPr="00EA263A">
        <w:rPr>
          <w:rFonts w:ascii="Times New Roman" w:hAnsi="Times New Roman" w:cs="Times New Roman"/>
          <w:sz w:val="24"/>
          <w:szCs w:val="24"/>
        </w:rPr>
        <w:t xml:space="preserve">  </w:t>
      </w:r>
      <w:r w:rsidRPr="00EA263A">
        <w:rPr>
          <w:rFonts w:ascii="Times New Roman" w:hAnsi="Times New Roman" w:cs="Times New Roman"/>
          <w:sz w:val="24"/>
          <w:szCs w:val="24"/>
        </w:rPr>
        <w:t>17 место – Глебов Кирилл (8 кл.).</w:t>
      </w:r>
    </w:p>
    <w:p w:rsidR="00A53FC3" w:rsidRPr="00EA263A" w:rsidRDefault="00A53FC3" w:rsidP="00A53FC3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Обществознание — 5 место  Бобров Владислав (9кл.), призер олимпиады.</w:t>
      </w:r>
    </w:p>
    <w:p w:rsidR="00016CCF" w:rsidRDefault="00016CCF" w:rsidP="00016CCF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34EB5" w:rsidRDefault="00E34EB5" w:rsidP="00016CCF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921B6" w:rsidRDefault="00B921B6" w:rsidP="00016CCF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921B6" w:rsidRDefault="00B921B6" w:rsidP="00016CCF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374B" w:rsidRPr="00EA263A" w:rsidRDefault="00F8374B" w:rsidP="00A53FC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2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Участие в</w:t>
      </w:r>
      <w:r w:rsidR="00245E80" w:rsidRPr="00EA2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интеллектуальных играх (за 2012</w:t>
      </w:r>
      <w:r w:rsidRPr="00EA2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— 2013 учебный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332"/>
        <w:gridCol w:w="1883"/>
        <w:gridCol w:w="2125"/>
        <w:gridCol w:w="1643"/>
      </w:tblGrid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участников-победителей и призеров школьного этапа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в регионе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Кенгуру-выпускник.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Сорокин Артем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Никифоров-Иванов Роман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British Bulldog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Якушев Данил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Бондарчук Леонтий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Волчек Кирилл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Ситников Леонид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 Артем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Маркелов Илья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 Марк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Бодряков Кирилл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Бобров Владислав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Прядко Артем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Мыхин Вадим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Маляренко Никита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Луценко Илья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Цветков Роман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Ковалев Антон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Кит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Власов Даниил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Якушев Данил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Попов Георгий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Максименков Антон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Сорокин Артем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Евсеев Артем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Засухин Андрей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медвежонок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Морошан Максим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Дзекунов Василий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Бакулин Игорь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Куванин Павел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Новиков Иван 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Луценко Илья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Долгачев Евгений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Золотое Руно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Остонен Даниил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Морошан Максим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Карпин Илья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Волчек Кирилл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 Михаил</w:t>
            </w:r>
          </w:p>
          <w:p w:rsidR="00016CCF" w:rsidRPr="00EA263A" w:rsidRDefault="00016CCF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Зимние интеллектуальные игры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Остонен Даниил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15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Бобров Руслан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Куванин Павел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Лингвист Владислав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F8374B" w:rsidRPr="00EA263A" w:rsidTr="00310080">
        <w:tc>
          <w:tcPr>
            <w:tcW w:w="7928" w:type="dxa"/>
            <w:gridSpan w:val="4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Кенгуру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Кондратьев Петр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Геворкян Артур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Морозов Евгений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Ярков Данил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Долгополов Данил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Костенко Иван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 Станислав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Каритский Владислав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F8374B" w:rsidRPr="00EA263A" w:rsidTr="00310080">
        <w:tc>
          <w:tcPr>
            <w:tcW w:w="588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2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Шаршуков Евгений</w:t>
            </w:r>
          </w:p>
        </w:tc>
        <w:tc>
          <w:tcPr>
            <w:tcW w:w="188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43" w:type="dxa"/>
          </w:tcPr>
          <w:p w:rsidR="00F8374B" w:rsidRPr="00EA263A" w:rsidRDefault="00F8374B" w:rsidP="003B6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</w:tr>
    </w:tbl>
    <w:p w:rsidR="00EA263A" w:rsidRDefault="00EA263A" w:rsidP="00EA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63A" w:rsidRDefault="00F8374B" w:rsidP="00E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Кроме того:</w:t>
      </w:r>
    </w:p>
    <w:p w:rsidR="00EA263A" w:rsidRDefault="00EA263A" w:rsidP="00E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8374B" w:rsidRPr="00EA263A">
        <w:rPr>
          <w:rFonts w:ascii="Times New Roman" w:hAnsi="Times New Roman" w:cs="Times New Roman"/>
          <w:bCs/>
          <w:sz w:val="24"/>
          <w:szCs w:val="24"/>
        </w:rPr>
        <w:t xml:space="preserve">Кадет 11 класса Роман Никифоров-Иванов получил диплом </w:t>
      </w:r>
      <w:r w:rsidR="00F8374B" w:rsidRPr="00EA26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F8374B" w:rsidRPr="00EA263A">
        <w:rPr>
          <w:rFonts w:ascii="Times New Roman" w:hAnsi="Times New Roman" w:cs="Times New Roman"/>
          <w:bCs/>
          <w:sz w:val="24"/>
          <w:szCs w:val="24"/>
        </w:rPr>
        <w:t xml:space="preserve"> степени среди учащихся 11 классов городского конкурса  по русскому языку «Самый грамотный». </w:t>
      </w:r>
    </w:p>
    <w:p w:rsidR="00EA263A" w:rsidRDefault="00EA263A" w:rsidP="00E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374B" w:rsidRPr="00EA263A">
        <w:rPr>
          <w:rFonts w:ascii="Times New Roman" w:hAnsi="Times New Roman" w:cs="Times New Roman"/>
          <w:bCs/>
          <w:sz w:val="24"/>
          <w:szCs w:val="24"/>
        </w:rPr>
        <w:t xml:space="preserve">Обучающиеся 9 класса заняли 2 место в городской литературной игре «Знаете ли вы роман А. С. Пушкина «Евгений Онегин»?» </w:t>
      </w:r>
    </w:p>
    <w:p w:rsidR="00F8374B" w:rsidRPr="00EA263A" w:rsidRDefault="00EA263A" w:rsidP="00EA2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374B" w:rsidRPr="00EA263A">
        <w:rPr>
          <w:rFonts w:ascii="Times New Roman" w:hAnsi="Times New Roman" w:cs="Times New Roman"/>
          <w:sz w:val="24"/>
          <w:szCs w:val="24"/>
        </w:rPr>
        <w:t xml:space="preserve">Участие в «Державинских чтениях»:  кадеты </w:t>
      </w:r>
      <w:r w:rsidR="008E3650" w:rsidRPr="00EA263A">
        <w:rPr>
          <w:rFonts w:ascii="Times New Roman" w:hAnsi="Times New Roman" w:cs="Times New Roman"/>
          <w:sz w:val="24"/>
          <w:szCs w:val="24"/>
        </w:rPr>
        <w:t xml:space="preserve">7 класса </w:t>
      </w:r>
      <w:r w:rsidR="00F8374B" w:rsidRPr="00EA263A">
        <w:rPr>
          <w:rFonts w:ascii="Times New Roman" w:hAnsi="Times New Roman" w:cs="Times New Roman"/>
          <w:sz w:val="24"/>
          <w:szCs w:val="24"/>
        </w:rPr>
        <w:t>Шеншов Д., Ващенков В. (руководитель Казунина А.В.) заняли  второе место.</w:t>
      </w:r>
    </w:p>
    <w:p w:rsidR="00245E80" w:rsidRPr="00EA263A" w:rsidRDefault="00245E80" w:rsidP="00245E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60A8" w:rsidRPr="00EA263A" w:rsidRDefault="00E060A8" w:rsidP="00E060A8">
      <w:pPr>
        <w:shd w:val="clear" w:color="auto" w:fill="FFFFFF"/>
        <w:spacing w:line="274" w:lineRule="exact"/>
        <w:ind w:left="101" w:right="240" w:firstLine="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Данные о поступлении в учреждения профессионального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образования. 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16"/>
        <w:gridCol w:w="6732"/>
      </w:tblGrid>
      <w:tr w:rsidR="0025071F" w:rsidRPr="00EA263A" w:rsidTr="0025071F">
        <w:tc>
          <w:tcPr>
            <w:tcW w:w="10347" w:type="dxa"/>
            <w:gridSpan w:val="3"/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высшие учебные заведения </w:t>
            </w:r>
          </w:p>
        </w:tc>
      </w:tr>
      <w:tr w:rsidR="0025071F" w:rsidRPr="00EA263A" w:rsidTr="0025071F">
        <w:tc>
          <w:tcPr>
            <w:tcW w:w="10347" w:type="dxa"/>
            <w:gridSpan w:val="3"/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Васильев Д.Д.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Артиллерийская академия г. Санкт-Петербург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Ковалев А.С.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Академия ФСБ, г. Москва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Кованев И.В.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Академия ФСИН, г. Вологда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Лингвист В.В.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Балтийский гос. техн. университет «Военмех» в С.-Петербурге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Никифоров-Иванов Р.И.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Балтийский гос. техн. университет «Военмех» в С.-Петербурге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Саттаров Е.М.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Университет ФСБ, г. Калининград</w:t>
            </w:r>
          </w:p>
        </w:tc>
      </w:tr>
      <w:tr w:rsidR="0025071F" w:rsidRPr="00EA263A" w:rsidTr="0025071F">
        <w:tc>
          <w:tcPr>
            <w:tcW w:w="10347" w:type="dxa"/>
            <w:gridSpan w:val="3"/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Гражданского профиля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Бахман А.С.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исторический факультет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Долгачев Е.А.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геологический факультет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Засухин А.И.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факультет физвоспитания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Калачев В.С.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физико-математический факультет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Кожучко М.В.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факультет физвоспитания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Михайлов А.С.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факультет физвоспитания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Отвиновский А.С.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геологический факультет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Разумовский В.В.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факультет физвоспитания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Ферапошкин Р.М.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геологический факультет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Храмченко П.А.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ПетрГУ, факультет физвоспитания</w:t>
            </w:r>
          </w:p>
        </w:tc>
      </w:tr>
      <w:tr w:rsidR="0025071F" w:rsidRPr="00EA263A" w:rsidTr="0025071F">
        <w:tc>
          <w:tcPr>
            <w:tcW w:w="10347" w:type="dxa"/>
            <w:gridSpan w:val="3"/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В средние специальные учебные заведения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Акатьев Е.В.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ГБОУ СПО РК «Петрозаводский строительный техникум. 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Шишкин А.К.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Петрозаводский автодорожный техникум</w:t>
            </w:r>
          </w:p>
        </w:tc>
      </w:tr>
      <w:tr w:rsidR="0025071F" w:rsidRPr="00EA263A" w:rsidTr="0025071F">
        <w:tc>
          <w:tcPr>
            <w:tcW w:w="10347" w:type="dxa"/>
            <w:gridSpan w:val="3"/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Не определились</w:t>
            </w: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Гуд К.С.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1F" w:rsidRPr="00EA263A" w:rsidTr="0025071F">
        <w:tc>
          <w:tcPr>
            <w:tcW w:w="799" w:type="dxa"/>
            <w:tcBorders>
              <w:right w:val="single" w:sz="4" w:space="0" w:color="auto"/>
            </w:tcBorders>
          </w:tcPr>
          <w:p w:rsidR="0025071F" w:rsidRPr="00EA263A" w:rsidRDefault="0025071F" w:rsidP="002507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Сергеев В.В.</w:t>
            </w:r>
          </w:p>
        </w:tc>
        <w:tc>
          <w:tcPr>
            <w:tcW w:w="6732" w:type="dxa"/>
          </w:tcPr>
          <w:p w:rsidR="0025071F" w:rsidRPr="00EA263A" w:rsidRDefault="0025071F" w:rsidP="002507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71F" w:rsidRPr="00EA263A" w:rsidRDefault="0025071F" w:rsidP="0025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1F" w:rsidRPr="00EA263A" w:rsidRDefault="0025071F" w:rsidP="002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Поступили в высшие учебные заведения – 18 чел./80%;</w:t>
      </w:r>
    </w:p>
    <w:p w:rsidR="0025071F" w:rsidRPr="00EA263A" w:rsidRDefault="0025071F" w:rsidP="002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Поступили в средние специальные учебные заведения – 2 чел./10%;</w:t>
      </w:r>
    </w:p>
    <w:p w:rsidR="0025071F" w:rsidRPr="00EA263A" w:rsidRDefault="0025071F" w:rsidP="002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Не определились с учебой – 2 чел./10%.</w:t>
      </w:r>
    </w:p>
    <w:p w:rsidR="001A1EEA" w:rsidRPr="00EA263A" w:rsidRDefault="00E060A8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Данные о достижениях и проблемах социализации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обучающихся (правонарушения, поведенческие риски).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1EEA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44053" w:rsidRPr="00EA263A" w:rsidRDefault="00F44053" w:rsidP="00016C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работе нашего учреждения значительное место занимает воспитательная и профилактическая деятельность с кадетами. В масштабах корпуса основная нагрузка по работе с «трудными»  подростками, а также неблагополучными семьями возложена на социально-психологическую службу.</w:t>
      </w:r>
      <w:r w:rsidRPr="00EA26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Задачами его являются: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br/>
        <w:t>1. Разработка и осуществление комплекса мероприятий по профилактике правонарушений, беспризорности, наркомании, табакокурения и алкоголизма среди обучающихся.</w:t>
      </w:r>
    </w:p>
    <w:p w:rsidR="00F44053" w:rsidRPr="00EA263A" w:rsidRDefault="00F44053" w:rsidP="00644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2. Разъяснение существующего законодательства РФ, прав и обязанностей родителей.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br/>
        <w:t>3. Проведение индивидуально-воспитательной работы с подростками.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br/>
        <w:t>4. Проведение просветительской деятельности по данной проблеме.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br/>
        <w:t>5. Организация работы с социально неблагополучными семьями.</w:t>
      </w:r>
    </w:p>
    <w:p w:rsidR="00644874" w:rsidRPr="00EA263A" w:rsidRDefault="00F44053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внутрикорпусном  контроле в 2012 — 2013 учебном году стояло 4 воспитанника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Максименков А., Пунка В., Бобров В., Чубаров И.) за нарушение дисциплины, неудовлетворительное поведение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С данными учащимися вел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 xml:space="preserve">ась индивидуальная воспитательная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работа: осуществлялся контроль за успеваемостью, посещение уроков с целью наблюдения за 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>учебной активностью, поведением</w:t>
      </w:r>
      <w:r w:rsidR="00644874" w:rsidRPr="00EA263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066F1" w:rsidRPr="00EA263A" w:rsidRDefault="00F44053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проводили классные часы, посвященные  проблеме профилактики наркомании, табакокурения, алкоголизма и других вредных привычек среди подростков.       </w:t>
      </w:r>
    </w:p>
    <w:p w:rsidR="00280901" w:rsidRPr="00EA263A" w:rsidRDefault="00F44053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За учебный год были проведены  просветительски</w:t>
      </w:r>
      <w:r w:rsidR="000F0B3A" w:rsidRPr="00EA263A">
        <w:rPr>
          <w:rFonts w:ascii="Times New Roman" w:eastAsia="Times New Roman" w:hAnsi="Times New Roman" w:cs="Times New Roman"/>
          <w:sz w:val="24"/>
          <w:szCs w:val="24"/>
        </w:rPr>
        <w:t xml:space="preserve">е беседы на актуальные темы: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«О кражах и их последствиях»,  «Нецензурная брань»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 xml:space="preserve"> (с участием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ПДН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0B3A" w:rsidRPr="00EA2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0B3A" w:rsidRPr="00EA263A">
        <w:rPr>
          <w:rFonts w:ascii="Times New Roman" w:eastAsia="Times New Roman" w:hAnsi="Times New Roman" w:cs="Times New Roman"/>
          <w:sz w:val="24"/>
          <w:szCs w:val="24"/>
        </w:rPr>
        <w:br/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«О вреде курен</w:t>
      </w:r>
      <w:r w:rsidR="009066F1" w:rsidRPr="00EA263A">
        <w:rPr>
          <w:rFonts w:ascii="Times New Roman" w:eastAsia="Times New Roman" w:hAnsi="Times New Roman" w:cs="Times New Roman"/>
          <w:sz w:val="24"/>
          <w:szCs w:val="24"/>
        </w:rPr>
        <w:t xml:space="preserve">ия в подростковом возрасте», </w:t>
      </w:r>
      <w:r w:rsidR="000F0B3A" w:rsidRPr="00EA263A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здоровом образе жизни</w:t>
      </w:r>
      <w:r w:rsidR="000F0B3A" w:rsidRPr="00EA26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901" w:rsidRPr="00EA2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8374B" w:rsidRPr="00EA263A" w:rsidRDefault="00280901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За 2012 — </w:t>
      </w:r>
      <w:r w:rsidR="00D539C4" w:rsidRPr="00EA263A">
        <w:rPr>
          <w:rFonts w:ascii="Times New Roman" w:eastAsia="Times New Roman" w:hAnsi="Times New Roman" w:cs="Times New Roman"/>
          <w:sz w:val="24"/>
          <w:szCs w:val="24"/>
        </w:rPr>
        <w:t>2013 учебный год были</w:t>
      </w:r>
      <w:r w:rsidR="00F44053" w:rsidRPr="00EA263A">
        <w:rPr>
          <w:rFonts w:ascii="Times New Roman" w:eastAsia="Times New Roman" w:hAnsi="Times New Roman" w:cs="Times New Roman"/>
          <w:sz w:val="24"/>
          <w:szCs w:val="24"/>
        </w:rPr>
        <w:t xml:space="preserve"> проведены  рейды в семьи опекаемых кадет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44053" w:rsidRPr="00EA263A">
        <w:rPr>
          <w:rFonts w:ascii="Times New Roman" w:eastAsia="Times New Roman" w:hAnsi="Times New Roman" w:cs="Times New Roman"/>
          <w:sz w:val="24"/>
          <w:szCs w:val="24"/>
        </w:rPr>
        <w:t xml:space="preserve">  с целью наблюдения за условиями жизни.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53" w:rsidRPr="00EA263A">
        <w:rPr>
          <w:rFonts w:ascii="Times New Roman" w:eastAsia="Times New Roman" w:hAnsi="Times New Roman" w:cs="Times New Roman"/>
          <w:sz w:val="24"/>
          <w:szCs w:val="24"/>
        </w:rPr>
        <w:t>В течение года проводились индивидуальные встречи сотрудников ПДН с родителями для разъяснения требований выполнения законодательства Российской Федерации.</w:t>
      </w:r>
    </w:p>
    <w:p w:rsidR="004A0733" w:rsidRPr="00EA263A" w:rsidRDefault="004A0733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060A8" w:rsidRPr="00EA263A" w:rsidRDefault="00E060A8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Данные о состоянии здоровья обучающихся (в динамике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по группам здоровья).</w:t>
      </w:r>
      <w:r w:rsidR="001A1EEA"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61DE0" w:rsidRPr="00EA263A" w:rsidRDefault="00D61DE0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39"/>
        <w:gridCol w:w="709"/>
        <w:gridCol w:w="708"/>
        <w:gridCol w:w="709"/>
        <w:gridCol w:w="851"/>
        <w:gridCol w:w="708"/>
        <w:gridCol w:w="709"/>
        <w:gridCol w:w="709"/>
        <w:gridCol w:w="850"/>
        <w:gridCol w:w="850"/>
        <w:gridCol w:w="850"/>
      </w:tblGrid>
      <w:tr w:rsidR="00D61DE0" w:rsidRPr="00EA263A" w:rsidTr="00D61DE0">
        <w:trPr>
          <w:cantSplit/>
          <w:trHeight w:val="32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2008 /2009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2009 /2010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2010/2011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2011/2012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2012/2013</w:t>
            </w:r>
          </w:p>
        </w:tc>
      </w:tr>
      <w:tr w:rsidR="00D61DE0" w:rsidRPr="00EA263A" w:rsidTr="00D61DE0">
        <w:trPr>
          <w:cantSplit/>
          <w:trHeight w:val="192"/>
        </w:trPr>
        <w:tc>
          <w:tcPr>
            <w:tcW w:w="27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</w:tr>
      <w:tr w:rsidR="00D61DE0" w:rsidRPr="00EA263A" w:rsidTr="00D61DE0">
        <w:trPr>
          <w:trHeight w:val="21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23,6</w:t>
            </w:r>
          </w:p>
        </w:tc>
      </w:tr>
      <w:tr w:rsidR="00D61DE0" w:rsidRPr="00EA263A" w:rsidTr="00D61DE0">
        <w:trPr>
          <w:trHeight w:val="21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79.2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68,4</w:t>
            </w:r>
          </w:p>
        </w:tc>
      </w:tr>
      <w:tr w:rsidR="00D61DE0" w:rsidRPr="00EA263A" w:rsidTr="00D61DE0">
        <w:trPr>
          <w:trHeight w:val="21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D61DE0" w:rsidRPr="00EA263A" w:rsidTr="00D61DE0">
        <w:trPr>
          <w:trHeight w:val="202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— 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61DE0" w:rsidRPr="00EA263A" w:rsidTr="00D61DE0">
        <w:trPr>
          <w:trHeight w:val="22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Основная физкультурная: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87,3</w:t>
            </w:r>
          </w:p>
        </w:tc>
      </w:tr>
      <w:tr w:rsidR="00D61DE0" w:rsidRPr="00EA263A" w:rsidTr="00D61DE0">
        <w:trPr>
          <w:trHeight w:val="202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  подготовительная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</w:t>
            </w:r>
          </w:p>
        </w:tc>
      </w:tr>
      <w:tr w:rsidR="00D61DE0" w:rsidRPr="00EA263A" w:rsidTr="00D61DE0">
        <w:trPr>
          <w:trHeight w:val="221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  спецгруппа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D61DE0" w:rsidRPr="00EA263A" w:rsidTr="00D61DE0">
        <w:trPr>
          <w:trHeight w:val="23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A263A" w:rsidRDefault="00EA263A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Количество пропусков в сравнении с 2012 годом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40"/>
        <w:gridCol w:w="2550"/>
        <w:gridCol w:w="1417"/>
        <w:gridCol w:w="1558"/>
        <w:gridCol w:w="1700"/>
        <w:gridCol w:w="1432"/>
      </w:tblGrid>
      <w:tr w:rsidR="00D61DE0" w:rsidRPr="00EA263A" w:rsidTr="00D61DE0">
        <w:trPr>
          <w:cantSplit/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Общее </w:t>
            </w:r>
          </w:p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количество детей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Число дней,</w:t>
            </w:r>
          </w:p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пропущенных одним ребенком</w:t>
            </w:r>
          </w:p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 болезни  (в среднем)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Количество и %</w:t>
            </w:r>
          </w:p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часто болеющих детей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Количество и  % детей с хроническим заболеванием</w:t>
            </w:r>
          </w:p>
        </w:tc>
      </w:tr>
      <w:tr w:rsidR="00D61DE0" w:rsidRPr="00EA263A" w:rsidTr="00D61DE0">
        <w:trPr>
          <w:cantSplit/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% от общего числа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Кол-во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% от общего числа</w:t>
            </w:r>
          </w:p>
        </w:tc>
      </w:tr>
      <w:tr w:rsidR="00D61DE0" w:rsidRPr="00EA263A" w:rsidTr="00D61D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5,9</w:t>
            </w:r>
          </w:p>
        </w:tc>
      </w:tr>
      <w:tr w:rsidR="00D61DE0" w:rsidRPr="00EA263A" w:rsidTr="00D61D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E0" w:rsidRPr="00EA263A" w:rsidRDefault="00D61DE0" w:rsidP="00D6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5,2</w:t>
            </w:r>
          </w:p>
        </w:tc>
      </w:tr>
    </w:tbl>
    <w:p w:rsidR="00E34EB5" w:rsidRDefault="00E34EB5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В 2013 году было проведено ряд медицинских мероприятий, направленных на укрепление здоровья бучащихся (кадетов).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Диспансеризация обучающихся (кадетов) 14 лет в количестве 21 человек.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 Проведены прививки от: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клещевого энцефалита – 85 кадетам;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АДС – М +ОПВ – 69 кадетам.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  Пролечилось 11 кадетов в стационарах поликлиник. 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Осмотрено врачами специалистами: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хирургом – 126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ортопедом – 126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окулистом – 126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невропатологом – 126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лором – 80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стоматологом – 44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кардиологом – 10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эндокринологом – 64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урологом – 80 чел.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По направлению врача и медицинской сестры повторно осмотрено: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урологом – 10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эндокринологом – 8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кардиологом – 7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стоматологом – 10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невропатологом – 6 чел.;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- окулистом – 5 чел.</w:t>
      </w:r>
    </w:p>
    <w:p w:rsidR="00644874" w:rsidRPr="00EA263A" w:rsidRDefault="00644874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61DE0" w:rsidRPr="00EA263A" w:rsidRDefault="00E060A8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Достижения учащихся и их коллективов (объединений,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команд) в районных, областных, федеральных конкурсах,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соревнованиях и т.п.</w:t>
      </w:r>
      <w:r w:rsidR="001A1EEA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D61DE0" w:rsidRPr="00EA263A" w:rsidRDefault="00D61DE0" w:rsidP="00D61DE0">
      <w:pPr>
        <w:pStyle w:val="aa"/>
        <w:ind w:firstLine="708"/>
        <w:rPr>
          <w:sz w:val="20"/>
          <w:szCs w:val="24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685"/>
        <w:gridCol w:w="4961"/>
      </w:tblGrid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63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Январь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Первенство РК по самбо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 место  - Михайлов А. (10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Февраль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Первенство МВД по самбо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 место – Михайлов А. (10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Март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 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 xml:space="preserve">республиканский сбор 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 место в командном зачете (10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Республиканские военно-спортивные соревнования «Кубок Мужества Святого Благоверного князя А. Невского»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 место – (8 класс)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Благодарственное письмо – (6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Соревнования по самбо в г. Москва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 место – Мойсеенко р. (9 класс0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 место – Михайлов А. (10 класс), Маляренко Н. (9 класс)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Апрель - Май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 место – 5м класс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Май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Концерт для ветеранов ВОВ в к/т «Калевала»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Сборная корпуса - Благодарственное письмо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Май – июнь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кадетских корпусов РФ «Кадетская симфония - 2013»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человек (6,7,8,10 класс) – дипломы за активное участие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lastRenderedPageBreak/>
              <w:t>1-3  июня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кадетских корпусов РФ «Кадетская симфония - 2013» в г. Уварово Тамбовской обл.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 человек (6,7,8,10 класс) – дипломы за активное участие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кадетских корпусов РФ «Виват, кадет!», посвященный 400-летию дома Романовых в г. Перми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10 класс . 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5 -  общекомандное место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 место – пейнтбол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 м. силовое многоборье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 место – плавание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Верещагин С. 1 место – плавание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Антонов Алексей 10 класс, Диплом участника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Соревнования по самбо по СЗ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Мойсеенко Р. (10 кл</w:t>
            </w:r>
            <w:r w:rsidR="00B921B6">
              <w:rPr>
                <w:rFonts w:ascii="Times New Roman" w:hAnsi="Times New Roman"/>
                <w:sz w:val="24"/>
                <w:szCs w:val="24"/>
              </w:rPr>
              <w:t>.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>) – 1 место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Маляренко Н. (10 кл</w:t>
            </w:r>
            <w:r w:rsidR="00B921B6">
              <w:rPr>
                <w:rFonts w:ascii="Times New Roman" w:hAnsi="Times New Roman"/>
                <w:sz w:val="24"/>
                <w:szCs w:val="24"/>
              </w:rPr>
              <w:t>.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>) – участник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Конкурс рисунков «Сохраним наше будущее» Тема – «Охрана окружающей среды»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6 кадетов 6-7 классов, Дипломы участников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Февраль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Первенство МВД РК по самбо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 место – Михайлов А. (10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Март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A263A">
              <w:rPr>
                <w:rFonts w:ascii="Times New Roman" w:hAnsi="Times New Roman"/>
                <w:sz w:val="24"/>
                <w:szCs w:val="24"/>
              </w:rPr>
              <w:t xml:space="preserve"> республиканский сбор старших кадетских классов, ВПК и вск «Служить Отечеству»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 место в командном зачете (10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Апрель 2013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Республиканские военно-спортивные соревнования «Кубок Мужества Святого Благоверного князя А. Невского»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 место – (8 класс)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Благодарственное письмо – (6 класс)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6-10 июня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В поселке Кончозеро проходил финал Республиканских военно-патриотических соревнований «Победа». 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 класс. Грамота оргкомитета за активное участие в проведении и судействе соревнований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Республиканское мероприятие «Петровская Ассамблея»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30 чел.: 7 класс – помощники организаторов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 8-10 классы – участники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28 октября-2 ноября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Республиканский сбор «Кадеты Карелии»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5б и 6б классы, призеры соревнований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 xml:space="preserve">Республиканский новогодний кадетский Бал 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Организаторы, участники (20 чел.)</w:t>
            </w:r>
          </w:p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Благодарности от руководителей участников</w:t>
            </w:r>
          </w:p>
        </w:tc>
      </w:tr>
      <w:tr w:rsidR="00D61DE0" w:rsidRPr="00EA263A" w:rsidTr="00EA263A">
        <w:tc>
          <w:tcPr>
            <w:tcW w:w="1418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685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Республиканский конкурс детских рисунков «Мир глазами детей» «Боевое братство» (25 лет вывода сов. Войск из Афганистана»</w:t>
            </w:r>
          </w:p>
        </w:tc>
        <w:tc>
          <w:tcPr>
            <w:tcW w:w="4961" w:type="dxa"/>
          </w:tcPr>
          <w:p w:rsidR="00D61DE0" w:rsidRPr="00EA263A" w:rsidRDefault="00D61DE0" w:rsidP="00D61D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3A">
              <w:rPr>
                <w:rFonts w:ascii="Times New Roman" w:hAnsi="Times New Roman"/>
                <w:sz w:val="24"/>
                <w:szCs w:val="24"/>
              </w:rPr>
              <w:t>Итоги подводятся</w:t>
            </w:r>
          </w:p>
        </w:tc>
      </w:tr>
    </w:tbl>
    <w:p w:rsidR="00D61DE0" w:rsidRDefault="00D61DE0" w:rsidP="00D61DE0">
      <w:pPr>
        <w:pStyle w:val="aa"/>
        <w:jc w:val="center"/>
        <w:rPr>
          <w:b/>
          <w:sz w:val="24"/>
          <w:szCs w:val="24"/>
        </w:rPr>
      </w:pPr>
    </w:p>
    <w:p w:rsidR="00EA263A" w:rsidRPr="00EA263A" w:rsidRDefault="00EA263A" w:rsidP="00D61DE0">
      <w:pPr>
        <w:pStyle w:val="aa"/>
        <w:jc w:val="center"/>
        <w:rPr>
          <w:b/>
          <w:sz w:val="24"/>
          <w:szCs w:val="24"/>
        </w:rPr>
      </w:pPr>
    </w:p>
    <w:p w:rsidR="00D61DE0" w:rsidRPr="00EA263A" w:rsidRDefault="00E060A8" w:rsidP="00D61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Достижения учреждения в конкурсах.</w:t>
      </w:r>
      <w:r w:rsidR="001A1EEA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D61DE0" w:rsidRPr="00EA263A" w:rsidRDefault="00D61DE0" w:rsidP="00D61DE0">
      <w:pPr>
        <w:shd w:val="clear" w:color="auto" w:fill="FFFFFF"/>
        <w:spacing w:after="0" w:line="240" w:lineRule="auto"/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377"/>
        <w:gridCol w:w="5225"/>
        <w:gridCol w:w="3028"/>
      </w:tblGrid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рисунков «Сохраним наше будущее», проект «Страна талантов», тема – «Охрана окружающей среды»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Работы кадетов Балина И., Крепышева Д., Власова Д.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конкурса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«Яркие краски Калевалы»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кадетов 8 класса Бакулина И. и 6б класса Надькина И. 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корпусу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«Морской венок славы», тема – «Моряки на службе Отечеству» к 100-летию рождения подводника, Героя Советского Союза    А.И. Маринеско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работа кадета 6б класса Надькина И. Сертификат конкурса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«Дружат дети на планете»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кадетов 7 класса Деревнина Л. и Шолтун С.,   6б класса Надькина И. 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Диплом конкурса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конкурс научно-технических и художественных проектов по космонавтика «Звездная эстафета»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кадета 10 кл. Антонова А. 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Диплом конкурса</w:t>
            </w:r>
          </w:p>
        </w:tc>
      </w:tr>
      <w:tr w:rsidR="00D61DE0" w:rsidRPr="00EA263A" w:rsidTr="00B103BB">
        <w:tc>
          <w:tcPr>
            <w:tcW w:w="675" w:type="dxa"/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6-й Всероссийский фестиваль творчества кадет «Юные таланты Отчизны»</w:t>
            </w:r>
          </w:p>
        </w:tc>
        <w:tc>
          <w:tcPr>
            <w:tcW w:w="3225" w:type="dxa"/>
          </w:tcPr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Работа кадета 6б класса Надькина И.</w:t>
            </w:r>
          </w:p>
          <w:p w:rsidR="00D61DE0" w:rsidRPr="00EA263A" w:rsidRDefault="00D61DE0" w:rsidP="00855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A">
              <w:rPr>
                <w:rFonts w:ascii="Times New Roman" w:eastAsia="Calibri" w:hAnsi="Times New Roman" w:cs="Times New Roman"/>
                <w:sz w:val="24"/>
                <w:szCs w:val="24"/>
              </w:rPr>
              <w:t>Диплом фестиваля</w:t>
            </w:r>
          </w:p>
        </w:tc>
      </w:tr>
    </w:tbl>
    <w:p w:rsidR="004A0733" w:rsidRPr="00EA263A" w:rsidRDefault="004A0733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060A8" w:rsidRPr="00EA263A" w:rsidRDefault="00E060A8" w:rsidP="00016CCF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Оценки и отзывы потребителей образовательных услуг.</w:t>
      </w:r>
      <w:r w:rsidR="001A1EEA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Согласно мониторинговым исследованиям, проводимым в учреждении в 2012 — 2013 учебном году: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- 82 % родителей считают, что в школе созданы благоприятные условия для учебы детей,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- 75 % родителей устраивает микроклимат в классном коллективе и учреждении, 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- 85 % родителей и 75% обучающихся удовлетворены разнообразием видов внеклассной и внешкольной работы,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- 82 % родителей удовлетворены качеством предоставляемых образовательных услуг,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- 85 %  родителей и 80% обучающихся  удовлетворены сложившимися взаимоотношениями с администрацией школы,</w:t>
      </w:r>
    </w:p>
    <w:p w:rsidR="00E34EB5" w:rsidRPr="00E34EB5" w:rsidRDefault="00E34EB5" w:rsidP="00E34EB5">
      <w:pPr>
        <w:spacing w:after="0" w:line="240" w:lineRule="auto"/>
        <w:ind w:firstLine="70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- 91 % родителей удовлетворены  сложившимися отношениями с педагогическим коллективом,</w:t>
      </w:r>
    </w:p>
    <w:p w:rsidR="00EE0846" w:rsidRPr="00E34EB5" w:rsidRDefault="00946FA3" w:rsidP="00E34E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34EB5">
        <w:rPr>
          <w:rFonts w:ascii="Times New Roman" w:hAnsi="Times New Roman" w:cs="Times New Roman"/>
          <w:bCs/>
          <w:spacing w:val="-1"/>
          <w:sz w:val="24"/>
          <w:szCs w:val="24"/>
        </w:rPr>
        <w:t>80 % обучающихся удовлетворены отношениями с учителями и качеством образования.</w:t>
      </w:r>
    </w:p>
    <w:p w:rsidR="00C16642" w:rsidRPr="00E34EB5" w:rsidRDefault="00C16642" w:rsidP="00016CCF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1A1EEA" w:rsidRPr="00EA263A" w:rsidRDefault="001A1EEA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5. Социальная активность </w:t>
      </w:r>
      <w:r w:rsidRPr="00EA263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и внешние связи </w:t>
      </w:r>
      <w:r w:rsidRPr="00EA263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учреждения</w:t>
      </w:r>
    </w:p>
    <w:p w:rsidR="00644874" w:rsidRPr="00EA263A" w:rsidRDefault="00644874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1A1EEA" w:rsidRPr="00EA263A" w:rsidRDefault="001A1EEA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5"/>
          <w:sz w:val="24"/>
          <w:szCs w:val="24"/>
        </w:rPr>
        <w:t xml:space="preserve">Проекты и мероприятия, реализуемые в интересах и  с </w:t>
      </w:r>
      <w:r w:rsidRPr="00EA263A">
        <w:rPr>
          <w:rFonts w:ascii="Times New Roman" w:hAnsi="Times New Roman" w:cs="Times New Roman"/>
          <w:b/>
          <w:sz w:val="24"/>
          <w:szCs w:val="24"/>
        </w:rPr>
        <w:t xml:space="preserve">участием местного сообщества, социальные партнеры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>учр</w:t>
      </w:r>
      <w:r w:rsidR="00644874" w:rsidRPr="00EA263A">
        <w:rPr>
          <w:rFonts w:ascii="Times New Roman" w:hAnsi="Times New Roman" w:cs="Times New Roman"/>
          <w:b/>
          <w:spacing w:val="-2"/>
          <w:sz w:val="24"/>
          <w:szCs w:val="24"/>
        </w:rPr>
        <w:t>еждения.</w:t>
      </w:r>
    </w:p>
    <w:p w:rsidR="006909E5" w:rsidRPr="00EA263A" w:rsidRDefault="006909E5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>С социальными партнерами учреждения ведется большая работа, особенно в области воспитания и социализации обучающихся.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Учреждение тесно сотрудничает с ведущим высшим учебным заведением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 w:rsidRPr="00EA263A">
        <w:rPr>
          <w:rFonts w:ascii="Times New Roman" w:hAnsi="Times New Roman" w:cs="Times New Roman"/>
          <w:sz w:val="24"/>
          <w:szCs w:val="24"/>
        </w:rPr>
        <w:t xml:space="preserve"> —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Петр</w:t>
      </w:r>
      <w:r w:rsidRPr="00EA263A">
        <w:rPr>
          <w:rFonts w:ascii="Times New Roman" w:hAnsi="Times New Roman" w:cs="Times New Roman"/>
          <w:sz w:val="24"/>
          <w:szCs w:val="24"/>
        </w:rPr>
        <w:t>озаводским государственным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Pr="00EA263A">
        <w:rPr>
          <w:rFonts w:ascii="Times New Roman" w:hAnsi="Times New Roman" w:cs="Times New Roman"/>
          <w:sz w:val="24"/>
          <w:szCs w:val="24"/>
        </w:rPr>
        <w:t>ом.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республиканских массовых мероприятий патриотической направленности к сотрудничеству привлекаются студенты и преподаватели Петрозаводского педагогического колледжа и детско-юношеских спортивных школ Министерства по делам молодежи, спорта и туризма. 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С учетом профиля учреждения, осуществляется тесное взаимодействие и шефские связи с Погрануправлением ФСБ РФ по РК, МЧС РФ по РК,  в/ч 5600, 1-м отдельным авиаотрядом ФСБ РФ, авиационным полком «гарнизон Бесовец», Военным комиссариатом по РК. 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Все это позволяет на достойном уровне проводить республиканские военно-патриотические мероприятия, такие как</w:t>
      </w:r>
      <w:r w:rsidR="00204FF0" w:rsidRPr="00EA263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республиканские сборы военно-спортивных, военно-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lastRenderedPageBreak/>
        <w:t>патриотических клубов, объединений и кадетских классов, республиканские кадетские слеты, балы, профильные военно-спортивные лагеря.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процесса в учреждении протекает с участием Республиканского  Совета ветеранов войн, вооруженных сил и правоохранительных органов, республиканского Совета ветеранов ВМФ, общественных организаций «Жители блокадного Ленинграда», КРОО «Союз ветеранов Афганистана», «Совет ветеранов пограничной службы», КРОМД «Традиция».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Воспитание кадетов осуществляется в условиях тесного сотрудничества с Национальным музеем РК, Музеем изобразительного искусства, детским музейным центром «Кижи».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Жизнь кадетского корпуса, все значимые массовые мероприятия находили свое отражение в республиканских средствах массовой информации, выпусках новостей карельских телекомпаний и радионовостей.</w:t>
      </w:r>
    </w:p>
    <w:p w:rsidR="00310080" w:rsidRPr="00EA263A" w:rsidRDefault="00310080" w:rsidP="00016C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интернете оформлен сайт учреждения, один раз в четверть выходит внутришкольная газета «Кадетский вестник».</w:t>
      </w:r>
    </w:p>
    <w:p w:rsidR="006909E5" w:rsidRPr="00EA263A" w:rsidRDefault="006909E5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44874" w:rsidRPr="00EA263A" w:rsidRDefault="001A1EEA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Доноры, спонсоры учреждения, благотворительные фонды </w:t>
      </w:r>
      <w:r w:rsidRPr="00EA263A">
        <w:rPr>
          <w:rFonts w:ascii="Times New Roman" w:hAnsi="Times New Roman" w:cs="Times New Roman"/>
          <w:b/>
          <w:spacing w:val="4"/>
          <w:sz w:val="24"/>
          <w:szCs w:val="24"/>
        </w:rPr>
        <w:t xml:space="preserve">и фонды целевого капитала, с которыми работает 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учреждение. </w:t>
      </w:r>
    </w:p>
    <w:p w:rsidR="009C57DE" w:rsidRPr="00EA263A" w:rsidRDefault="009C57DE" w:rsidP="009C5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7513"/>
      </w:tblGrid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Организации и частные лица</w:t>
            </w:r>
          </w:p>
        </w:tc>
      </w:tr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ЗАО «Холодславмо»</w:t>
            </w:r>
          </w:p>
        </w:tc>
      </w:tr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ЗАО «Карелстроймеханизация»</w:t>
            </w:r>
          </w:p>
        </w:tc>
      </w:tr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ООО Туристическая компания «Карелия»»</w:t>
            </w:r>
          </w:p>
        </w:tc>
      </w:tr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ООО «МВ-Спорт»</w:t>
            </w:r>
          </w:p>
        </w:tc>
      </w:tr>
      <w:tr w:rsidR="009C57DE" w:rsidRPr="00EA263A" w:rsidTr="00B103BB">
        <w:tc>
          <w:tcPr>
            <w:tcW w:w="698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Республиканский детский благотворительный фонд «Дети Карелии»</w:t>
            </w:r>
          </w:p>
        </w:tc>
      </w:tr>
    </w:tbl>
    <w:p w:rsidR="00D61DE0" w:rsidRPr="00EA263A" w:rsidRDefault="00D61DE0" w:rsidP="009C5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A1EEA" w:rsidRPr="00EA263A" w:rsidRDefault="001A1EEA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Проекты и программы, поддерживаемые партнерами, </w:t>
      </w:r>
      <w:r w:rsidR="009C57DE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спонсорами, фондами. </w:t>
      </w:r>
    </w:p>
    <w:p w:rsidR="009C57DE" w:rsidRPr="00EA263A" w:rsidRDefault="009C57DE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797"/>
      </w:tblGrid>
      <w:tr w:rsidR="009C57DE" w:rsidRPr="00EA263A" w:rsidTr="009C57DE">
        <w:tc>
          <w:tcPr>
            <w:tcW w:w="709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</w:tr>
      <w:tr w:rsidR="009C57DE" w:rsidRPr="00EA263A" w:rsidTr="009C57DE">
        <w:tc>
          <w:tcPr>
            <w:tcW w:w="709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 тренажерного зала</w:t>
            </w:r>
          </w:p>
        </w:tc>
      </w:tr>
      <w:tr w:rsidR="009C57DE" w:rsidRPr="00EA263A" w:rsidTr="009C57DE">
        <w:tc>
          <w:tcPr>
            <w:tcW w:w="709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Поездка кадетов в США на стажировку в Полицейскую академию штата Массачусетс</w:t>
            </w:r>
          </w:p>
        </w:tc>
      </w:tr>
      <w:tr w:rsidR="009C57DE" w:rsidRPr="00EA263A" w:rsidTr="009C57DE">
        <w:tc>
          <w:tcPr>
            <w:tcW w:w="709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 открытой спортивной площадки с гимнастическими снарядами</w:t>
            </w:r>
          </w:p>
        </w:tc>
      </w:tr>
      <w:tr w:rsidR="009C57DE" w:rsidRPr="00EA263A" w:rsidTr="009C57DE">
        <w:tc>
          <w:tcPr>
            <w:tcW w:w="709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9C57DE" w:rsidRPr="00EA263A" w:rsidRDefault="009C57DE" w:rsidP="009C57D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Республиканский кадетский бал</w:t>
            </w:r>
          </w:p>
        </w:tc>
      </w:tr>
    </w:tbl>
    <w:p w:rsidR="009C57DE" w:rsidRPr="00EA263A" w:rsidRDefault="009C57DE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A1EEA" w:rsidRPr="00EA263A" w:rsidRDefault="001A1EEA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z w:val="24"/>
          <w:szCs w:val="24"/>
        </w:rPr>
        <w:t xml:space="preserve">Взаимодействие с учреждениями профессионального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образования. </w:t>
      </w:r>
    </w:p>
    <w:p w:rsidR="0039468E" w:rsidRPr="00EA263A" w:rsidRDefault="0039468E" w:rsidP="000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На основании договора от 31.07.2010 г. между ГБОУ РК «Карельским кадетским корпусом имени Александра Невского» и ФГБОУ ВПО «Петрозаводским государственным университетом» был составлен план на 2013-2014 учебный год о совместной деятельности. </w:t>
      </w:r>
    </w:p>
    <w:p w:rsidR="0039468E" w:rsidRPr="00EA263A" w:rsidRDefault="0039468E" w:rsidP="000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 течение периода с 1.09.13 г. по 30.12.13 г. были проведены запланированные мероприятия.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Встреча ответственного по программе совместной деятельности педагогического работника из ГБОУ РК с представителем Петр ГУ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Встреча с доцентом кафедры русской литературы  Вячеславом Васильевичем  Яковлевым с лекцией "Гоголь в кино" (10, 11 класс)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Пополнение информационного  профориентационного стенда о Петр ГУ в библиотеке ГБОУ РК с последующим ознакомлением обучающихся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Психологическое тестирование  по программе «Профориентатор»  11 класс (компьютерное тестирование с последующим индивидуальным консультированием)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lastRenderedPageBreak/>
        <w:t>Родительское собрание (10, 11 класс) с приглашением заместителя начальника Управления довузовской и профориентационной работы ПетрГУ Винокуровой Н.М.</w:t>
      </w:r>
      <w:r w:rsidR="00F21433"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hAnsi="Times New Roman" w:cs="Times New Roman"/>
          <w:sz w:val="24"/>
          <w:szCs w:val="24"/>
        </w:rPr>
        <w:t xml:space="preserve">День открытых дверей в ПетрГУ (самостоятельное </w:t>
      </w:r>
      <w:r w:rsidR="00F21433" w:rsidRPr="00EA263A">
        <w:rPr>
          <w:rFonts w:ascii="Times New Roman" w:hAnsi="Times New Roman" w:cs="Times New Roman"/>
          <w:sz w:val="24"/>
          <w:szCs w:val="24"/>
        </w:rPr>
        <w:t>посещение 10, 11 классами).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Встреча 10-11 класса с представителем ПетрГУ Родионовым Андреем Викторовичем (кафедра «Механизации сельскохозяйственного производства», направление «Техносферная безопасность»)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10 класс посещение ПетрГУ, Сократовский клуб дискуссий «Этика: контуры проблемы»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Родительское собрание в 10 классе с приглашением представителя ПетрГУ Родионова Андрея Викторовича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39468E" w:rsidRPr="00EA263A" w:rsidRDefault="0039468E" w:rsidP="00016CC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Посещение учащимися 10 класса библиотеки ПетрГУ, отдела редкой книги</w:t>
      </w:r>
      <w:r w:rsidR="00F21433" w:rsidRPr="00EA263A">
        <w:rPr>
          <w:rFonts w:ascii="Times New Roman" w:hAnsi="Times New Roman" w:cs="Times New Roman"/>
          <w:sz w:val="24"/>
          <w:szCs w:val="24"/>
        </w:rPr>
        <w:t>.</w:t>
      </w:r>
    </w:p>
    <w:p w:rsidR="008553F6" w:rsidRPr="00EA263A" w:rsidRDefault="008553F6" w:rsidP="009C57D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7DE" w:rsidRPr="00EA263A" w:rsidRDefault="009C57DE" w:rsidP="00EA263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Кроме того,</w:t>
      </w:r>
      <w:r w:rsidR="008553F6" w:rsidRPr="00EA263A">
        <w:rPr>
          <w:rFonts w:ascii="Times New Roman" w:hAnsi="Times New Roman" w:cs="Times New Roman"/>
          <w:sz w:val="24"/>
          <w:szCs w:val="24"/>
        </w:rPr>
        <w:t xml:space="preserve"> учреждение сотрудничает с:</w:t>
      </w:r>
    </w:p>
    <w:p w:rsidR="008553F6" w:rsidRPr="00EA263A" w:rsidRDefault="008553F6" w:rsidP="00EA263A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1. ГАОУ СПО РК «Петрозаводский педагогический колледж» - организация содействия в проведении общешкольных массовых мероприятий и республиканского сбора «Кадеты Карелии»;</w:t>
      </w:r>
    </w:p>
    <w:p w:rsidR="008553F6" w:rsidRPr="00EA263A" w:rsidRDefault="008553F6" w:rsidP="00EA263A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2. ГАОУ СПО РК «Петрозаводский колледж технологии и предпринимательства» - подготовка участников Республиканского кадетского бала»;</w:t>
      </w:r>
    </w:p>
    <w:p w:rsidR="008553F6" w:rsidRPr="00EA263A" w:rsidRDefault="008553F6" w:rsidP="00EA263A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3. Калининградский Военно-морской университет имени Адмирала Ф.Ф. Ушакова – профессиональная ориентация кадетов корпуса на поступление в данное учебное заведение.</w:t>
      </w:r>
    </w:p>
    <w:p w:rsidR="001A1EEA" w:rsidRPr="00EA263A" w:rsidRDefault="001A1EEA" w:rsidP="00016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>Участие учреж</w:t>
      </w:r>
      <w:r w:rsidR="00DF1FE5" w:rsidRPr="00EA263A">
        <w:rPr>
          <w:rFonts w:ascii="Times New Roman" w:hAnsi="Times New Roman" w:cs="Times New Roman"/>
          <w:b/>
          <w:spacing w:val="1"/>
          <w:sz w:val="24"/>
          <w:szCs w:val="24"/>
        </w:rPr>
        <w:t>дения в сетевом взаимодействии.</w:t>
      </w:r>
    </w:p>
    <w:p w:rsidR="00DF1FE5" w:rsidRPr="00EA263A" w:rsidRDefault="00DF1FE5" w:rsidP="00DF1FE5">
      <w:pPr>
        <w:pStyle w:val="a7"/>
        <w:spacing w:after="0"/>
        <w:jc w:val="center"/>
      </w:pPr>
      <w:r w:rsidRPr="00EA263A">
        <w:t>Структура сетевого взаимодействия ГБОУ РК</w:t>
      </w:r>
    </w:p>
    <w:p w:rsidR="00DF1FE5" w:rsidRPr="00EA263A" w:rsidRDefault="00DF1FE5" w:rsidP="00DF1FE5">
      <w:pPr>
        <w:pStyle w:val="a7"/>
        <w:spacing w:after="0"/>
        <w:jc w:val="center"/>
      </w:pPr>
      <w:r w:rsidRPr="00EA263A">
        <w:t>«Карельский кадетский корпус имени Александра Невского»</w:t>
      </w:r>
    </w:p>
    <w:p w:rsidR="0092185E" w:rsidRPr="00EA263A" w:rsidRDefault="00031166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31166">
        <w:rPr>
          <w:noProof/>
        </w:rPr>
        <w:pict>
          <v:group id="_x0000_s1044" style="position:absolute;left:0;text-align:left;margin-left:-3.15pt;margin-top:13.6pt;width:7in;height:279pt;z-index:251664384" coordorigin="954,3501" coordsize="14760,57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454;top:4952;width:3924;height:1800;mso-position-horizontal:center">
              <v:textbox style="mso-next-textbox:#_x0000_s1045">
                <w:txbxContent>
                  <w:p w:rsidR="000254E1" w:rsidRPr="00904CF4" w:rsidRDefault="000254E1" w:rsidP="00DF1F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кадетский корпус</w:t>
                    </w:r>
                  </w:p>
                </w:txbxContent>
              </v:textbox>
            </v:shape>
            <v:shape id="_x0000_s1046" type="#_x0000_t202" style="position:absolute;left:6354;top:3501;width:4140;height:720">
              <v:textbox style="mso-next-textbox:#_x0000_s1046">
                <w:txbxContent>
                  <w:p w:rsidR="000254E1" w:rsidRPr="00D72FD6" w:rsidRDefault="000254E1" w:rsidP="00DF1F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Министерство </w:t>
                    </w:r>
                    <w:r w:rsidRPr="00D72FD6">
                      <w:rPr>
                        <w:b/>
                      </w:rPr>
                      <w:t>образования</w:t>
                    </w:r>
                    <w:r>
                      <w:rPr>
                        <w:b/>
                      </w:rPr>
                      <w:t xml:space="preserve"> РК</w:t>
                    </w:r>
                  </w:p>
                </w:txbxContent>
              </v:textbox>
            </v:shape>
            <v:shape id="_x0000_s1047" type="#_x0000_t202" style="position:absolute;left:11574;top:4041;width:4140;height:1080">
              <v:textbox style="mso-next-textbox:#_x0000_s1047">
                <w:txbxContent>
                  <w:p w:rsidR="000254E1" w:rsidRPr="00D72FD6" w:rsidRDefault="000254E1" w:rsidP="00DF1FE5">
                    <w:pPr>
                      <w:jc w:val="center"/>
                    </w:pPr>
                    <w:r>
                      <w:t>Учреждения культуры и спорта города, республики</w:t>
                    </w:r>
                  </w:p>
                </w:txbxContent>
              </v:textbox>
            </v:shape>
            <v:shape id="_x0000_s1048" type="#_x0000_t202" style="position:absolute;left:11574;top:5661;width:3960;height:900">
              <v:textbox style="mso-next-textbox:#_x0000_s1048">
                <w:txbxContent>
                  <w:p w:rsidR="000254E1" w:rsidRPr="00D72FD6" w:rsidRDefault="000254E1" w:rsidP="00DF1FE5">
                    <w:pPr>
                      <w:spacing w:after="0"/>
                      <w:jc w:val="center"/>
                    </w:pPr>
                    <w:r w:rsidRPr="00D72FD6">
                      <w:t>Учебные заведения</w:t>
                    </w:r>
                    <w:r>
                      <w:t xml:space="preserve"> НПО и СПО республики</w:t>
                    </w:r>
                  </w:p>
                </w:txbxContent>
              </v:textbox>
            </v:shape>
            <v:shape id="_x0000_s1049" type="#_x0000_t202" style="position:absolute;left:954;top:4041;width:4140;height:1080">
              <v:textbox style="mso-next-textbox:#_x0000_s1049">
                <w:txbxContent>
                  <w:p w:rsidR="000254E1" w:rsidRPr="00D72FD6" w:rsidRDefault="000254E1" w:rsidP="00DF1FE5">
                    <w:pPr>
                      <w:jc w:val="center"/>
                    </w:pPr>
                    <w:r>
                      <w:t>Общеобразовательные учреждения города, республики</w:t>
                    </w:r>
                  </w:p>
                </w:txbxContent>
              </v:textbox>
            </v:shape>
            <v:shape id="_x0000_s1050" type="#_x0000_t202" style="position:absolute;left:954;top:5661;width:4140;height:1080">
              <v:textbox style="mso-next-textbox:#_x0000_s1050">
                <w:txbxContent>
                  <w:p w:rsidR="000254E1" w:rsidRPr="00904CF4" w:rsidRDefault="000254E1" w:rsidP="00DF1FE5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DF1FE5">
                      <w:t>Общественные организации город</w:t>
                    </w:r>
                    <w:r w:rsidRPr="00904CF4">
                      <w:rPr>
                        <w:sz w:val="26"/>
                        <w:szCs w:val="26"/>
                      </w:rPr>
                      <w:t xml:space="preserve">а, </w:t>
                    </w:r>
                    <w:r w:rsidRPr="00DF1FE5">
                      <w:t xml:space="preserve">республики </w:t>
                    </w:r>
                  </w:p>
                </w:txbxContent>
              </v:textbox>
            </v:shape>
            <v:shape id="_x0000_s1051" type="#_x0000_t202" style="position:absolute;left:954;top:7641;width:4140;height:1620">
              <v:textbox style="mso-next-textbox:#_x0000_s1051">
                <w:txbxContent>
                  <w:p w:rsidR="000254E1" w:rsidRPr="00DF1FE5" w:rsidRDefault="000254E1" w:rsidP="00DF1F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F1FE5">
                      <w:rPr>
                        <w:sz w:val="24"/>
                        <w:szCs w:val="24"/>
                      </w:rPr>
                      <w:t>Петрозаводский государственный университет</w:t>
                    </w:r>
                  </w:p>
                </w:txbxContent>
              </v:textbox>
            </v:shape>
            <v:shape id="_x0000_s1052" type="#_x0000_t202" style="position:absolute;left:6354;top:7641;width:4140;height:1620">
              <v:textbox style="mso-next-textbox:#_x0000_s1052">
                <w:txbxContent>
                  <w:p w:rsidR="000254E1" w:rsidRPr="00D72FD6" w:rsidRDefault="000254E1" w:rsidP="00DF1FE5">
                    <w:pPr>
                      <w:jc w:val="center"/>
                    </w:pPr>
                    <w:r>
                      <w:t>Силовые структуры и структуры вооруженных сил</w:t>
                    </w:r>
                  </w:p>
                </w:txbxContent>
              </v:textbox>
            </v:shape>
            <v:shape id="_x0000_s1053" type="#_x0000_t202" style="position:absolute;left:11574;top:7641;width:4140;height:1620">
              <v:textbox style="mso-next-textbox:#_x0000_s1053">
                <w:txbxContent>
                  <w:p w:rsidR="000254E1" w:rsidRPr="00F325FF" w:rsidRDefault="000254E1" w:rsidP="00DF1FE5">
                    <w:r>
                      <w:t>Высшие учебные заведения военной направленности РФ</w:t>
                    </w:r>
                  </w:p>
                </w:txbxContent>
              </v:textbox>
            </v:shape>
            <v:line id="_x0000_s1054" style="position:absolute;flip:y" from="10674,4581" to="11394,5301" strokeweight="1.5pt">
              <v:stroke endarrow="block"/>
            </v:line>
            <v:line id="_x0000_s1055" style="position:absolute" from="10674,6021" to="11394,6021" strokeweight="1.5pt">
              <v:stroke endarrow="block"/>
            </v:line>
            <v:line id="_x0000_s1056" style="position:absolute" from="10314,6921" to="11214,8001" strokeweight="1.5pt">
              <v:stroke endarrow="block"/>
            </v:line>
            <v:line id="_x0000_s1057" style="position:absolute" from="8334,6921" to="8334,7461" strokeweight="1.5pt">
              <v:stroke endarrow="block"/>
            </v:line>
            <v:line id="_x0000_s1058" style="position:absolute;flip:x" from="5094,6921" to="6534,7461" strokeweight="1.5pt">
              <v:stroke endarrow="block"/>
            </v:line>
            <v:line id="_x0000_s1059" style="position:absolute;flip:x" from="5274,6201" to="6174,6201" strokeweight="1.5pt">
              <v:stroke endarrow="block"/>
            </v:line>
            <v:line id="_x0000_s1060" style="position:absolute;flip:x y" from="5454,4581" to="6354,5121" strokeweight="1.5pt">
              <v:stroke endarrow="block"/>
            </v:line>
            <v:line id="_x0000_s1061" style="position:absolute;flip:y" from="8514,4401" to="8514,4761" strokeweight="1.5pt">
              <v:stroke endarrow="block"/>
            </v:line>
          </v:group>
        </w:pict>
      </w: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1FE5" w:rsidRPr="00EA263A" w:rsidRDefault="00DF1FE5" w:rsidP="00C16642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F6" w:rsidRPr="00EA263A" w:rsidRDefault="008553F6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образовательном учреждении сетевое взаимодействие исполь</w:t>
      </w:r>
      <w:r w:rsidR="00105450"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зуется в следующих направлениях: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5450" w:rsidRPr="00EA263A" w:rsidRDefault="00105450" w:rsidP="0064487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</w:t>
      </w:r>
      <w:r w:rsidRPr="00EA26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использовании материально-технических ресурсов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: использование помещений, оборудования и т.д. образовательных и других учреждений.</w:t>
      </w:r>
    </w:p>
    <w:p w:rsidR="00105450" w:rsidRPr="00EA263A" w:rsidRDefault="00105450" w:rsidP="0064487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Взаимодействие </w:t>
      </w:r>
      <w:r w:rsidRPr="00EA26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использовании кадровых ресурсов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: привлечение специалистов различных учреждений, организаций к работе с кадетами и педагогами.</w:t>
      </w:r>
    </w:p>
    <w:p w:rsidR="00105450" w:rsidRPr="00EA263A" w:rsidRDefault="00105450" w:rsidP="0064487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</w:t>
      </w:r>
      <w:r w:rsidRPr="00EA26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форме виртуальных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компьютерных) и др. видов </w:t>
      </w:r>
      <w:r w:rsidRPr="00EA26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связи.</w:t>
      </w:r>
    </w:p>
    <w:p w:rsidR="00105450" w:rsidRPr="00EA263A" w:rsidRDefault="00105450" w:rsidP="0064487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участия:</w:t>
      </w: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Участие в сетевых олимпиадах, конкурсах, соревнованиях, играх. </w:t>
      </w: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2. Сайт учреждения.</w:t>
      </w: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3. Сетевое взаимодействие педагогов.</w:t>
      </w: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4. Дистанционное обучение кадетов.</w:t>
      </w:r>
    </w:p>
    <w:p w:rsidR="0037049D" w:rsidRPr="00EA263A" w:rsidRDefault="0037049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Сетевое взаимодействие — это </w:t>
      </w:r>
      <w:r w:rsidR="00105450"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реальное и 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виртуальное пространство</w:t>
      </w:r>
      <w:r w:rsidR="00105450"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взаимоотношений с субъектами окружающего социума</w:t>
      </w:r>
      <w:r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невозможно все охватить. Главное — найти то, что полезно для обучающихся и педагогов. Но есть и проблемы, над которыми надо работать: повышение квалификации дистанционными средствами, использование</w:t>
      </w:r>
      <w:r w:rsidR="00105450" w:rsidRPr="00EA2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ресурсов близрасположенных учреждений.</w:t>
      </w:r>
    </w:p>
    <w:p w:rsidR="0092185E" w:rsidRPr="00EA263A" w:rsidRDefault="0092185E" w:rsidP="006448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A1EEA" w:rsidRPr="00EA263A" w:rsidRDefault="00C16642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A1EEA" w:rsidRPr="00EA263A">
        <w:rPr>
          <w:rFonts w:ascii="Times New Roman" w:hAnsi="Times New Roman" w:cs="Times New Roman"/>
          <w:b/>
          <w:spacing w:val="-2"/>
          <w:sz w:val="24"/>
          <w:szCs w:val="24"/>
        </w:rPr>
        <w:t>Членство в ассоциациях, профессиональных объединениях</w:t>
      </w:r>
      <w:r w:rsidR="005C20DD"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</w:p>
    <w:p w:rsidR="00B32C49" w:rsidRPr="00EA263A" w:rsidRDefault="00B32C49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pacing w:val="-2"/>
          <w:sz w:val="24"/>
          <w:szCs w:val="24"/>
        </w:rPr>
        <w:t xml:space="preserve">В нашем учреждении существует первичная профсоюзная организация работников образования, которая охватывает 1/3 всех работников.  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Работа первичной профсоюзной организации состоит в том, чтобы установить взаимосвязь  между работодателем и работниками, защищать трудовые и социальные интересы работников, оказывать правовую помощь в решении сложных вопросов, материальную поддержку, помогать в организации отдыха.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Организация ставит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перед собой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задачу по сплочению коллектива.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Необходимо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чтобы все работники:   администрация, учителя,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обслуживающий  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персоналии др., </w:t>
      </w:r>
      <w:r w:rsidRPr="00EA263A">
        <w:rPr>
          <w:rFonts w:ascii="Times New Roman" w:hAnsi="Times New Roman" w:cs="Times New Roman"/>
          <w:spacing w:val="-2"/>
          <w:sz w:val="24"/>
          <w:szCs w:val="24"/>
        </w:rPr>
        <w:t> –  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были объединены не только профессиональной деятельностью, но и досугом, чтобы коллектив участвовал в жизни каждого сотр</w:t>
      </w:r>
      <w:r w:rsidR="005C20DD"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удника, помогал решать острые проблемы</w:t>
      </w: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</w:p>
    <w:p w:rsidR="005C20DD" w:rsidRPr="00EA263A" w:rsidRDefault="005C20DD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Cs/>
          <w:iCs/>
          <w:spacing w:val="-2"/>
          <w:sz w:val="24"/>
          <w:szCs w:val="24"/>
        </w:rPr>
        <w:t>75% учителей зарегистрированы в профессиональных интернет-сообществах.</w:t>
      </w:r>
    </w:p>
    <w:p w:rsidR="00644874" w:rsidRPr="00EA263A" w:rsidRDefault="00644874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A1EEA" w:rsidRPr="00EA263A" w:rsidRDefault="001A1EEA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6. Финансово-</w:t>
      </w: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экономическая </w:t>
      </w:r>
      <w:r w:rsidR="00644874" w:rsidRPr="00EA263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деятельность</w:t>
      </w:r>
    </w:p>
    <w:p w:rsidR="00644874" w:rsidRPr="00EA263A" w:rsidRDefault="00644874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Годовой бюджет.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основании Соглашений между Министерством образования Республики Карелия и учреждением о порядке и условиях предоставления субсидии на финансовое обеспечение выполнения государственного задания государственных услуг учреждению было выделено 51086115,09 рублей.</w:t>
      </w:r>
    </w:p>
    <w:p w:rsidR="00644874" w:rsidRPr="00EA263A" w:rsidRDefault="0064487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52D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3"/>
          <w:sz w:val="24"/>
          <w:szCs w:val="24"/>
        </w:rPr>
        <w:t xml:space="preserve">Распределение средств учреждения по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источникам их получения.</w:t>
      </w:r>
      <w:r w:rsidR="006C752D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606C2"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Исполнение государственных заданий на оказание государственных услуг. 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С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редства были направлены:</w:t>
      </w:r>
    </w:p>
    <w:p w:rsidR="006C752D" w:rsidRPr="00EA263A" w:rsidRDefault="006C752D" w:rsidP="008553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Реализация  основной общеобразовательной программы основного общего, среднего (полного) общего образования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13220607,00 рублей.</w:t>
      </w:r>
    </w:p>
    <w:p w:rsidR="006C752D" w:rsidRPr="00EA263A" w:rsidRDefault="006C752D" w:rsidP="0064487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Предоставление услуг по содержанию, воспитанию обучающихся и воспитанников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—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26553900,00 рублей.</w:t>
      </w:r>
    </w:p>
    <w:p w:rsidR="006C752D" w:rsidRPr="00EA263A" w:rsidRDefault="006C752D" w:rsidP="0064487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Предоставление дополнительных образовательных программ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10556300,00 рублей.</w:t>
      </w:r>
    </w:p>
    <w:p w:rsidR="006C752D" w:rsidRPr="00EA263A" w:rsidRDefault="006C752D" w:rsidP="008553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Реализация федеральных целевых программ, проектов и мероприятий долгосрочных целе</w:t>
      </w:r>
      <w:r w:rsidR="000254E1">
        <w:rPr>
          <w:rFonts w:ascii="Times New Roman" w:eastAsia="Times New Roman" w:hAnsi="Times New Roman" w:cs="Times New Roman"/>
          <w:sz w:val="24"/>
          <w:szCs w:val="24"/>
        </w:rPr>
        <w:t>вых программ Республики Карелия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проектов и мероприятий в сфере образования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755308,09 рублей.</w:t>
      </w:r>
    </w:p>
    <w:p w:rsidR="006C752D" w:rsidRDefault="006C752D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A263A" w:rsidRPr="00EA263A" w:rsidRDefault="00EA263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>Направление использования бюджетных средств и их освоение.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Соглашений между Министерством образования Республики Карелия и учреждением о предоставлении субсидии на иные цели на обеспечение выполнения «Реализация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на модернизацию региональной системы общего образования на 2013 год» 4672807,08 рублей.</w:t>
      </w:r>
    </w:p>
    <w:p w:rsidR="006C752D" w:rsidRPr="00EA263A" w:rsidRDefault="00BE5379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         З</w:t>
      </w:r>
      <w:r w:rsidR="006C752D" w:rsidRPr="00EA263A">
        <w:rPr>
          <w:rFonts w:ascii="Times New Roman" w:eastAsia="Times New Roman" w:hAnsi="Times New Roman" w:cs="Times New Roman"/>
          <w:sz w:val="24"/>
          <w:szCs w:val="24"/>
        </w:rPr>
        <w:t>а счет средств федерального бюджета (субсидия) приобретения оборудования составило 1560156,38 в том числе: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учебно-лабораторное  оборудование                                                     212060,00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                                                                           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210000,00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оборудование                                  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584118,50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школьных столовых                 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180000,00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пополнение фондов библиотек образ</w:t>
      </w:r>
      <w:r w:rsidR="008553F6" w:rsidRPr="00EA263A">
        <w:rPr>
          <w:rFonts w:ascii="Times New Roman" w:eastAsia="Times New Roman" w:hAnsi="Times New Roman" w:cs="Times New Roman"/>
          <w:sz w:val="24"/>
          <w:szCs w:val="24"/>
        </w:rPr>
        <w:t xml:space="preserve">овательных учреждений        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140000,00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развитие школьной инфраструктуры (текущ</w:t>
      </w:r>
      <w:r w:rsidR="00644874" w:rsidRPr="00EA263A">
        <w:rPr>
          <w:rFonts w:ascii="Times New Roman" w:eastAsia="Times New Roman" w:hAnsi="Times New Roman" w:cs="Times New Roman"/>
          <w:sz w:val="24"/>
          <w:szCs w:val="24"/>
        </w:rPr>
        <w:t xml:space="preserve">ий ремонт)                  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233822,00</w:t>
      </w:r>
    </w:p>
    <w:p w:rsidR="006C752D" w:rsidRPr="00EA263A" w:rsidRDefault="006C752D" w:rsidP="00644874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44874" w:rsidRPr="00EA26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156,38</w:t>
      </w:r>
    </w:p>
    <w:p w:rsidR="006C752D" w:rsidRPr="00EA263A" w:rsidRDefault="00BE5379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752D" w:rsidRPr="00EA263A">
        <w:rPr>
          <w:rFonts w:ascii="Times New Roman" w:eastAsia="Times New Roman" w:hAnsi="Times New Roman" w:cs="Times New Roman"/>
          <w:sz w:val="24"/>
          <w:szCs w:val="24"/>
        </w:rPr>
        <w:t>а счет средств из бюджета Республика Карелия на осуществление мер, направленных на энергосбережение в системе общего образования выполнение работ составило 3112650,70 рублей.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основании Соглашений между Министерством образования Республики Карелия и учреждением о предоставлении субсидии на иные цели на обеспечение выполнения «Реализация мероприятий программы «Развития образования в Республике Карелия в 2011-2015 годах» 11251,60 рублей.</w:t>
      </w:r>
    </w:p>
    <w:p w:rsidR="006C752D" w:rsidRPr="00EA263A" w:rsidRDefault="006C752D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Обучающиеся образовательного учреждения посетили с культурно-познательными целями г.</w:t>
      </w:r>
      <w:r w:rsidR="00644874"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Санкт-Петербу</w:t>
      </w:r>
      <w:r w:rsidR="000254E1">
        <w:rPr>
          <w:rFonts w:ascii="Times New Roman" w:eastAsia="Times New Roman" w:hAnsi="Times New Roman" w:cs="Times New Roman"/>
          <w:sz w:val="24"/>
          <w:szCs w:val="24"/>
        </w:rPr>
        <w:t>рг в рамках проекта «Моя Россия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: град Петров».</w:t>
      </w:r>
    </w:p>
    <w:p w:rsidR="00644874" w:rsidRPr="00EA263A" w:rsidRDefault="00644874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>Количество изменений, вносимых в течение года в План финансово-хозяйственной деятельности учреждения (с указанием оснований, причин).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Плане финансово-хозяйственной деятельности в течение года вносились изменения</w:t>
      </w:r>
      <w:r w:rsidRPr="00EA263A">
        <w:rPr>
          <w:rFonts w:ascii="Times New Roman" w:hAnsi="Times New Roman" w:cs="Times New Roman"/>
          <w:sz w:val="24"/>
          <w:szCs w:val="24"/>
        </w:rPr>
        <w:t>.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Причина внесения изменений: 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увеличение субсидии на финансовое обеспечение выполнения государственного задания государственных услуг (выполнением работ)</w:t>
      </w:r>
      <w:r w:rsidRPr="00EA263A">
        <w:rPr>
          <w:rFonts w:ascii="Times New Roman" w:hAnsi="Times New Roman" w:cs="Times New Roman"/>
          <w:sz w:val="24"/>
          <w:szCs w:val="24"/>
        </w:rPr>
        <w:t>;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приобретение и пополнение форменного обмундирования</w:t>
      </w:r>
      <w:r w:rsidRPr="00EA263A">
        <w:rPr>
          <w:rFonts w:ascii="Times New Roman" w:hAnsi="Times New Roman" w:cs="Times New Roman"/>
          <w:sz w:val="24"/>
          <w:szCs w:val="24"/>
        </w:rPr>
        <w:t>;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проведение специализированных (профильных)</w:t>
      </w:r>
      <w:r w:rsidRPr="00EA263A">
        <w:rPr>
          <w:rFonts w:ascii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лагерей</w:t>
      </w:r>
      <w:r w:rsidRPr="00EA263A">
        <w:rPr>
          <w:rFonts w:ascii="Times New Roman" w:hAnsi="Times New Roman" w:cs="Times New Roman"/>
          <w:sz w:val="24"/>
          <w:szCs w:val="24"/>
        </w:rPr>
        <w:t>;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проведение плавательной практики</w:t>
      </w:r>
      <w:r w:rsidRPr="00EA263A">
        <w:rPr>
          <w:rFonts w:ascii="Times New Roman" w:hAnsi="Times New Roman" w:cs="Times New Roman"/>
          <w:sz w:val="24"/>
          <w:szCs w:val="24"/>
        </w:rPr>
        <w:t>;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Главы Республики Карелия №374-р от 31 октября 2013 года по увеличению с 01 октября 2013 года на 5,5% оплаты труда работников.</w:t>
      </w:r>
    </w:p>
    <w:p w:rsidR="00263FEB" w:rsidRPr="00EA263A" w:rsidRDefault="00263FEB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Для проведения расходных операций в рамках выполнения государственного (муниципального) задания производилось уточнение плановых ассигнований.</w:t>
      </w:r>
    </w:p>
    <w:p w:rsidR="00644874" w:rsidRPr="00EA263A" w:rsidRDefault="0064487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3"/>
          <w:sz w:val="24"/>
          <w:szCs w:val="24"/>
        </w:rPr>
        <w:t xml:space="preserve">Привлечение и использование средств от </w:t>
      </w:r>
      <w:r w:rsidRPr="00EA263A">
        <w:rPr>
          <w:rFonts w:ascii="Times New Roman" w:hAnsi="Times New Roman" w:cs="Times New Roman"/>
          <w:b/>
          <w:spacing w:val="2"/>
          <w:sz w:val="24"/>
          <w:szCs w:val="24"/>
        </w:rPr>
        <w:t>приносящей доход деятельности, а также иных внебюджетных источников (с указанием общей суммы привлеченных средств и удельного веса каждого вида дохода).</w:t>
      </w:r>
      <w:r w:rsidRPr="00EA2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Направление внебюджетных средств на пополнение фонда оплаты труда в целях повышения уровня заработной платы работников учреждения</w:t>
      </w:r>
      <w:r w:rsidR="00EE74F4" w:rsidRPr="00EA263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E74F4" w:rsidRPr="00EA263A" w:rsidRDefault="00EE74F4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 2013 году внебюджетные доходы учреждения составили 1664384,21 рублей. Это средства добровольных пожертвований организаций и граждан (в т.ч. родителей обучающихся), а также от оказания платных услуг. От приносящей доход деятельности сумма составляет 213270,40 рублей что в удельном весе 15%. Средства, полученные от внебюджетной деятельности, направлены на обеспечение содержания и обучение обучающихся, уплату налогов.</w:t>
      </w:r>
    </w:p>
    <w:p w:rsidR="00F43A1F" w:rsidRDefault="00F43A1F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Стоимость платных услуг.</w:t>
      </w:r>
    </w:p>
    <w:p w:rsidR="00EE74F4" w:rsidRPr="00EA263A" w:rsidRDefault="000254E1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E74F4" w:rsidRPr="00EA263A">
        <w:rPr>
          <w:rFonts w:ascii="Times New Roman" w:eastAsia="Times New Roman" w:hAnsi="Times New Roman" w:cs="Times New Roman"/>
          <w:sz w:val="24"/>
          <w:szCs w:val="24"/>
        </w:rPr>
        <w:t>тоимость платных услуг составляет за стоянку имущества (маломерных судов, яхт) 3000,00 рублей в месяц.</w:t>
      </w:r>
    </w:p>
    <w:p w:rsidR="00EE74F4" w:rsidRPr="00EA263A" w:rsidRDefault="00EE74F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-по договору организации спортивно-массовых мероприятий  стоимость исчисляется из расчета 1000,00 рублей за 1 час занятий.</w:t>
      </w:r>
    </w:p>
    <w:p w:rsidR="00EE74F4" w:rsidRPr="00EA263A" w:rsidRDefault="00EE74F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-по договору аренды имущества находящегося в собственности РК исчисляется из расчета 2000,00 рублей за 2 часа занятий физкультурой и спортом в спортивном зале.</w:t>
      </w:r>
    </w:p>
    <w:p w:rsidR="00EE74F4" w:rsidRPr="00EA263A" w:rsidRDefault="00EE74F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lastRenderedPageBreak/>
        <w:t>По договору на возмещение коммунальных услуг стоимость коммунальных услуг определяется в соответствии с нормативами.</w:t>
      </w:r>
    </w:p>
    <w:p w:rsidR="00EE74F4" w:rsidRPr="00EA263A" w:rsidRDefault="00EE74F4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Внебюджетные средства на пополнение фонда оплаты труда в целях повышения уровня заработной платы работников учреждения не осуществлялось.</w:t>
      </w:r>
    </w:p>
    <w:p w:rsidR="001A1EEA" w:rsidRPr="00EA263A" w:rsidRDefault="001A1EEA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Перспективы оптимизации деятельности и использования имеющихся ресурсов в целях финансового обеспечения 1/3 части расходов на сохранение достигнутых уровней заработной платы работников учреждения в 2014 году и возможностей ее повышения.</w:t>
      </w:r>
    </w:p>
    <w:p w:rsidR="00EE74F4" w:rsidRPr="00EA263A" w:rsidRDefault="00EE74F4" w:rsidP="0064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 xml:space="preserve">В 2013 году на сохранение заработной платы работников учреждения и ее повышения проводилась </w:t>
      </w:r>
      <w:r w:rsidR="000254E1">
        <w:rPr>
          <w:rFonts w:ascii="Times New Roman" w:eastAsia="Times New Roman" w:hAnsi="Times New Roman" w:cs="Times New Roman"/>
          <w:sz w:val="24"/>
          <w:szCs w:val="24"/>
        </w:rPr>
        <w:t>оптимизация штатного расписания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В  январе 2014 года в целях оптимизации штатного расписания была исключена 0,5 ставки дворника средства направлены на стимулирующую часть фонда оплаты труда.</w:t>
      </w:r>
    </w:p>
    <w:p w:rsidR="00EE74F4" w:rsidRPr="00EA263A" w:rsidRDefault="00EE74F4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A1EEA" w:rsidRPr="00EA263A" w:rsidRDefault="001A1EEA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7. Решения, принятые по </w:t>
      </w:r>
      <w:r w:rsidRPr="00EA263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итогам общественного обсуждения</w:t>
      </w:r>
    </w:p>
    <w:p w:rsidR="00644874" w:rsidRPr="00EA263A" w:rsidRDefault="00644874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</w:p>
    <w:p w:rsidR="005C20DD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2"/>
          <w:sz w:val="24"/>
          <w:szCs w:val="24"/>
        </w:rPr>
        <w:t xml:space="preserve">Информация, связанная с исполнением решений, которые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принимаются образовательным учреждением с учётом </w:t>
      </w:r>
      <w:r w:rsidRPr="00EA263A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общественной оценки её деятельности по итогам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публикации предыдущего доклада. </w:t>
      </w:r>
    </w:p>
    <w:p w:rsidR="001A1EEA" w:rsidRPr="00EA263A" w:rsidRDefault="00724FE1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Информация о публичных докладах за 2012 год и за 2012 — 2013 учебный год была заслушана на заседаниях педагогического совета, Управляющего совета и Попечительского совета. Публикации докладов осуществляются на сайте образовательного учреждения. </w:t>
      </w:r>
      <w:r w:rsidR="00962A94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4550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С учетом общественной оценки деятельности учреждения было принято следующее решение: </w:t>
      </w:r>
      <w:r w:rsidR="001F4550" w:rsidRPr="00EA263A">
        <w:rPr>
          <w:rFonts w:ascii="Times New Roman" w:eastAsia="Times New Roman" w:hAnsi="Times New Roman" w:cs="Times New Roman"/>
          <w:sz w:val="24"/>
          <w:szCs w:val="24"/>
        </w:rPr>
        <w:t>увеличить количество дней здоровья в выходные дни, лыжных праздников в зимний период, обязать всех обучающихся остающихся в расположении корпуса на выходные дни участвовать в указанных мероприятиях.</w:t>
      </w:r>
      <w:r w:rsidR="001F4550" w:rsidRPr="00EA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EA" w:rsidRPr="00EA263A" w:rsidRDefault="001A1EEA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Информация о решениях, принятых образовательным </w:t>
      </w:r>
      <w:r w:rsidRPr="00EA263A">
        <w:rPr>
          <w:rFonts w:ascii="Times New Roman" w:hAnsi="Times New Roman" w:cs="Times New Roman"/>
          <w:b/>
          <w:sz w:val="24"/>
          <w:szCs w:val="24"/>
        </w:rPr>
        <w:t xml:space="preserve">учреждением в течение учебного года по итогам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общественного обсуждения, и их реализации</w:t>
      </w:r>
      <w:r w:rsidR="00EF2733"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</w:p>
    <w:p w:rsidR="00EF2733" w:rsidRPr="00EA263A" w:rsidRDefault="00EF2733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В течение учебного года </w:t>
      </w:r>
      <w:r w:rsidRPr="00EA26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обсуждения в учреждении были приняты и </w:t>
      </w:r>
      <w:r w:rsidR="00EB6E3E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частично </w:t>
      </w:r>
      <w:r w:rsidRPr="00EA263A">
        <w:rPr>
          <w:rFonts w:ascii="Times New Roman" w:hAnsi="Times New Roman" w:cs="Times New Roman"/>
          <w:spacing w:val="-1"/>
          <w:sz w:val="24"/>
          <w:szCs w:val="24"/>
        </w:rPr>
        <w:t>реализованы следующие решения:</w:t>
      </w:r>
      <w:r w:rsidR="00EB0A7F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6E3E" w:rsidRPr="00EA263A">
        <w:rPr>
          <w:rFonts w:ascii="Times New Roman" w:hAnsi="Times New Roman" w:cs="Times New Roman"/>
          <w:spacing w:val="-1"/>
          <w:sz w:val="24"/>
          <w:szCs w:val="24"/>
        </w:rPr>
        <w:t>продолжить работу по увеличению контингента обучающихся и довести его в 2014 году до 190</w:t>
      </w:r>
      <w:r w:rsidR="0029502A" w:rsidRPr="00EA263A">
        <w:rPr>
          <w:rFonts w:ascii="Times New Roman" w:hAnsi="Times New Roman" w:cs="Times New Roman"/>
          <w:spacing w:val="-1"/>
          <w:sz w:val="24"/>
          <w:szCs w:val="24"/>
        </w:rPr>
        <w:t xml:space="preserve"> — </w:t>
      </w:r>
      <w:r w:rsidR="00EB6E3E" w:rsidRPr="00EA263A">
        <w:rPr>
          <w:rFonts w:ascii="Times New Roman" w:hAnsi="Times New Roman" w:cs="Times New Roman"/>
          <w:spacing w:val="-1"/>
          <w:sz w:val="24"/>
          <w:szCs w:val="24"/>
        </w:rPr>
        <w:t>200 человек; продолжить профориентационную работу по поступлению выпускников корпуса в учебные заведения Минобороны и силовых структур, гражданские высшие учебные заведения Республики Карелия; проработать вопрос о включении в правила приема обучающихся отбор кандидатов на поступление в Кадетский корпус; пригласить в Кадетский корпус творческие коллективы Петр ГУ – ансамбль народной музыки  «Тойве» и академический хор; усилить работу по посещаемости Национального музея Республики Карелия обучающимися Кадетского корпуса; произвести благоустройство территории и ремонт системы горячего водоснабжения в общежитии в течение 2014 года; утвердить эскиз нагрудного знака выпускника ГБОУ РК «Карельский кадетский корпус имени Александра Невского».</w:t>
      </w:r>
    </w:p>
    <w:p w:rsidR="00F813D7" w:rsidRPr="00EA263A" w:rsidRDefault="00F813D7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EEA" w:rsidRPr="00EA263A" w:rsidRDefault="001A1EEA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EA263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Заключение. </w:t>
      </w:r>
      <w:r w:rsidRPr="00EA263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Перспективы и планы </w:t>
      </w:r>
      <w:r w:rsidRPr="00EA263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развития</w:t>
      </w:r>
    </w:p>
    <w:p w:rsidR="00644874" w:rsidRPr="00EA263A" w:rsidRDefault="00644874" w:rsidP="0064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t xml:space="preserve">Задачи реализации программы развития образовательного </w:t>
      </w: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>учрежден</w:t>
      </w:r>
      <w:r w:rsidR="0075107D" w:rsidRPr="00EA263A">
        <w:rPr>
          <w:rFonts w:ascii="Times New Roman" w:hAnsi="Times New Roman" w:cs="Times New Roman"/>
          <w:b/>
          <w:spacing w:val="-1"/>
          <w:sz w:val="24"/>
          <w:szCs w:val="24"/>
        </w:rPr>
        <w:t>ия в среднесрочной перспективе:</w:t>
      </w:r>
    </w:p>
    <w:p w:rsidR="0029502A" w:rsidRPr="00EA263A" w:rsidRDefault="0029502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eastAsia="Times New Roman" w:hAnsi="Times New Roman" w:cs="Times New Roman"/>
          <w:sz w:val="24"/>
          <w:szCs w:val="24"/>
        </w:rPr>
        <w:t>- Переход на новый ФГОС ООО;</w:t>
      </w:r>
      <w:r w:rsidRPr="00EA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2A" w:rsidRPr="00EA263A" w:rsidRDefault="0029502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-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создание в учреждении условий для формирования профессионального пространства (среды), направленного на формирование и развитие новых профессиональных качеств педагогических работников, обеспечивающих современное качество образования;</w:t>
      </w:r>
      <w:r w:rsidRPr="00EA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2A" w:rsidRPr="00EA263A" w:rsidRDefault="0029502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 xml:space="preserve">- </w:t>
      </w:r>
      <w:r w:rsidRPr="00EA263A">
        <w:rPr>
          <w:rFonts w:ascii="Times New Roman" w:eastAsia="Times New Roman" w:hAnsi="Times New Roman" w:cs="Times New Roman"/>
          <w:sz w:val="24"/>
          <w:szCs w:val="24"/>
        </w:rPr>
        <w:t>развитие информационно-коммуникационной среды учреждения, обеспечивающей доступ</w:t>
      </w:r>
      <w:r w:rsidRPr="00EA263A">
        <w:rPr>
          <w:rFonts w:ascii="Times New Roman" w:hAnsi="Times New Roman" w:cs="Times New Roman"/>
          <w:sz w:val="24"/>
          <w:szCs w:val="24"/>
        </w:rPr>
        <w:t>ность качественного образования.</w:t>
      </w:r>
    </w:p>
    <w:p w:rsidR="0029502A" w:rsidRPr="00EA263A" w:rsidRDefault="0029502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06949" w:rsidRDefault="00206949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1A1EEA" w:rsidRPr="00EA263A" w:rsidRDefault="001A1EEA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Новые проекты, программы и технологии.</w:t>
      </w:r>
      <w:r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50AD9" w:rsidRPr="00EA263A" w:rsidRDefault="00B26AC3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A263A">
        <w:rPr>
          <w:rFonts w:ascii="Times New Roman" w:hAnsi="Times New Roman" w:cs="Times New Roman"/>
          <w:spacing w:val="1"/>
          <w:sz w:val="24"/>
          <w:szCs w:val="24"/>
        </w:rPr>
        <w:t>В течение 2014 г. в учреждении будут реализовыв</w:t>
      </w:r>
      <w:r w:rsidR="0071408D" w:rsidRPr="00EA263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A263A">
        <w:rPr>
          <w:rFonts w:ascii="Times New Roman" w:hAnsi="Times New Roman" w:cs="Times New Roman"/>
          <w:spacing w:val="1"/>
          <w:sz w:val="24"/>
          <w:szCs w:val="24"/>
        </w:rPr>
        <w:t>ться следующие программы</w:t>
      </w:r>
      <w:r w:rsidR="00850AD9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и планы: «План информатизации ГБОУ РК «Карельский кадетский корпус имени Александра Невского» на 2013 — 2015 гг.», «План</w:t>
      </w:r>
      <w:r w:rsidR="00850AD9" w:rsidRPr="00EA26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введения ФГОС ООО </w:t>
      </w:r>
      <w:r w:rsidR="00850AD9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0AD9" w:rsidRPr="00EA263A">
        <w:rPr>
          <w:rFonts w:ascii="Times New Roman" w:eastAsia="Times New Roman" w:hAnsi="Times New Roman" w:cs="Times New Roman"/>
          <w:spacing w:val="1"/>
          <w:sz w:val="24"/>
          <w:szCs w:val="24"/>
        </w:rPr>
        <w:t>в ГБОУ РК «Карельский кадетский корпус имени</w:t>
      </w:r>
      <w:r w:rsidR="00850AD9" w:rsidRPr="00EA26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0AD9" w:rsidRPr="00EA26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Александра Невского» на  2013 — 2014 учебный год</w:t>
      </w:r>
      <w:r w:rsidR="00850AD9" w:rsidRPr="00EA263A">
        <w:rPr>
          <w:rFonts w:ascii="Times New Roman" w:hAnsi="Times New Roman" w:cs="Times New Roman"/>
          <w:spacing w:val="1"/>
          <w:sz w:val="24"/>
          <w:szCs w:val="24"/>
        </w:rPr>
        <w:t>», программа «Развитие внутришкольной системы повышения квалификации педагогов (по реализации непрерывного педагогического образования) ГБОУ РК «Карельский кадетский корпус имени Александра Невского» на 2013 — 2017 гг. Будет осуществляться более широкое использование системно-деятельностного подхода в обучении, технология развития критического мышления, дистанционные технологии.</w:t>
      </w:r>
    </w:p>
    <w:p w:rsidR="00763E32" w:rsidRPr="00EA263A" w:rsidRDefault="00763E32" w:rsidP="00644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63074" w:rsidRPr="00EA263A" w:rsidRDefault="001A1EEA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26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Планируемые структурные преобразования в учреждении. </w:t>
      </w:r>
      <w:r w:rsidRPr="00EA263A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Программы, проекты, конкурсы, гранты, в которых </w:t>
      </w:r>
      <w:r w:rsidRPr="00EA263A">
        <w:rPr>
          <w:rFonts w:ascii="Times New Roman" w:hAnsi="Times New Roman" w:cs="Times New Roman"/>
          <w:b/>
          <w:spacing w:val="7"/>
          <w:sz w:val="24"/>
          <w:szCs w:val="24"/>
        </w:rPr>
        <w:t xml:space="preserve">планирует принять участие учреждение в предстоящем </w:t>
      </w:r>
      <w:r w:rsidRPr="00EA263A">
        <w:rPr>
          <w:rFonts w:ascii="Times New Roman" w:hAnsi="Times New Roman" w:cs="Times New Roman"/>
          <w:b/>
          <w:spacing w:val="-4"/>
          <w:sz w:val="24"/>
          <w:szCs w:val="24"/>
        </w:rPr>
        <w:t>году.</w:t>
      </w:r>
      <w:r w:rsidRPr="00EA26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50AD9" w:rsidRPr="00EA263A" w:rsidRDefault="00850AD9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263A">
        <w:rPr>
          <w:rFonts w:ascii="Times New Roman" w:hAnsi="Times New Roman" w:cs="Times New Roman"/>
          <w:spacing w:val="-4"/>
          <w:sz w:val="24"/>
          <w:szCs w:val="24"/>
        </w:rPr>
        <w:t>Учреждение не планирует в ближайшее время структурных преобразований. Коллектив намерен участвовать в следующих конкурсах:</w:t>
      </w:r>
    </w:p>
    <w:p w:rsidR="00850AD9" w:rsidRPr="00EA263A" w:rsidRDefault="00850AD9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63A">
        <w:rPr>
          <w:rFonts w:ascii="Times New Roman" w:hAnsi="Times New Roman" w:cs="Times New Roman"/>
          <w:sz w:val="24"/>
          <w:szCs w:val="24"/>
        </w:rPr>
        <w:t>Историко-патриотический проект «Военная юность» (в рамках фестиваля «Юные таланты…»),</w:t>
      </w:r>
      <w:r w:rsidRPr="00EA263A">
        <w:rPr>
          <w:rFonts w:ascii="Times New Roman" w:hAnsi="Times New Roman" w:cs="Times New Roman"/>
          <w:spacing w:val="-4"/>
          <w:sz w:val="24"/>
          <w:szCs w:val="24"/>
        </w:rPr>
        <w:t xml:space="preserve"> «Святые заступники Руси» (общероссийский творческий конкурс), </w:t>
      </w:r>
      <w:r w:rsidRPr="00EA263A">
        <w:rPr>
          <w:rFonts w:ascii="Times New Roman" w:hAnsi="Times New Roman" w:cs="Times New Roman"/>
          <w:sz w:val="24"/>
          <w:szCs w:val="24"/>
        </w:rPr>
        <w:t xml:space="preserve">Всероссийская эстафета «Кросс наций 2014», </w:t>
      </w:r>
      <w:r w:rsidRPr="00EA26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3074" w:rsidRPr="00EA263A">
        <w:rPr>
          <w:rFonts w:ascii="Times New Roman" w:eastAsia="Times New Roman" w:hAnsi="Times New Roman" w:cs="Times New Roman"/>
          <w:sz w:val="24"/>
          <w:szCs w:val="24"/>
        </w:rPr>
        <w:t>Всероссийская лыжная гонка «Лыжня России»</w:t>
      </w:r>
      <w:r w:rsidR="00B63074" w:rsidRPr="00EA263A">
        <w:rPr>
          <w:rFonts w:ascii="Times New Roman" w:hAnsi="Times New Roman" w:cs="Times New Roman"/>
          <w:sz w:val="24"/>
          <w:szCs w:val="24"/>
        </w:rPr>
        <w:t xml:space="preserve">, </w:t>
      </w:r>
      <w:r w:rsidR="00B63074" w:rsidRPr="00EA263A">
        <w:rPr>
          <w:rFonts w:ascii="Times New Roman" w:eastAsia="Times New Roman" w:hAnsi="Times New Roman" w:cs="Times New Roman"/>
          <w:sz w:val="24"/>
          <w:szCs w:val="24"/>
        </w:rPr>
        <w:t>Всероссийский фестиваль творчества кадет «Юные таланты Отчизны»</w:t>
      </w:r>
      <w:r w:rsidR="00B63074" w:rsidRPr="00EA263A">
        <w:rPr>
          <w:rFonts w:ascii="Times New Roman" w:hAnsi="Times New Roman" w:cs="Times New Roman"/>
          <w:sz w:val="24"/>
          <w:szCs w:val="24"/>
        </w:rPr>
        <w:t xml:space="preserve">, </w:t>
      </w:r>
      <w:r w:rsidR="00B63074" w:rsidRPr="00EA263A">
        <w:rPr>
          <w:rFonts w:ascii="Times New Roman" w:eastAsia="Times New Roman" w:hAnsi="Times New Roman" w:cs="Times New Roman"/>
          <w:sz w:val="24"/>
          <w:szCs w:val="24"/>
        </w:rPr>
        <w:t>Международный историко-патриотический конкурс Центра национальной славы «Морской венок славы: моряки на службе Отечеству»</w:t>
      </w:r>
      <w:r w:rsidR="00B63074" w:rsidRPr="00EA263A">
        <w:rPr>
          <w:rFonts w:ascii="Times New Roman" w:hAnsi="Times New Roman" w:cs="Times New Roman"/>
          <w:sz w:val="24"/>
          <w:szCs w:val="24"/>
        </w:rPr>
        <w:t xml:space="preserve">, </w:t>
      </w:r>
      <w:r w:rsidR="00B63074" w:rsidRPr="00EA263A">
        <w:rPr>
          <w:rFonts w:ascii="Times New Roman" w:eastAsia="Times New Roman" w:hAnsi="Times New Roman" w:cs="Times New Roman"/>
          <w:sz w:val="24"/>
          <w:szCs w:val="24"/>
        </w:rPr>
        <w:t>Всероссийская научно-исследовательская конференция кадетов «Науки юношей питают» г. Вологда</w:t>
      </w:r>
      <w:r w:rsidR="00B63074" w:rsidRPr="00EA263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E6EED">
        <w:rPr>
          <w:rFonts w:ascii="Times New Roman" w:hAnsi="Times New Roman" w:cs="Times New Roman"/>
          <w:sz w:val="24"/>
          <w:szCs w:val="24"/>
        </w:rPr>
        <w:t>, Всероссийский фестиваль кадетских образовательных учреждений «Виват кадет».</w:t>
      </w:r>
    </w:p>
    <w:p w:rsidR="001A1EEA" w:rsidRPr="00EA263A" w:rsidRDefault="001A1EEA" w:rsidP="006448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A1EEA" w:rsidRPr="00EA263A" w:rsidRDefault="001A1EEA" w:rsidP="0064487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060A8" w:rsidRPr="00EA263A" w:rsidRDefault="00E060A8" w:rsidP="0064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0A8" w:rsidRPr="00EA263A" w:rsidSect="00206949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D3" w:rsidRDefault="005D38D3" w:rsidP="00E41504">
      <w:pPr>
        <w:spacing w:after="0" w:line="240" w:lineRule="auto"/>
      </w:pPr>
      <w:r>
        <w:separator/>
      </w:r>
    </w:p>
  </w:endnote>
  <w:endnote w:type="continuationSeparator" w:id="1">
    <w:p w:rsidR="005D38D3" w:rsidRDefault="005D38D3" w:rsidP="00E4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015"/>
      <w:docPartObj>
        <w:docPartGallery w:val="Page Numbers (Bottom of Page)"/>
        <w:docPartUnique/>
      </w:docPartObj>
    </w:sdtPr>
    <w:sdtContent>
      <w:p w:rsidR="00206949" w:rsidRDefault="00206949">
        <w:pPr>
          <w:pStyle w:val="ae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0254E1" w:rsidRDefault="00025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D3" w:rsidRDefault="005D38D3" w:rsidP="00E41504">
      <w:pPr>
        <w:spacing w:after="0" w:line="240" w:lineRule="auto"/>
      </w:pPr>
      <w:r>
        <w:separator/>
      </w:r>
    </w:p>
  </w:footnote>
  <w:footnote w:type="continuationSeparator" w:id="1">
    <w:p w:rsidR="005D38D3" w:rsidRDefault="005D38D3" w:rsidP="00E4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D3"/>
    <w:multiLevelType w:val="hybridMultilevel"/>
    <w:tmpl w:val="5CB4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F5FF1"/>
    <w:multiLevelType w:val="hybridMultilevel"/>
    <w:tmpl w:val="81B09DCA"/>
    <w:lvl w:ilvl="0" w:tplc="265AC524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981BC0"/>
    <w:multiLevelType w:val="hybridMultilevel"/>
    <w:tmpl w:val="5EEAC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14300"/>
    <w:multiLevelType w:val="hybridMultilevel"/>
    <w:tmpl w:val="61BE3B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6757F1"/>
    <w:multiLevelType w:val="hybridMultilevel"/>
    <w:tmpl w:val="F7D06B2C"/>
    <w:lvl w:ilvl="0" w:tplc="FBDE3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0B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E9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EF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09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02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E1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4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0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A46036"/>
    <w:multiLevelType w:val="hybridMultilevel"/>
    <w:tmpl w:val="3C88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C34C7"/>
    <w:multiLevelType w:val="hybridMultilevel"/>
    <w:tmpl w:val="AE521F3C"/>
    <w:lvl w:ilvl="0" w:tplc="4A700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543F74"/>
    <w:multiLevelType w:val="hybridMultilevel"/>
    <w:tmpl w:val="81CC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917388"/>
    <w:multiLevelType w:val="hybridMultilevel"/>
    <w:tmpl w:val="FD0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5D2F1D67"/>
    <w:multiLevelType w:val="hybridMultilevel"/>
    <w:tmpl w:val="4B1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66E80"/>
    <w:multiLevelType w:val="hybridMultilevel"/>
    <w:tmpl w:val="EF80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84311"/>
    <w:multiLevelType w:val="hybridMultilevel"/>
    <w:tmpl w:val="E9B2E49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3">
    <w:nsid w:val="6C3B72ED"/>
    <w:multiLevelType w:val="hybridMultilevel"/>
    <w:tmpl w:val="3D48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E3341"/>
    <w:multiLevelType w:val="hybridMultilevel"/>
    <w:tmpl w:val="2E1428AC"/>
    <w:lvl w:ilvl="0" w:tplc="2D2AEE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16A514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58FC2016">
      <w:numFmt w:val="none"/>
      <w:lvlText w:val=""/>
      <w:lvlJc w:val="left"/>
      <w:pPr>
        <w:tabs>
          <w:tab w:val="num" w:pos="0"/>
        </w:tabs>
      </w:pPr>
    </w:lvl>
    <w:lvl w:ilvl="3" w:tplc="461C3520">
      <w:numFmt w:val="none"/>
      <w:lvlText w:val=""/>
      <w:lvlJc w:val="left"/>
      <w:pPr>
        <w:tabs>
          <w:tab w:val="num" w:pos="0"/>
        </w:tabs>
      </w:pPr>
    </w:lvl>
    <w:lvl w:ilvl="4" w:tplc="90A46A4E">
      <w:numFmt w:val="none"/>
      <w:lvlText w:val=""/>
      <w:lvlJc w:val="left"/>
      <w:pPr>
        <w:tabs>
          <w:tab w:val="num" w:pos="0"/>
        </w:tabs>
      </w:pPr>
    </w:lvl>
    <w:lvl w:ilvl="5" w:tplc="9462D7EC">
      <w:numFmt w:val="none"/>
      <w:lvlText w:val=""/>
      <w:lvlJc w:val="left"/>
      <w:pPr>
        <w:tabs>
          <w:tab w:val="num" w:pos="0"/>
        </w:tabs>
      </w:pPr>
    </w:lvl>
    <w:lvl w:ilvl="6" w:tplc="3320BA7C">
      <w:numFmt w:val="none"/>
      <w:lvlText w:val=""/>
      <w:lvlJc w:val="left"/>
      <w:pPr>
        <w:tabs>
          <w:tab w:val="num" w:pos="0"/>
        </w:tabs>
      </w:pPr>
    </w:lvl>
    <w:lvl w:ilvl="7" w:tplc="9D9E29C0">
      <w:numFmt w:val="none"/>
      <w:lvlText w:val=""/>
      <w:lvlJc w:val="left"/>
      <w:pPr>
        <w:tabs>
          <w:tab w:val="num" w:pos="0"/>
        </w:tabs>
      </w:pPr>
    </w:lvl>
    <w:lvl w:ilvl="8" w:tplc="031EE224">
      <w:numFmt w:val="none"/>
      <w:lvlText w:val=""/>
      <w:lvlJc w:val="left"/>
      <w:pPr>
        <w:tabs>
          <w:tab w:val="num" w:pos="0"/>
        </w:tabs>
      </w:pPr>
    </w:lvl>
  </w:abstractNum>
  <w:abstractNum w:abstractNumId="15">
    <w:nsid w:val="79E752FC"/>
    <w:multiLevelType w:val="hybridMultilevel"/>
    <w:tmpl w:val="CBFAB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2E5531"/>
    <w:multiLevelType w:val="hybridMultilevel"/>
    <w:tmpl w:val="D0C6F72E"/>
    <w:lvl w:ilvl="0" w:tplc="5B84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A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6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EE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D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81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8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A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AD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CD5"/>
    <w:rsid w:val="00014888"/>
    <w:rsid w:val="00016CCF"/>
    <w:rsid w:val="000254E1"/>
    <w:rsid w:val="00031166"/>
    <w:rsid w:val="000764B8"/>
    <w:rsid w:val="000A4C6C"/>
    <w:rsid w:val="000F0B3A"/>
    <w:rsid w:val="00105450"/>
    <w:rsid w:val="00152BE7"/>
    <w:rsid w:val="00161832"/>
    <w:rsid w:val="00161BFE"/>
    <w:rsid w:val="001A1EEA"/>
    <w:rsid w:val="001A51F8"/>
    <w:rsid w:val="001D321F"/>
    <w:rsid w:val="001F4550"/>
    <w:rsid w:val="00200A88"/>
    <w:rsid w:val="00204FF0"/>
    <w:rsid w:val="00206949"/>
    <w:rsid w:val="00245E80"/>
    <w:rsid w:val="0025071F"/>
    <w:rsid w:val="00250FC7"/>
    <w:rsid w:val="00263FEB"/>
    <w:rsid w:val="00274677"/>
    <w:rsid w:val="00280901"/>
    <w:rsid w:val="00282467"/>
    <w:rsid w:val="0029502A"/>
    <w:rsid w:val="002A0DDE"/>
    <w:rsid w:val="002E20C7"/>
    <w:rsid w:val="00310080"/>
    <w:rsid w:val="00327186"/>
    <w:rsid w:val="0033171A"/>
    <w:rsid w:val="00337AD8"/>
    <w:rsid w:val="00367588"/>
    <w:rsid w:val="0037049D"/>
    <w:rsid w:val="0039468E"/>
    <w:rsid w:val="003B69C5"/>
    <w:rsid w:val="0042707D"/>
    <w:rsid w:val="00462C56"/>
    <w:rsid w:val="004672E2"/>
    <w:rsid w:val="00485BC2"/>
    <w:rsid w:val="004A0733"/>
    <w:rsid w:val="004D4DD9"/>
    <w:rsid w:val="00503341"/>
    <w:rsid w:val="00516E76"/>
    <w:rsid w:val="00524DD3"/>
    <w:rsid w:val="00550836"/>
    <w:rsid w:val="0057265A"/>
    <w:rsid w:val="005830C3"/>
    <w:rsid w:val="005A5871"/>
    <w:rsid w:val="005C20DD"/>
    <w:rsid w:val="005D38D3"/>
    <w:rsid w:val="005F4823"/>
    <w:rsid w:val="00604983"/>
    <w:rsid w:val="00615225"/>
    <w:rsid w:val="00636F77"/>
    <w:rsid w:val="00644874"/>
    <w:rsid w:val="006732E5"/>
    <w:rsid w:val="00677631"/>
    <w:rsid w:val="00681AF1"/>
    <w:rsid w:val="006909E5"/>
    <w:rsid w:val="0069309B"/>
    <w:rsid w:val="00693C5D"/>
    <w:rsid w:val="006C752D"/>
    <w:rsid w:val="006F6738"/>
    <w:rsid w:val="00707E44"/>
    <w:rsid w:val="0071408D"/>
    <w:rsid w:val="00724FE1"/>
    <w:rsid w:val="00742E4A"/>
    <w:rsid w:val="007452C3"/>
    <w:rsid w:val="0075107D"/>
    <w:rsid w:val="00763E32"/>
    <w:rsid w:val="00776CA7"/>
    <w:rsid w:val="007A5F22"/>
    <w:rsid w:val="007D5000"/>
    <w:rsid w:val="007E34BA"/>
    <w:rsid w:val="00805D30"/>
    <w:rsid w:val="008374A0"/>
    <w:rsid w:val="00844571"/>
    <w:rsid w:val="00850AD9"/>
    <w:rsid w:val="008553F6"/>
    <w:rsid w:val="00860C55"/>
    <w:rsid w:val="008929F8"/>
    <w:rsid w:val="00895244"/>
    <w:rsid w:val="008B1656"/>
    <w:rsid w:val="008C0055"/>
    <w:rsid w:val="008D49D0"/>
    <w:rsid w:val="008E3650"/>
    <w:rsid w:val="009066F1"/>
    <w:rsid w:val="0092185E"/>
    <w:rsid w:val="00946FA3"/>
    <w:rsid w:val="009538D4"/>
    <w:rsid w:val="00962A94"/>
    <w:rsid w:val="00973355"/>
    <w:rsid w:val="009968EC"/>
    <w:rsid w:val="009C57DE"/>
    <w:rsid w:val="009E1DC9"/>
    <w:rsid w:val="00A06C24"/>
    <w:rsid w:val="00A14E41"/>
    <w:rsid w:val="00A31ACC"/>
    <w:rsid w:val="00A338BF"/>
    <w:rsid w:val="00A426C3"/>
    <w:rsid w:val="00A53FC3"/>
    <w:rsid w:val="00A606C2"/>
    <w:rsid w:val="00A95172"/>
    <w:rsid w:val="00AB122A"/>
    <w:rsid w:val="00AD458C"/>
    <w:rsid w:val="00AE2651"/>
    <w:rsid w:val="00AE391A"/>
    <w:rsid w:val="00AE461A"/>
    <w:rsid w:val="00AE53CA"/>
    <w:rsid w:val="00AF584F"/>
    <w:rsid w:val="00B05DE5"/>
    <w:rsid w:val="00B103BB"/>
    <w:rsid w:val="00B16A66"/>
    <w:rsid w:val="00B26AC3"/>
    <w:rsid w:val="00B32C49"/>
    <w:rsid w:val="00B44F77"/>
    <w:rsid w:val="00B63074"/>
    <w:rsid w:val="00B921B6"/>
    <w:rsid w:val="00B934CB"/>
    <w:rsid w:val="00BA178C"/>
    <w:rsid w:val="00BD5AC2"/>
    <w:rsid w:val="00BE5379"/>
    <w:rsid w:val="00BF5080"/>
    <w:rsid w:val="00BF760A"/>
    <w:rsid w:val="00C16642"/>
    <w:rsid w:val="00C25DE9"/>
    <w:rsid w:val="00C5380A"/>
    <w:rsid w:val="00C56213"/>
    <w:rsid w:val="00C7189D"/>
    <w:rsid w:val="00C81BA8"/>
    <w:rsid w:val="00CD1F87"/>
    <w:rsid w:val="00CE0A3D"/>
    <w:rsid w:val="00D20C48"/>
    <w:rsid w:val="00D42556"/>
    <w:rsid w:val="00D539C4"/>
    <w:rsid w:val="00D61DE0"/>
    <w:rsid w:val="00D62CD5"/>
    <w:rsid w:val="00D80A4F"/>
    <w:rsid w:val="00D850D0"/>
    <w:rsid w:val="00D93B5C"/>
    <w:rsid w:val="00DD48CE"/>
    <w:rsid w:val="00DE283F"/>
    <w:rsid w:val="00DF1FE5"/>
    <w:rsid w:val="00E060A8"/>
    <w:rsid w:val="00E34EB5"/>
    <w:rsid w:val="00E41504"/>
    <w:rsid w:val="00E50851"/>
    <w:rsid w:val="00E679CB"/>
    <w:rsid w:val="00E8430B"/>
    <w:rsid w:val="00E94351"/>
    <w:rsid w:val="00EA263A"/>
    <w:rsid w:val="00EB0A7F"/>
    <w:rsid w:val="00EB6E3E"/>
    <w:rsid w:val="00ED063A"/>
    <w:rsid w:val="00EE0846"/>
    <w:rsid w:val="00EE74F4"/>
    <w:rsid w:val="00EF2733"/>
    <w:rsid w:val="00F06C56"/>
    <w:rsid w:val="00F133C7"/>
    <w:rsid w:val="00F21433"/>
    <w:rsid w:val="00F35CB1"/>
    <w:rsid w:val="00F40A5A"/>
    <w:rsid w:val="00F41299"/>
    <w:rsid w:val="00F43A1F"/>
    <w:rsid w:val="00F44053"/>
    <w:rsid w:val="00F7399B"/>
    <w:rsid w:val="00F813D7"/>
    <w:rsid w:val="00F8374B"/>
    <w:rsid w:val="00F84715"/>
    <w:rsid w:val="00FC3CB3"/>
    <w:rsid w:val="00FC7B42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E679C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Plain Text"/>
    <w:basedOn w:val="a"/>
    <w:link w:val="a6"/>
    <w:rsid w:val="00E6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679CB"/>
    <w:rPr>
      <w:rFonts w:ascii="Courier New" w:eastAsia="Times New Roman" w:hAnsi="Courier New" w:cs="Courier New"/>
      <w:sz w:val="20"/>
      <w:szCs w:val="20"/>
    </w:rPr>
  </w:style>
  <w:style w:type="character" w:customStyle="1" w:styleId="list005f0020paragraph005f005fchar1char1">
    <w:name w:val="list_005f0020paragraph_005f_005fchar1__char1"/>
    <w:rsid w:val="00F84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847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4B8"/>
  </w:style>
  <w:style w:type="paragraph" w:styleId="a7">
    <w:name w:val="Normal (Web)"/>
    <w:basedOn w:val="a"/>
    <w:unhideWhenUsed/>
    <w:rsid w:val="008929F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2E2"/>
  </w:style>
  <w:style w:type="paragraph" w:customStyle="1" w:styleId="ConsPlusNormal">
    <w:name w:val="ConsPlusNormal"/>
    <w:rsid w:val="00C538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FC3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650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link w:val="ab"/>
    <w:qFormat/>
    <w:rsid w:val="00EB6E3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E4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1504"/>
  </w:style>
  <w:style w:type="paragraph" w:styleId="ae">
    <w:name w:val="footer"/>
    <w:basedOn w:val="a"/>
    <w:link w:val="af"/>
    <w:uiPriority w:val="99"/>
    <w:unhideWhenUsed/>
    <w:rsid w:val="00E4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504"/>
  </w:style>
  <w:style w:type="character" w:customStyle="1" w:styleId="ab">
    <w:name w:val="Без интервала Знак"/>
    <w:basedOn w:val="a0"/>
    <w:link w:val="aa"/>
    <w:rsid w:val="00E9435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8B9E-F492-43F1-AD46-F47119F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10065</Words>
  <Characters>57372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128</cp:revision>
  <cp:lastPrinted>2014-03-05T05:47:00Z</cp:lastPrinted>
  <dcterms:created xsi:type="dcterms:W3CDTF">2014-02-13T08:38:00Z</dcterms:created>
  <dcterms:modified xsi:type="dcterms:W3CDTF">2014-03-05T05:47:00Z</dcterms:modified>
</cp:coreProperties>
</file>