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D2" w:rsidRPr="00D743D2" w:rsidRDefault="00D743D2" w:rsidP="00D7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D2">
        <w:rPr>
          <w:rFonts w:ascii="Times New Roman" w:hAnsi="Times New Roman" w:cs="Times New Roman"/>
          <w:b/>
          <w:sz w:val="28"/>
          <w:szCs w:val="28"/>
        </w:rPr>
        <w:t>ОПИСАНИЕ ОБРАЗОВАТЕЛЬНЫХ ПРОГРАММ</w:t>
      </w:r>
    </w:p>
    <w:p w:rsidR="00D743D2" w:rsidRPr="00D743D2" w:rsidRDefault="00D743D2" w:rsidP="00D7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ED" w:rsidRPr="00D743D2" w:rsidRDefault="004963F7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В учреждении реализуются следующие образовательные программы:</w:t>
      </w:r>
    </w:p>
    <w:p w:rsidR="004963F7" w:rsidRPr="00D743D2" w:rsidRDefault="004963F7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 xml:space="preserve">1.  Основная </w:t>
      </w:r>
      <w:r w:rsidR="00696D14" w:rsidRPr="00D743D2">
        <w:rPr>
          <w:rFonts w:ascii="Times New Roman" w:hAnsi="Times New Roman" w:cs="Times New Roman"/>
          <w:sz w:val="28"/>
          <w:szCs w:val="28"/>
        </w:rPr>
        <w:t>общеобразовательная программа основного общего образования (по новому ФГОС ООО).</w:t>
      </w:r>
    </w:p>
    <w:p w:rsidR="00696D14" w:rsidRPr="00D743D2" w:rsidRDefault="00696D14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2. Основная общеобразовательная программа основного общего образования.</w:t>
      </w:r>
    </w:p>
    <w:p w:rsidR="00696D14" w:rsidRPr="00D743D2" w:rsidRDefault="00696D14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3. Основная общеобразовательная программа среднего (полного) общего образования.</w:t>
      </w:r>
    </w:p>
    <w:p w:rsidR="00696D14" w:rsidRPr="00D743D2" w:rsidRDefault="002447A8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 Содержание образовательных программ</w:t>
      </w:r>
      <w:r w:rsidR="0006268E" w:rsidRPr="00D743D2">
        <w:rPr>
          <w:rFonts w:ascii="Times New Roman" w:hAnsi="Times New Roman" w:cs="Times New Roman"/>
          <w:sz w:val="28"/>
          <w:szCs w:val="28"/>
        </w:rPr>
        <w:t xml:space="preserve"> </w:t>
      </w:r>
      <w:r w:rsidRPr="00D743D2">
        <w:rPr>
          <w:rFonts w:ascii="Times New Roman" w:hAnsi="Times New Roman" w:cs="Times New Roman"/>
          <w:sz w:val="28"/>
          <w:szCs w:val="28"/>
        </w:rPr>
        <w:t xml:space="preserve"> определяется спецификой образовательного процесса в учреждении, условиями его функционирования и реальными возможностями, методической и кадровой обеспеченностью, материально- технической оснащенностью.</w:t>
      </w:r>
      <w:r w:rsidR="00D743D2" w:rsidRPr="00D743D2">
        <w:rPr>
          <w:rFonts w:ascii="Times New Roman" w:hAnsi="Times New Roman" w:cs="Times New Roman"/>
          <w:sz w:val="28"/>
          <w:szCs w:val="28"/>
        </w:rPr>
        <w:t xml:space="preserve">  В программах очерчивается круг основных знаний, навыков, умений и компетенций, подлежащих усвоению по каждому отдельно взятому учебному предмету. Они включают перечень тем изучаемого материала, рекомендации по количеству времени на каждую тему, распределение их по годам обучения и время, отводимое для изучения всего курса. Полнота усвоения программных требований учащимися есть основной критерий успешности и эффективности процесса обучения.</w:t>
      </w:r>
    </w:p>
    <w:p w:rsidR="00D743D2" w:rsidRPr="00D743D2" w:rsidRDefault="00D743D2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Образовательные программы выполняют следующие функции:</w:t>
      </w:r>
    </w:p>
    <w:p w:rsidR="00D743D2" w:rsidRDefault="00D743D2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2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D743D2">
        <w:rPr>
          <w:rFonts w:ascii="Times New Roman" w:hAnsi="Times New Roman" w:cs="Times New Roman"/>
          <w:sz w:val="28"/>
          <w:szCs w:val="28"/>
        </w:rPr>
        <w:t xml:space="preserve">, т.е. является документом, обязательным для </w:t>
      </w:r>
      <w:proofErr w:type="spellStart"/>
      <w:r w:rsidRPr="00D743D2">
        <w:rPr>
          <w:rFonts w:ascii="Times New Roman" w:hAnsi="Times New Roman" w:cs="Times New Roman"/>
          <w:sz w:val="28"/>
          <w:szCs w:val="28"/>
        </w:rPr>
        <w:t>выполенения</w:t>
      </w:r>
      <w:proofErr w:type="spellEnd"/>
      <w:r w:rsidRPr="00D743D2">
        <w:rPr>
          <w:rFonts w:ascii="Times New Roman" w:hAnsi="Times New Roman" w:cs="Times New Roman"/>
          <w:sz w:val="28"/>
          <w:szCs w:val="28"/>
        </w:rPr>
        <w:t xml:space="preserve"> в полоном объеме;</w:t>
      </w:r>
    </w:p>
    <w:p w:rsidR="00D743D2" w:rsidRDefault="00D743D2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3D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743D2">
        <w:rPr>
          <w:rFonts w:ascii="Times New Roman" w:hAnsi="Times New Roman" w:cs="Times New Roman"/>
          <w:sz w:val="28"/>
          <w:szCs w:val="28"/>
        </w:rPr>
        <w:t>, т.е. определяет цели и ценности, ради достижения которых она введена в ту или иную образовательную область;</w:t>
      </w:r>
    </w:p>
    <w:p w:rsidR="00D743D2" w:rsidRDefault="00D743D2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фиксации содержания образования, т.е. определяе</w:t>
      </w:r>
      <w:r>
        <w:rPr>
          <w:rFonts w:ascii="Times New Roman" w:hAnsi="Times New Roman" w:cs="Times New Roman"/>
          <w:sz w:val="28"/>
          <w:szCs w:val="28"/>
        </w:rPr>
        <w:t>т состав элементов содержания</w:t>
      </w:r>
      <w:r w:rsidRPr="00D743D2">
        <w:rPr>
          <w:rFonts w:ascii="Times New Roman" w:hAnsi="Times New Roman" w:cs="Times New Roman"/>
          <w:sz w:val="28"/>
          <w:szCs w:val="28"/>
        </w:rPr>
        <w:t>, подлежащих усвоению учащимися, а также степень их трудности;</w:t>
      </w:r>
    </w:p>
    <w:p w:rsidR="00D743D2" w:rsidRDefault="00D743D2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2">
        <w:rPr>
          <w:rFonts w:ascii="Times New Roman" w:hAnsi="Times New Roman" w:cs="Times New Roman"/>
          <w:sz w:val="28"/>
          <w:szCs w:val="28"/>
        </w:rPr>
        <w:t>процессуальную, т.е.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743D2" w:rsidRPr="00D743D2" w:rsidRDefault="00D743D2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2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  <w:r w:rsidRPr="00D743D2">
        <w:rPr>
          <w:rFonts w:ascii="Times New Roman" w:hAnsi="Times New Roman" w:cs="Times New Roman"/>
          <w:sz w:val="28"/>
          <w:szCs w:val="28"/>
        </w:rPr>
        <w:t xml:space="preserve">, т.е. определяет уровни усвоения элементов содержания, объекты контроля и критерии оценки уровня </w:t>
      </w:r>
      <w:proofErr w:type="spellStart"/>
      <w:r w:rsidRPr="00D743D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7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743D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3D2">
        <w:rPr>
          <w:rFonts w:ascii="Times New Roman" w:hAnsi="Times New Roman" w:cs="Times New Roman"/>
          <w:sz w:val="28"/>
          <w:szCs w:val="28"/>
        </w:rPr>
        <w:t>щихся.</w:t>
      </w:r>
    </w:p>
    <w:p w:rsidR="00696D14" w:rsidRPr="00D743D2" w:rsidRDefault="00696D14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D14" w:rsidRPr="00D743D2" w:rsidRDefault="00696D14" w:rsidP="00D7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D14" w:rsidRPr="00D743D2" w:rsidSect="00D743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3F7"/>
    <w:rsid w:val="0006268E"/>
    <w:rsid w:val="002447A8"/>
    <w:rsid w:val="003242ED"/>
    <w:rsid w:val="004963F7"/>
    <w:rsid w:val="00696D14"/>
    <w:rsid w:val="00D7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5</cp:revision>
  <dcterms:created xsi:type="dcterms:W3CDTF">2013-08-27T09:21:00Z</dcterms:created>
  <dcterms:modified xsi:type="dcterms:W3CDTF">2013-08-27T09:52:00Z</dcterms:modified>
</cp:coreProperties>
</file>