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39" w:rsidRPr="002B2839" w:rsidRDefault="002B2839" w:rsidP="002B283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B28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учреждений по защите прав детей и решению проблемных ситуации, связанных с детьми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B283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Правовая защита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Уполномоченный по правам ребенка в Республике Карелия</w:t>
      </w:r>
    </w:p>
    <w:p w:rsidR="002B2839" w:rsidRPr="002B2839" w:rsidRDefault="002B2839" w:rsidP="002B2839">
      <w:pPr>
        <w:numPr>
          <w:ilvl w:val="0"/>
          <w:numId w:val="1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Функция: восстановление нарушенных прав детей.</w:t>
      </w:r>
    </w:p>
    <w:p w:rsidR="002B2839" w:rsidRPr="002B2839" w:rsidRDefault="002B2839" w:rsidP="002B2839">
      <w:pPr>
        <w:numPr>
          <w:ilvl w:val="0"/>
          <w:numId w:val="1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Телефон: 76-01 -20</w:t>
      </w:r>
    </w:p>
    <w:p w:rsidR="002B2839" w:rsidRPr="002B2839" w:rsidRDefault="002B2839" w:rsidP="002B2839">
      <w:pPr>
        <w:numPr>
          <w:ilvl w:val="0"/>
          <w:numId w:val="1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Эл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очта: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5" w:history="1">
        <w:r w:rsidRPr="002B2839">
          <w:rPr>
            <w:rFonts w:ascii="Arial" w:eastAsia="Times New Roman" w:hAnsi="Arial" w:cs="Arial"/>
            <w:color w:val="FF6600"/>
            <w:sz w:val="21"/>
            <w:u w:val="single"/>
            <w:lang w:eastAsia="ru-RU"/>
          </w:rPr>
          <w:t>ombudsmanrk@bk.ru</w:t>
        </w:r>
      </w:hyperlink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numPr>
          <w:ilvl w:val="0"/>
          <w:numId w:val="1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Сайт: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proofErr w:type="spellStart"/>
      <w:r w:rsidR="0055031C"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"http://karelia.rfdeti.ru/" \t "_blank" </w:instrText>
      </w:r>
      <w:r w:rsidR="0055031C"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2B2839">
        <w:rPr>
          <w:rFonts w:ascii="Arial" w:eastAsia="Times New Roman" w:hAnsi="Arial" w:cs="Arial"/>
          <w:color w:val="0069D0"/>
          <w:sz w:val="21"/>
          <w:lang w:eastAsia="ru-RU"/>
        </w:rPr>
        <w:t>karelia.rfdeti.ru</w:t>
      </w:r>
      <w:proofErr w:type="spellEnd"/>
      <w:r w:rsidR="0055031C"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</w:p>
    <w:p w:rsidR="002B2839" w:rsidRPr="002B2839" w:rsidRDefault="002B2839" w:rsidP="002B2839">
      <w:pPr>
        <w:numPr>
          <w:ilvl w:val="0"/>
          <w:numId w:val="1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Адрес: ул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.К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расная, д. </w:t>
      </w:r>
      <w:proofErr w:type="spell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ЗО-а</w:t>
      </w:r>
      <w:proofErr w:type="spell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каб</w:t>
      </w:r>
      <w:proofErr w:type="spell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113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Отдел организационного обеспечения деятельности комиссии по делам несовершеннолетних и защите их прав</w:t>
      </w:r>
    </w:p>
    <w:p w:rsidR="002B2839" w:rsidRPr="002B2839" w:rsidRDefault="002B2839" w:rsidP="002B2839">
      <w:pPr>
        <w:numPr>
          <w:ilvl w:val="0"/>
          <w:numId w:val="2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Функция: предупреждение безнадзорности, правонарушений несовершеннолетних, обеспечение защиты их прав и законных интересов. </w:t>
      </w:r>
    </w:p>
    <w:p w:rsidR="002B2839" w:rsidRPr="002B2839" w:rsidRDefault="002B2839" w:rsidP="002B2839">
      <w:pPr>
        <w:numPr>
          <w:ilvl w:val="0"/>
          <w:numId w:val="2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Телефон: 71-34-48, 71-34-49</w:t>
      </w:r>
    </w:p>
    <w:p w:rsidR="002B2839" w:rsidRPr="002B2839" w:rsidRDefault="002B2839" w:rsidP="002B2839">
      <w:pPr>
        <w:numPr>
          <w:ilvl w:val="0"/>
          <w:numId w:val="2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дрес: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6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kdnzp@petrozavodsk-mo.ru</w:t>
        </w:r>
      </w:hyperlink>
    </w:p>
    <w:p w:rsidR="002B2839" w:rsidRPr="002B2839" w:rsidRDefault="002B2839" w:rsidP="002B2839">
      <w:pPr>
        <w:numPr>
          <w:ilvl w:val="0"/>
          <w:numId w:val="2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Адрес: пр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.Л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енина, д.2, каб.524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Отдел по опеке и попечительству над несовершеннолетними</w:t>
      </w:r>
    </w:p>
    <w:p w:rsidR="002B2839" w:rsidRPr="002B2839" w:rsidRDefault="002B2839" w:rsidP="002B2839">
      <w:pPr>
        <w:numPr>
          <w:ilvl w:val="0"/>
          <w:numId w:val="3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Функция: консультации по защите прав детей, проживающих в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Петрозаводске, в том числе детей-сирот, а также детей, оставшихся без попечения родителей, и представление их интересов в суде.</w:t>
      </w:r>
    </w:p>
    <w:p w:rsidR="002B2839" w:rsidRPr="002B2839" w:rsidRDefault="002B2839" w:rsidP="002B2839">
      <w:pPr>
        <w:numPr>
          <w:ilvl w:val="0"/>
          <w:numId w:val="3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Телефон: 71-34-36 — начальник отдела Нина Константиновна Крылова, 71-34-37, 71-34-57, 71-34-38, 71-34-58 — специалисты</w:t>
      </w:r>
    </w:p>
    <w:p w:rsidR="002B2839" w:rsidRPr="002B2839" w:rsidRDefault="002B2839" w:rsidP="002B2839">
      <w:pPr>
        <w:numPr>
          <w:ilvl w:val="0"/>
          <w:numId w:val="3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Эл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очта: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7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nina.krylova@petrozavodsk-mo.ru</w:t>
        </w:r>
      </w:hyperlink>
    </w:p>
    <w:p w:rsidR="002B2839" w:rsidRPr="002B2839" w:rsidRDefault="002B2839" w:rsidP="002B2839">
      <w:pPr>
        <w:numPr>
          <w:ilvl w:val="0"/>
          <w:numId w:val="3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Адрес:  пр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.Л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енина, д.2, каб.430,431</w:t>
      </w:r>
    </w:p>
    <w:p w:rsidR="002B2839" w:rsidRDefault="002B2839" w:rsidP="002B2839">
      <w:pPr>
        <w:shd w:val="clear" w:color="auto" w:fill="FFFFFF"/>
        <w:spacing w:after="0" w:line="267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2B283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Социальная и психологическая помощь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«Центр </w:t>
      </w:r>
      <w:proofErr w:type="spellStart"/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психолого-медико-педагогического</w:t>
      </w:r>
      <w:proofErr w:type="spellEnd"/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 сопровождения»</w:t>
      </w:r>
    </w:p>
    <w:p w:rsidR="002B2839" w:rsidRPr="002B2839" w:rsidRDefault="002B2839" w:rsidP="002B2839">
      <w:pPr>
        <w:numPr>
          <w:ilvl w:val="0"/>
          <w:numId w:val="7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Функция: оказание комплексной помощи и социальной поддержки детям, родителям, попечителям и сотрудникам учреждений, работающих с детьми.</w:t>
      </w:r>
    </w:p>
    <w:p w:rsidR="002B2839" w:rsidRPr="002B2839" w:rsidRDefault="002B2839" w:rsidP="002B2839">
      <w:pPr>
        <w:numPr>
          <w:ilvl w:val="0"/>
          <w:numId w:val="7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Телефон: 52-00-88</w:t>
      </w:r>
    </w:p>
    <w:p w:rsidR="002B2839" w:rsidRPr="002B2839" w:rsidRDefault="002B2839" w:rsidP="002B2839">
      <w:pPr>
        <w:numPr>
          <w:ilvl w:val="0"/>
          <w:numId w:val="7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очта: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8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pmsscentre@mail.ru</w:t>
        </w:r>
      </w:hyperlink>
    </w:p>
    <w:p w:rsidR="002B2839" w:rsidRPr="002B2839" w:rsidRDefault="002B2839" w:rsidP="002B2839">
      <w:pPr>
        <w:numPr>
          <w:ilvl w:val="0"/>
          <w:numId w:val="7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Сайт: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9" w:tgtFrame="_blank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http://pmsscentre.ru/</w:t>
        </w:r>
      </w:hyperlink>
    </w:p>
    <w:p w:rsidR="002B2839" w:rsidRPr="002B2839" w:rsidRDefault="002B2839" w:rsidP="002B2839">
      <w:pPr>
        <w:numPr>
          <w:ilvl w:val="0"/>
          <w:numId w:val="7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Адрес: ул. </w:t>
      </w:r>
      <w:proofErr w:type="spell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Сегежская</w:t>
      </w:r>
      <w:proofErr w:type="spell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д.2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Социально-реабилитационный центр для несовершеннолетних "Надежда"</w:t>
      </w:r>
    </w:p>
    <w:p w:rsidR="002B2839" w:rsidRPr="002B2839" w:rsidRDefault="002B2839" w:rsidP="002B2839">
      <w:pPr>
        <w:numPr>
          <w:ilvl w:val="0"/>
          <w:numId w:val="8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Функция: оказание комплексной помощи несо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вершеннолетним из семей, находящихся</w:t>
      </w: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трудной жизненной ситуации.</w:t>
      </w:r>
    </w:p>
    <w:p w:rsidR="002B2839" w:rsidRPr="002B2839" w:rsidRDefault="002B2839" w:rsidP="002B2839">
      <w:pPr>
        <w:numPr>
          <w:ilvl w:val="0"/>
          <w:numId w:val="8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Телефон: 57-04-70 - директор, 57-29-95 - тел./факс зам. директора</w:t>
      </w:r>
    </w:p>
    <w:p w:rsidR="002B2839" w:rsidRPr="002B2839" w:rsidRDefault="002B2839" w:rsidP="002B2839">
      <w:pPr>
        <w:numPr>
          <w:ilvl w:val="0"/>
          <w:numId w:val="8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очта: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10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srcnn@onego.ru</w:t>
        </w:r>
      </w:hyperlink>
    </w:p>
    <w:p w:rsidR="002B2839" w:rsidRPr="002B2839" w:rsidRDefault="002B2839" w:rsidP="002B2839">
      <w:pPr>
        <w:numPr>
          <w:ilvl w:val="0"/>
          <w:numId w:val="8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Сайт:</w:t>
      </w:r>
      <w:r w:rsidRPr="002B283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11" w:history="1">
        <w:r w:rsidRPr="002B2839">
          <w:rPr>
            <w:rFonts w:ascii="Arial" w:eastAsia="Times New Roman" w:hAnsi="Arial" w:cs="Arial"/>
            <w:color w:val="0069D0"/>
            <w:sz w:val="21"/>
            <w:lang w:eastAsia="ru-RU"/>
          </w:rPr>
          <w:t>http://www.social-ptz.ru/centr_nadezhda.html</w:t>
        </w:r>
      </w:hyperlink>
    </w:p>
    <w:p w:rsidR="002B2839" w:rsidRPr="002B2839" w:rsidRDefault="002B2839" w:rsidP="002B2839">
      <w:pPr>
        <w:numPr>
          <w:ilvl w:val="0"/>
          <w:numId w:val="8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Адрес: ул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олодарского, 45а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B2839" w:rsidRPr="002B2839" w:rsidRDefault="002B2839" w:rsidP="002B2839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 экстренной ситуации звонить по номерам:</w:t>
      </w:r>
    </w:p>
    <w:p w:rsidR="002B2839" w:rsidRPr="002B2839" w:rsidRDefault="002B2839" w:rsidP="002B2839">
      <w:pPr>
        <w:numPr>
          <w:ilvl w:val="0"/>
          <w:numId w:val="9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8-800-2000-122—Круглосуточный Всероссийский телефон доверия: экстренная психологическая помощь конфиденциально и бесплатно</w:t>
      </w:r>
    </w:p>
    <w:p w:rsidR="002B2839" w:rsidRPr="002B2839" w:rsidRDefault="002B2839" w:rsidP="002B2839">
      <w:pPr>
        <w:numPr>
          <w:ilvl w:val="0"/>
          <w:numId w:val="9"/>
        </w:numPr>
        <w:shd w:val="clear" w:color="auto" w:fill="FFFFFF"/>
        <w:spacing w:after="0" w:line="267" w:lineRule="atLeast"/>
        <w:ind w:left="257" w:right="25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59-46-77—в случае острых конфликтных ситуаций с родителями и сверстниками, в моменты жестокого обращения звоните на номер Круглосуточного телефона по Республике Карелия «Ребенок в опасности», экстренный вызов </w:t>
      </w:r>
      <w:proofErr w:type="gramStart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2B283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мобильного —112-0</w:t>
      </w:r>
    </w:p>
    <w:p w:rsidR="00D17AA4" w:rsidRDefault="00D17AA4"/>
    <w:sectPr w:rsidR="00D17AA4" w:rsidSect="00D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A40"/>
    <w:multiLevelType w:val="multilevel"/>
    <w:tmpl w:val="F16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D760A"/>
    <w:multiLevelType w:val="multilevel"/>
    <w:tmpl w:val="8A4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B7663"/>
    <w:multiLevelType w:val="multilevel"/>
    <w:tmpl w:val="F32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1508A"/>
    <w:multiLevelType w:val="multilevel"/>
    <w:tmpl w:val="FF2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02A91"/>
    <w:multiLevelType w:val="multilevel"/>
    <w:tmpl w:val="8F3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049AC"/>
    <w:multiLevelType w:val="multilevel"/>
    <w:tmpl w:val="13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91EA2"/>
    <w:multiLevelType w:val="multilevel"/>
    <w:tmpl w:val="E0A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96D5C"/>
    <w:multiLevelType w:val="multilevel"/>
    <w:tmpl w:val="3DB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231A8"/>
    <w:multiLevelType w:val="multilevel"/>
    <w:tmpl w:val="5A2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2839"/>
    <w:rsid w:val="002B2839"/>
    <w:rsid w:val="004F3091"/>
    <w:rsid w:val="0055031C"/>
    <w:rsid w:val="00D1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4"/>
  </w:style>
  <w:style w:type="paragraph" w:styleId="3">
    <w:name w:val="heading 3"/>
    <w:basedOn w:val="a"/>
    <w:link w:val="30"/>
    <w:uiPriority w:val="9"/>
    <w:qFormat/>
    <w:rsid w:val="002B2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839"/>
    <w:rPr>
      <w:b/>
      <w:bCs/>
    </w:rPr>
  </w:style>
  <w:style w:type="character" w:styleId="a5">
    <w:name w:val="Emphasis"/>
    <w:basedOn w:val="a0"/>
    <w:uiPriority w:val="20"/>
    <w:qFormat/>
    <w:rsid w:val="002B2839"/>
    <w:rPr>
      <w:i/>
      <w:iCs/>
    </w:rPr>
  </w:style>
  <w:style w:type="character" w:customStyle="1" w:styleId="apple-converted-space">
    <w:name w:val="apple-converted-space"/>
    <w:basedOn w:val="a0"/>
    <w:rsid w:val="002B2839"/>
  </w:style>
  <w:style w:type="character" w:styleId="a6">
    <w:name w:val="Hyperlink"/>
    <w:basedOn w:val="a0"/>
    <w:uiPriority w:val="99"/>
    <w:semiHidden/>
    <w:unhideWhenUsed/>
    <w:rsid w:val="002B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.krylova@petrozavodsk-m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zp@petrozavodsk-mo.ru" TargetMode="External"/><Relationship Id="rId11" Type="http://schemas.openxmlformats.org/officeDocument/2006/relationships/hyperlink" Target="http://www.social-ptz.ru/centr_nadezhda.html" TargetMode="External"/><Relationship Id="rId5" Type="http://schemas.openxmlformats.org/officeDocument/2006/relationships/hyperlink" Target="mailto:ombudsmanrk@bk.ru" TargetMode="External"/><Relationship Id="rId10" Type="http://schemas.openxmlformats.org/officeDocument/2006/relationships/hyperlink" Target="mailto:srcnn@one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ss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4</cp:revision>
  <cp:lastPrinted>2017-11-28T13:05:00Z</cp:lastPrinted>
  <dcterms:created xsi:type="dcterms:W3CDTF">2017-11-28T11:01:00Z</dcterms:created>
  <dcterms:modified xsi:type="dcterms:W3CDTF">2017-11-28T13:06:00Z</dcterms:modified>
</cp:coreProperties>
</file>