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5" w:rsidRDefault="008E7425" w:rsidP="008E7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2020-2021 учебном году во всех образовательных организациях Российской Федерации, в том числе и в Республике Карелия, проводятся  мероприятия по раннему выявлению незаконного потребления наркотических средств и психотропных веществ.</w:t>
      </w:r>
    </w:p>
    <w:p w:rsidR="008E7425" w:rsidRDefault="008E7425" w:rsidP="008E742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:rsidR="008E7425" w:rsidRDefault="008E7425" w:rsidP="008E74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социально-психологическое тестирование; </w:t>
      </w:r>
    </w:p>
    <w:p w:rsidR="008E7425" w:rsidRDefault="008E7425" w:rsidP="008E74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осмотр.</w:t>
      </w:r>
    </w:p>
    <w:p w:rsidR="00B12078" w:rsidRDefault="00B12078" w:rsidP="00B12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раннему выявлению незаконного потребления наркотических средств и психотропных веществ организуются и проводятся в соответствии с нормативно-правовой базой:</w:t>
      </w:r>
    </w:p>
    <w:p w:rsidR="00B12078" w:rsidRDefault="00B12078" w:rsidP="00B120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3-ФЗ от 08.01.1998 г. «О наркотических средствах и психотропных веществах»; </w:t>
      </w:r>
    </w:p>
    <w:p w:rsidR="00B12078" w:rsidRDefault="00B12078" w:rsidP="00B120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7 пункта 1 статьи 14 № 120-ФЗ от 24.06.1999 г. «Об основах системы профилактики безнадзорности и правонарушений несовершеннолетних»;</w:t>
      </w:r>
    </w:p>
    <w:p w:rsidR="00B12078" w:rsidRDefault="00B12078" w:rsidP="00B120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15.1 пункта 3 статьи 28 № 273-ФЗ от 29.12.2012 г. «Об образовании в Российской Федерации»;</w:t>
      </w:r>
    </w:p>
    <w:p w:rsidR="00B12078" w:rsidRDefault="00B12078" w:rsidP="00B120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120-ФЗ от 07.06.2013 г.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веществ»;</w:t>
      </w:r>
    </w:p>
    <w:p w:rsidR="00B12078" w:rsidRDefault="00B12078" w:rsidP="00B120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Минздрава России от 06.10.2014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(Зарегистрировано в Минюсте России 24.12.2014 № 35345); </w:t>
      </w:r>
    </w:p>
    <w:p w:rsidR="00B12078" w:rsidRDefault="00B12078" w:rsidP="00B12078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РФ от 6 апреля 2017 г. № ВК-1116/07 «О необходимости обеспечения максимального охвата образовательных организаций социально-психологическим тестированием»;</w:t>
      </w:r>
    </w:p>
    <w:p w:rsidR="00B12078" w:rsidRDefault="00B12078" w:rsidP="00B12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Министерства просвещения Российской Федерации от 20 февраля 2020 года № 60/240 «О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обучающихся»;</w:t>
      </w:r>
    </w:p>
    <w:p w:rsidR="00B12078" w:rsidRDefault="00B12078" w:rsidP="00B12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Приказ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организациях»;</w:t>
      </w:r>
    </w:p>
    <w:p w:rsidR="00B12078" w:rsidRDefault="00B12078" w:rsidP="00B12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образования»;</w:t>
      </w:r>
      <w:proofErr w:type="gramEnd"/>
    </w:p>
    <w:p w:rsidR="00B12078" w:rsidRDefault="00B12078" w:rsidP="00B12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 Республики Карелия от 28 августа 2020 года №732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 в 2020/21 учебном году.</w:t>
      </w:r>
    </w:p>
    <w:p w:rsidR="00B12078" w:rsidRDefault="00B12078" w:rsidP="00B1207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7C07" w:rsidRPr="00B12078" w:rsidRDefault="00B12078" w:rsidP="003B5D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B7C07" w:rsidRPr="00B12078">
        <w:rPr>
          <w:rFonts w:ascii="Times New Roman" w:hAnsi="Times New Roman" w:cs="Times New Roman"/>
          <w:sz w:val="26"/>
          <w:szCs w:val="26"/>
        </w:rPr>
        <w:t xml:space="preserve"> ГБОУ РК «Карельский кадетский корпус имени Александра Невского» социально-психологическое тестирование проводится с 15 сентября 2020 года по 15 октября 2020 года.</w:t>
      </w:r>
    </w:p>
    <w:p w:rsidR="00522151" w:rsidRDefault="003B5DCA" w:rsidP="00522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пройдет с использованием  единой методики (далее ЕМ СПТ), разработанной авторским коллективом психологов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в сфере защиты прав детей Министерства просвещения России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2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151">
        <w:rPr>
          <w:rFonts w:ascii="Times New Roman" w:hAnsi="Times New Roman" w:cs="Times New Roman"/>
          <w:sz w:val="26"/>
          <w:szCs w:val="26"/>
        </w:rPr>
        <w:t>Тестирование проводится в отношении обучающихся, достигших возраста тринадцати лет, начиная с 7 класса обучения в образовательной организации.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является опросником и состоит из набора утверждений.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Цель тестирования</w:t>
      </w:r>
      <w:r>
        <w:rPr>
          <w:rFonts w:ascii="Times New Roman" w:hAnsi="Times New Roman" w:cs="Times New Roman"/>
          <w:sz w:val="26"/>
          <w:szCs w:val="26"/>
        </w:rPr>
        <w:t xml:space="preserve">: определение вероятности вовлечения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зависимое поведение.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ЕМ СПТ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Осуществить оценку вероятности вовлечения в зависимое поведение на основе соотношения факторов риска (</w:t>
      </w:r>
      <w:proofErr w:type="gramStart"/>
      <w:r>
        <w:rPr>
          <w:rFonts w:ascii="Times New Roman" w:hAnsi="Times New Roman" w:cs="Times New Roman"/>
          <w:sz w:val="26"/>
          <w:szCs w:val="26"/>
        </w:rPr>
        <w:t>ФР</w:t>
      </w:r>
      <w:proofErr w:type="gramEnd"/>
      <w:r>
        <w:rPr>
          <w:rFonts w:ascii="Times New Roman" w:hAnsi="Times New Roman" w:cs="Times New Roman"/>
          <w:sz w:val="26"/>
          <w:szCs w:val="26"/>
        </w:rPr>
        <w:t>) и факторов защиты (ФЗ)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Выявить повышенную и незначительную вероятность вовлечения в зависимое поведение.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факторам риска относятся социально-психологические условия, повышающие угрозу вовлечения в зависимое поведение: качества и условия, регулирующие взаимоотношения личности и социума, такие как потребность в одобрении, подверженность влиянию группы, принятие асоциальных установок социума,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наркопотребление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социальном окружении; качества, влияющие 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индивидуальные особенности поведения: склонность к риску, импульсивность, тревожность, фрустрация. 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факторам защиты относится устойчивость к воздействию факторов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риска, такие как: принятие родителями, принятие одноклассниками, социальная активность, самоконтроль поведения,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самоэффективность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Принципы построения методики: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принцип  научности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принцип  кон</w:t>
      </w:r>
      <w:r>
        <w:rPr>
          <w:rFonts w:ascii="Times New Roman" w:hAnsi="Times New Roman" w:cs="Times New Roman"/>
          <w:sz w:val="26"/>
          <w:szCs w:val="26"/>
          <w:u w:val="single"/>
        </w:rPr>
        <w:t>фид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енциальности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от 27 июля 2007 г. № 152-ФЗ «О персональных данных»;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принцип  добровольности</w:t>
      </w:r>
      <w:r>
        <w:rPr>
          <w:rFonts w:ascii="Times New Roman" w:hAnsi="Times New Roman" w:cs="Times New Roman"/>
          <w:sz w:val="26"/>
          <w:szCs w:val="26"/>
        </w:rPr>
        <w:t xml:space="preserve">: обучающиеся от 15 лет самостоятельно, до 15 лет – их родители (законные представители) </w:t>
      </w:r>
      <w:proofErr w:type="gramStart"/>
      <w:r>
        <w:rPr>
          <w:rFonts w:ascii="Times New Roman" w:hAnsi="Times New Roman" w:cs="Times New Roman"/>
          <w:sz w:val="26"/>
          <w:szCs w:val="26"/>
        </w:rPr>
        <w:t>дают информированное добровольное согласие на прохождение 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СПТ;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принцип  достоверности</w:t>
      </w:r>
      <w:r>
        <w:rPr>
          <w:rFonts w:ascii="Times New Roman" w:hAnsi="Times New Roman" w:cs="Times New Roman"/>
          <w:sz w:val="26"/>
          <w:szCs w:val="26"/>
        </w:rPr>
        <w:t>: в методике используются фильтры недостоверных ответов,  поэтому слишком большое количество формальных или неискренних ответов ведет к выбраковыванию результатов исследования;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вопросов, их уточнение;</w:t>
      </w:r>
    </w:p>
    <w:p w:rsid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>
        <w:rPr>
          <w:rFonts w:ascii="Times New Roman" w:hAnsi="Times New Roman" w:cs="Times New Roman"/>
          <w:sz w:val="26"/>
          <w:szCs w:val="26"/>
        </w:rPr>
        <w:t>: процедура проведения методики должна соответствовать единому стандарту.</w:t>
      </w:r>
    </w:p>
    <w:p w:rsidR="001A7040" w:rsidRPr="001A7040" w:rsidRDefault="001A7040" w:rsidP="001A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ограничения использования методики: </w:t>
      </w:r>
      <w:r w:rsidRPr="001A7040">
        <w:rPr>
          <w:rFonts w:ascii="Times New Roman" w:hAnsi="Times New Roman" w:cs="Times New Roman"/>
          <w:b/>
          <w:sz w:val="26"/>
          <w:szCs w:val="26"/>
        </w:rPr>
        <w:t>методика не может быть использована для формулировки заключения о наркотической или иной зависимости респондента.</w:t>
      </w:r>
    </w:p>
    <w:p w:rsidR="009C49E0" w:rsidRDefault="009C49E0" w:rsidP="009C4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Опрос проводится в онлайн режиме. Для этого нужен компьютер и доступ в интернет. Вход в систему осуществляется при помощи одноразового логина, обеспечивающего конфиденциальность тестирования и однократность прохождения теста одним респондентом. Выполнение теста, как правило, занимает не более 20-30 минут.</w:t>
      </w:r>
    </w:p>
    <w:p w:rsidR="009C49E0" w:rsidRDefault="009C49E0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078" w:rsidRDefault="00B12078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078" w:rsidRDefault="00B12078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078" w:rsidRDefault="00B12078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275E" w:rsidRDefault="00F3275E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2078" w:rsidRDefault="00B12078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49E0" w:rsidRDefault="009C49E0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Уважаемые родители! Вы — самый близкий и значимый для ребенка человек. Вы стремитесь быть успешным родителем, испытываете тревогу и беспокойство за будущее и настоящее своего ребенка. Это – здоровые эмоции, они заставляют  действовать, своевременно прояснять то, что Вас беспокоит.</w:t>
      </w:r>
    </w:p>
    <w:p w:rsidR="009C49E0" w:rsidRDefault="009C49E0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Вам известно насколько серьезно  складывается ситуация  с распространением наркотиков  среди молодежи. Нашим детям могут предложить наркотики в школе, в ВУЗе, во дворе, в ночном клубе. До 60 процентов школьников сообщают, что подвергаются давлению со стороны сверстников, побуждающих их принимать алкоголь или наркотики.</w:t>
      </w:r>
    </w:p>
    <w:p w:rsidR="009C49E0" w:rsidRDefault="009C49E0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Успокаивать себя соображениями, вроде: «С моим ребенком такого случиться не может», - было бы ошибочным. Помните, что подростковый возраст – сам по себе риск. Степень благополучия  подростка и семьи здесь роли не играет. Ребенок в этом возрасте слишком уязвим.</w:t>
      </w:r>
    </w:p>
    <w:p w:rsidR="00167233" w:rsidRDefault="00167233" w:rsidP="009C49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 даст нам возможность расставить приоритеты и определить основные направления профилактики рисков, связанных с развитием зависимого поведения.</w:t>
      </w:r>
    </w:p>
    <w:p w:rsidR="009C49E0" w:rsidRDefault="009C49E0" w:rsidP="009C49E0">
      <w:pPr>
        <w:pStyle w:val="a3"/>
        <w:spacing w:before="240"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C49E0" w:rsidSect="009C49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46"/>
    <w:multiLevelType w:val="hybridMultilevel"/>
    <w:tmpl w:val="D5C69F42"/>
    <w:lvl w:ilvl="0" w:tplc="25CE9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D1895"/>
    <w:multiLevelType w:val="hybridMultilevel"/>
    <w:tmpl w:val="972A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F13C3"/>
    <w:multiLevelType w:val="hybridMultilevel"/>
    <w:tmpl w:val="8462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31A6"/>
    <w:multiLevelType w:val="hybridMultilevel"/>
    <w:tmpl w:val="C5F85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CB"/>
    <w:rsid w:val="00167233"/>
    <w:rsid w:val="001A7040"/>
    <w:rsid w:val="001B7C07"/>
    <w:rsid w:val="003B5DCA"/>
    <w:rsid w:val="00522151"/>
    <w:rsid w:val="008E7425"/>
    <w:rsid w:val="009C49E0"/>
    <w:rsid w:val="00B12078"/>
    <w:rsid w:val="00BC03CB"/>
    <w:rsid w:val="00BF6025"/>
    <w:rsid w:val="00F3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Молоткова</dc:creator>
  <cp:keywords/>
  <dc:description/>
  <cp:lastModifiedBy>Ирина Молоткова</cp:lastModifiedBy>
  <cp:revision>10</cp:revision>
  <dcterms:created xsi:type="dcterms:W3CDTF">2020-09-12T07:58:00Z</dcterms:created>
  <dcterms:modified xsi:type="dcterms:W3CDTF">2020-09-12T09:06:00Z</dcterms:modified>
</cp:coreProperties>
</file>