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9F" w:rsidRPr="00171D9F" w:rsidRDefault="00245DB6" w:rsidP="00F24308">
      <w:pPr>
        <w:pStyle w:val="a3"/>
        <w:spacing w:before="0" w:beforeAutospacing="0" w:after="0" w:afterAutospacing="0" w:line="360" w:lineRule="auto"/>
        <w:ind w:firstLine="709"/>
        <w:jc w:val="center"/>
        <w:outlineLvl w:val="1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О д</w:t>
      </w:r>
      <w:r w:rsidR="00171D9F" w:rsidRPr="00171D9F">
        <w:rPr>
          <w:b/>
          <w:bCs/>
          <w:kern w:val="36"/>
          <w:sz w:val="28"/>
          <w:szCs w:val="28"/>
        </w:rPr>
        <w:t>оступ</w:t>
      </w:r>
      <w:r w:rsidR="00CC0237">
        <w:rPr>
          <w:b/>
          <w:bCs/>
          <w:kern w:val="36"/>
          <w:sz w:val="28"/>
          <w:szCs w:val="28"/>
        </w:rPr>
        <w:t>е</w:t>
      </w:r>
      <w:r w:rsidR="00171D9F" w:rsidRPr="00171D9F">
        <w:rPr>
          <w:b/>
          <w:bCs/>
          <w:kern w:val="36"/>
          <w:sz w:val="28"/>
          <w:szCs w:val="28"/>
        </w:rPr>
        <w:t xml:space="preserve"> </w:t>
      </w:r>
      <w:proofErr w:type="gramStart"/>
      <w:r w:rsidR="00171D9F" w:rsidRPr="00171D9F">
        <w:rPr>
          <w:b/>
          <w:bCs/>
          <w:kern w:val="36"/>
          <w:sz w:val="28"/>
          <w:szCs w:val="28"/>
        </w:rPr>
        <w:t>обучающихся</w:t>
      </w:r>
      <w:proofErr w:type="gramEnd"/>
      <w:r w:rsidR="00171D9F" w:rsidRPr="00171D9F">
        <w:rPr>
          <w:b/>
          <w:bCs/>
          <w:kern w:val="36"/>
          <w:sz w:val="28"/>
          <w:szCs w:val="28"/>
        </w:rPr>
        <w:t xml:space="preserve"> к </w:t>
      </w:r>
      <w:r w:rsidR="00F24308">
        <w:rPr>
          <w:b/>
          <w:bCs/>
          <w:kern w:val="36"/>
          <w:sz w:val="28"/>
          <w:szCs w:val="28"/>
        </w:rPr>
        <w:t>электронным образовательным ресурсам</w:t>
      </w:r>
    </w:p>
    <w:p w:rsidR="00171D9F" w:rsidRPr="00171D9F" w:rsidRDefault="00171D9F" w:rsidP="00171D9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171D9F">
        <w:rPr>
          <w:rStyle w:val="a4"/>
          <w:sz w:val="28"/>
          <w:szCs w:val="28"/>
        </w:rPr>
        <w:t xml:space="preserve"> </w:t>
      </w:r>
      <w:r w:rsidRPr="00171D9F">
        <w:rPr>
          <w:rStyle w:val="a4"/>
          <w:b w:val="0"/>
          <w:sz w:val="28"/>
          <w:szCs w:val="28"/>
        </w:rPr>
        <w:t xml:space="preserve">Одним из приоритетных направлений в деятельности </w:t>
      </w:r>
      <w:r>
        <w:rPr>
          <w:rStyle w:val="a4"/>
          <w:b w:val="0"/>
          <w:sz w:val="28"/>
          <w:szCs w:val="28"/>
        </w:rPr>
        <w:t xml:space="preserve">учреждения </w:t>
      </w:r>
      <w:r w:rsidRPr="00171D9F">
        <w:rPr>
          <w:rStyle w:val="a4"/>
          <w:b w:val="0"/>
          <w:sz w:val="28"/>
          <w:szCs w:val="28"/>
        </w:rPr>
        <w:t>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</w:t>
      </w:r>
      <w:bookmarkStart w:id="0" w:name="_GoBack"/>
      <w:bookmarkEnd w:id="0"/>
      <w:r>
        <w:rPr>
          <w:rStyle w:val="a4"/>
          <w:b w:val="0"/>
          <w:sz w:val="28"/>
          <w:szCs w:val="28"/>
        </w:rPr>
        <w:t>.</w:t>
      </w:r>
      <w:r w:rsidRPr="00171D9F">
        <w:rPr>
          <w:rStyle w:val="a4"/>
          <w:b w:val="0"/>
          <w:sz w:val="28"/>
          <w:szCs w:val="28"/>
        </w:rPr>
        <w:t xml:space="preserve"> В доступе для учащихся </w:t>
      </w:r>
      <w:r>
        <w:rPr>
          <w:rStyle w:val="a4"/>
          <w:b w:val="0"/>
          <w:sz w:val="28"/>
          <w:szCs w:val="28"/>
        </w:rPr>
        <w:t xml:space="preserve">компьютеры кабинета № 31 (информатики) и </w:t>
      </w:r>
      <w:proofErr w:type="spellStart"/>
      <w:r>
        <w:rPr>
          <w:rStyle w:val="a4"/>
          <w:b w:val="0"/>
          <w:sz w:val="28"/>
          <w:szCs w:val="28"/>
        </w:rPr>
        <w:t>медиакласса</w:t>
      </w:r>
      <w:proofErr w:type="spellEnd"/>
      <w:r w:rsidRPr="00171D9F">
        <w:rPr>
          <w:rStyle w:val="a4"/>
          <w:b w:val="0"/>
          <w:sz w:val="28"/>
          <w:szCs w:val="28"/>
        </w:rPr>
        <w:t xml:space="preserve">, соединённых в локальную сеть, с выходом в </w:t>
      </w:r>
      <w:proofErr w:type="spellStart"/>
      <w:r w:rsidRPr="00171D9F">
        <w:rPr>
          <w:rStyle w:val="a4"/>
          <w:b w:val="0"/>
          <w:sz w:val="28"/>
          <w:szCs w:val="28"/>
        </w:rPr>
        <w:t>Internet</w:t>
      </w:r>
      <w:proofErr w:type="spellEnd"/>
      <w:r w:rsidRPr="00171D9F">
        <w:rPr>
          <w:rStyle w:val="a4"/>
          <w:b w:val="0"/>
          <w:sz w:val="28"/>
          <w:szCs w:val="28"/>
        </w:rPr>
        <w:t xml:space="preserve">. </w:t>
      </w:r>
      <w:proofErr w:type="gramStart"/>
      <w:r>
        <w:rPr>
          <w:rStyle w:val="a4"/>
          <w:b w:val="0"/>
          <w:sz w:val="28"/>
          <w:szCs w:val="28"/>
        </w:rPr>
        <w:t xml:space="preserve">Кадеты </w:t>
      </w:r>
      <w:r w:rsidRPr="00171D9F">
        <w:rPr>
          <w:rStyle w:val="a4"/>
          <w:b w:val="0"/>
          <w:sz w:val="28"/>
          <w:szCs w:val="28"/>
        </w:rPr>
        <w:t xml:space="preserve">имеют возможность работать в сети Интернет на уроках информатики и ежедневно в свободном доступе после уроков в компьютерном </w:t>
      </w:r>
      <w:proofErr w:type="spellStart"/>
      <w:r>
        <w:rPr>
          <w:rStyle w:val="a4"/>
          <w:b w:val="0"/>
          <w:sz w:val="28"/>
          <w:szCs w:val="28"/>
        </w:rPr>
        <w:t>медиа</w:t>
      </w:r>
      <w:r w:rsidRPr="00171D9F">
        <w:rPr>
          <w:rStyle w:val="a4"/>
          <w:b w:val="0"/>
          <w:sz w:val="28"/>
          <w:szCs w:val="28"/>
        </w:rPr>
        <w:t>классе</w:t>
      </w:r>
      <w:proofErr w:type="spellEnd"/>
      <w:r w:rsidRPr="00171D9F">
        <w:rPr>
          <w:rStyle w:val="a4"/>
          <w:b w:val="0"/>
          <w:sz w:val="28"/>
          <w:szCs w:val="28"/>
        </w:rPr>
        <w:t>.</w:t>
      </w:r>
      <w:proofErr w:type="gramEnd"/>
      <w:r w:rsidRPr="00171D9F">
        <w:rPr>
          <w:rStyle w:val="a4"/>
          <w:b w:val="0"/>
          <w:sz w:val="28"/>
          <w:szCs w:val="28"/>
        </w:rPr>
        <w:t xml:space="preserve"> В свободное от уроков время каждый ученик может воспользоваться сетевыми ресурсами для выполнения учебных задач.  </w:t>
      </w:r>
    </w:p>
    <w:p w:rsidR="00171D9F" w:rsidRPr="00171D9F" w:rsidRDefault="00171D9F" w:rsidP="00171D9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171D9F">
        <w:rPr>
          <w:rStyle w:val="a4"/>
          <w:b w:val="0"/>
          <w:sz w:val="28"/>
          <w:szCs w:val="28"/>
        </w:rPr>
        <w:t xml:space="preserve">Несомненно, компьютер может и должен стать тем инструментом, который позволяет: во-первых, повысить эффективность учебных занятий, так как: а) включение в урок мультимедиа материалов (видео, звука, иллюстрационного материала) повышает его наглядность; б) использование цифровых образовательных ресурсов предметной направленности позволяет организовать изучение материала каждым учащимся индивидуально, в наиболее предпочтительном для него темпе; во-вторых, компьютер позволяет включить </w:t>
      </w:r>
      <w:proofErr w:type="spellStart"/>
      <w:r w:rsidRPr="00171D9F">
        <w:rPr>
          <w:rStyle w:val="a4"/>
          <w:b w:val="0"/>
          <w:sz w:val="28"/>
          <w:szCs w:val="28"/>
        </w:rPr>
        <w:t>межпредметные</w:t>
      </w:r>
      <w:proofErr w:type="spellEnd"/>
      <w:r w:rsidRPr="00171D9F">
        <w:rPr>
          <w:rStyle w:val="a4"/>
          <w:b w:val="0"/>
          <w:sz w:val="28"/>
          <w:szCs w:val="28"/>
        </w:rPr>
        <w:t xml:space="preserve"> интеграционные процессы, так как он по своей сути инструмент </w:t>
      </w:r>
      <w:proofErr w:type="spellStart"/>
      <w:r w:rsidRPr="00171D9F">
        <w:rPr>
          <w:rStyle w:val="a4"/>
          <w:b w:val="0"/>
          <w:sz w:val="28"/>
          <w:szCs w:val="28"/>
        </w:rPr>
        <w:t>надпредметный</w:t>
      </w:r>
      <w:proofErr w:type="spellEnd"/>
      <w:r w:rsidRPr="00171D9F">
        <w:rPr>
          <w:rStyle w:val="a4"/>
          <w:b w:val="0"/>
          <w:sz w:val="28"/>
          <w:szCs w:val="28"/>
        </w:rPr>
        <w:t>, а применение, к примеру, одних и тех же программных средств и алгоритмов при решении математических, физических, химических и других задач акцентирует внимание на общности изучаемых в рамках разных предметов тем и законов; в-третьих, сетевые возможности компьютера позволяют выйти в поисках необходимой информации за рамки учебной аудитории, того объема информации, которая предоставляется учителем или родителями</w:t>
      </w:r>
      <w:r w:rsidRPr="00171D9F">
        <w:rPr>
          <w:b/>
          <w:sz w:val="28"/>
          <w:szCs w:val="28"/>
        </w:rPr>
        <w:t>.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Fonts w:ascii="Times New Roman" w:hAnsi="Times New Roman" w:cs="Times New Roman"/>
          <w:sz w:val="28"/>
          <w:szCs w:val="28"/>
        </w:rPr>
        <w:t xml:space="preserve">Информационные и коммуникационные технологии по-разному могут использоваться в разных видах </w:t>
      </w:r>
      <w:proofErr w:type="spellStart"/>
      <w:r w:rsidRPr="00171D9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171D9F">
        <w:rPr>
          <w:rFonts w:ascii="Times New Roman" w:hAnsi="Times New Roman" w:cs="Times New Roman"/>
          <w:sz w:val="28"/>
          <w:szCs w:val="28"/>
        </w:rPr>
        <w:t xml:space="preserve"> деятельности, классифицируемой </w:t>
      </w:r>
      <w:proofErr w:type="gramStart"/>
      <w:r w:rsidRPr="00171D9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71D9F">
        <w:rPr>
          <w:rFonts w:ascii="Times New Roman" w:hAnsi="Times New Roman" w:cs="Times New Roman"/>
          <w:sz w:val="28"/>
          <w:szCs w:val="28"/>
        </w:rPr>
        <w:t>: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>        месту проведения (кла</w:t>
      </w:r>
      <w:r>
        <w:rPr>
          <w:sz w:val="28"/>
          <w:szCs w:val="28"/>
        </w:rPr>
        <w:t xml:space="preserve">ссная и внеклассная </w:t>
      </w:r>
      <w:r w:rsidRPr="00171D9F">
        <w:rPr>
          <w:sz w:val="28"/>
          <w:szCs w:val="28"/>
        </w:rPr>
        <w:t xml:space="preserve"> деятельность);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>        времени проведения (урочная и внеурочная деятельность);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 xml:space="preserve">        отношению к решению учебных задач (учебная и </w:t>
      </w:r>
      <w:proofErr w:type="spellStart"/>
      <w:r w:rsidRPr="00171D9F">
        <w:rPr>
          <w:sz w:val="28"/>
          <w:szCs w:val="28"/>
        </w:rPr>
        <w:t>внеучебная</w:t>
      </w:r>
      <w:proofErr w:type="spellEnd"/>
      <w:r w:rsidRPr="00171D9F">
        <w:rPr>
          <w:sz w:val="28"/>
          <w:szCs w:val="28"/>
        </w:rPr>
        <w:t xml:space="preserve"> деятельность).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Дополнительное образование школьников – составная часть системы образования и воспитания детей и подростков, ориентированная освоение учащимися дополнительных образовательных программ. 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амо дополнительное образование кадетов</w:t>
      </w:r>
      <w:r w:rsidRPr="00171D9F">
        <w:rPr>
          <w:rFonts w:ascii="Times New Roman" w:hAnsi="Times New Roman" w:cs="Times New Roman"/>
          <w:sz w:val="28"/>
          <w:szCs w:val="28"/>
        </w:rPr>
        <w:t xml:space="preserve"> органически связано с учебно-воспитательным процессом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171D9F">
        <w:rPr>
          <w:rFonts w:ascii="Times New Roman" w:hAnsi="Times New Roman" w:cs="Times New Roman"/>
          <w:sz w:val="28"/>
          <w:szCs w:val="28"/>
        </w:rPr>
        <w:t>.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Fonts w:ascii="Times New Roman" w:hAnsi="Times New Roman" w:cs="Times New Roman"/>
          <w:sz w:val="28"/>
          <w:szCs w:val="28"/>
        </w:rPr>
        <w:t xml:space="preserve">Все перечисленные выше виды деятельности, несмотря на наличие индивидуальных специфических характеристик, тесно </w:t>
      </w:r>
      <w:r>
        <w:rPr>
          <w:rFonts w:ascii="Times New Roman" w:hAnsi="Times New Roman" w:cs="Times New Roman"/>
          <w:sz w:val="28"/>
          <w:szCs w:val="28"/>
        </w:rPr>
        <w:t xml:space="preserve">связаны между собой, что </w:t>
      </w:r>
      <w:r w:rsidRPr="00171D9F">
        <w:rPr>
          <w:rFonts w:ascii="Times New Roman" w:hAnsi="Times New Roman" w:cs="Times New Roman"/>
          <w:sz w:val="28"/>
          <w:szCs w:val="28"/>
        </w:rPr>
        <w:t xml:space="preserve">отражено в развитии процессов информатизации соответствующих направлений образования и объединении информационных средств и ресурсов, используемых при информатизации </w:t>
      </w:r>
      <w:r>
        <w:rPr>
          <w:rFonts w:ascii="Times New Roman" w:cs="Times New Roman"/>
          <w:sz w:val="28"/>
          <w:szCs w:val="28"/>
        </w:rPr>
        <w:t>р</w:t>
      </w:r>
      <w:r w:rsidRPr="00171D9F">
        <w:rPr>
          <w:rFonts w:ascii="Times New Roman" w:hAnsi="Times New Roman" w:cs="Times New Roman"/>
          <w:sz w:val="28"/>
          <w:szCs w:val="28"/>
        </w:rPr>
        <w:t>азных видов деятельности школьников.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Fonts w:ascii="Times New Roman" w:hAnsi="Times New Roman" w:cs="Times New Roman"/>
          <w:sz w:val="28"/>
          <w:szCs w:val="28"/>
        </w:rPr>
        <w:t>С учетом перечисленных особенностей перед учителями ставится задача организации внеурочной деятельности школьников, основанной на использовании преимущество информационных и телекоммуникационных технологий и обеспечивающей: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 xml:space="preserve">        повышение эффективности и качества </w:t>
      </w:r>
      <w:proofErr w:type="spellStart"/>
      <w:r w:rsidRPr="00171D9F">
        <w:rPr>
          <w:sz w:val="28"/>
          <w:szCs w:val="28"/>
        </w:rPr>
        <w:t>внеучебной</w:t>
      </w:r>
      <w:proofErr w:type="spellEnd"/>
      <w:r w:rsidRPr="00171D9F">
        <w:rPr>
          <w:sz w:val="28"/>
          <w:szCs w:val="28"/>
        </w:rPr>
        <w:t xml:space="preserve"> и внеурочной деятельности;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 xml:space="preserve">        активизацию познавательной и творческой деятельности школьников за счет компьютерной визуализации учебной информации, включения игровых ситуаций, возможности управления, выбора режима </w:t>
      </w:r>
      <w:proofErr w:type="spellStart"/>
      <w:r w:rsidRPr="00171D9F">
        <w:rPr>
          <w:sz w:val="28"/>
          <w:szCs w:val="28"/>
        </w:rPr>
        <w:t>внеучебной</w:t>
      </w:r>
      <w:proofErr w:type="spellEnd"/>
      <w:r w:rsidRPr="00171D9F">
        <w:rPr>
          <w:sz w:val="28"/>
          <w:szCs w:val="28"/>
        </w:rPr>
        <w:t xml:space="preserve"> деятельности школьников;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 xml:space="preserve">        углубление </w:t>
      </w:r>
      <w:proofErr w:type="spellStart"/>
      <w:r w:rsidRPr="00171D9F">
        <w:rPr>
          <w:sz w:val="28"/>
          <w:szCs w:val="28"/>
        </w:rPr>
        <w:t>межпредметных</w:t>
      </w:r>
      <w:proofErr w:type="spellEnd"/>
      <w:r w:rsidRPr="00171D9F">
        <w:rPr>
          <w:sz w:val="28"/>
          <w:szCs w:val="28"/>
        </w:rPr>
        <w:t xml:space="preserve"> связей за счет использования современных средств обработки, хранения, передачи информации при решении задач различных предметных областей (например, автоматизированные, интеллектуальные обучающие системы, электронные учебники, используемые при организации </w:t>
      </w:r>
      <w:proofErr w:type="spellStart"/>
      <w:r w:rsidRPr="00171D9F">
        <w:rPr>
          <w:sz w:val="28"/>
          <w:szCs w:val="28"/>
        </w:rPr>
        <w:t>внеучебных</w:t>
      </w:r>
      <w:proofErr w:type="spellEnd"/>
      <w:r w:rsidRPr="00171D9F">
        <w:rPr>
          <w:sz w:val="28"/>
          <w:szCs w:val="28"/>
        </w:rPr>
        <w:t xml:space="preserve"> мероприятий и досуга школьников);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 xml:space="preserve">        усиление практической направленности знаний, полученных в рамках </w:t>
      </w:r>
      <w:proofErr w:type="spellStart"/>
      <w:r w:rsidRPr="00171D9F">
        <w:rPr>
          <w:sz w:val="28"/>
          <w:szCs w:val="28"/>
        </w:rPr>
        <w:t>внеучебных</w:t>
      </w:r>
      <w:proofErr w:type="spellEnd"/>
      <w:r w:rsidRPr="00171D9F">
        <w:rPr>
          <w:sz w:val="28"/>
          <w:szCs w:val="28"/>
        </w:rPr>
        <w:t xml:space="preserve"> мероприятий;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>        закрепление знаний, умений и навыков в области информатики и информационных технологий;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lastRenderedPageBreak/>
        <w:t>        формирование устойчивого познавательного интереса школьников к интеллектуально-творческой деятельности, реализуемой с помощью средств информатизации;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>        повышение воспитательного воздействия всех форм внеурочной деятельности;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 xml:space="preserve">        осуществление индивидуализации и дифференциации в работе со школьниками; 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>        развитие способности свободного культурного общения школьников с помощью современных телекоммуникационных средств.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Fonts w:ascii="Times New Roman" w:hAnsi="Times New Roman" w:cs="Times New Roman"/>
          <w:sz w:val="28"/>
          <w:szCs w:val="28"/>
        </w:rPr>
        <w:t xml:space="preserve">Основными целями информатизации </w:t>
      </w:r>
      <w:proofErr w:type="spellStart"/>
      <w:r w:rsidRPr="00171D9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171D9F">
        <w:rPr>
          <w:rFonts w:ascii="Times New Roman" w:hAnsi="Times New Roman" w:cs="Times New Roman"/>
          <w:sz w:val="28"/>
          <w:szCs w:val="28"/>
        </w:rPr>
        <w:t xml:space="preserve"> и внеурочной деятельности школьников являются: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 xml:space="preserve">        вовлечение </w:t>
      </w:r>
      <w:r>
        <w:rPr>
          <w:sz w:val="28"/>
          <w:szCs w:val="28"/>
        </w:rPr>
        <w:t xml:space="preserve">учреждения </w:t>
      </w:r>
      <w:r w:rsidRPr="00171D9F">
        <w:rPr>
          <w:sz w:val="28"/>
          <w:szCs w:val="28"/>
        </w:rPr>
        <w:t>в построение единого информационного пространства;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 xml:space="preserve">        формирование у </w:t>
      </w:r>
      <w:r>
        <w:rPr>
          <w:sz w:val="28"/>
          <w:szCs w:val="28"/>
        </w:rPr>
        <w:t xml:space="preserve">кадетов </w:t>
      </w:r>
      <w:r w:rsidRPr="00171D9F">
        <w:rPr>
          <w:sz w:val="28"/>
          <w:szCs w:val="28"/>
        </w:rPr>
        <w:t>мировоззрения открытого информационного общества, подготовка членов информационного общества;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>        формирование отношения к компьютеру как к инструменту для общения, обучения, самовыражения, творчества;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>        развитие творческого, самостоятельного мышления школьников, формирование умений и навыков самостоятельного поиска, анализа и оценки информации, овладение навыками использования информационных технологий;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 xml:space="preserve">        развитие познавательной и творческой активности </w:t>
      </w:r>
      <w:proofErr w:type="gramStart"/>
      <w:r>
        <w:rPr>
          <w:sz w:val="28"/>
          <w:szCs w:val="28"/>
        </w:rPr>
        <w:t>об</w:t>
      </w:r>
      <w:r w:rsidRPr="00171D9F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71D9F">
        <w:rPr>
          <w:sz w:val="28"/>
          <w:szCs w:val="28"/>
        </w:rPr>
        <w:t>щихся</w:t>
      </w:r>
      <w:proofErr w:type="gramEnd"/>
      <w:r w:rsidRPr="00171D9F">
        <w:rPr>
          <w:sz w:val="28"/>
          <w:szCs w:val="28"/>
        </w:rPr>
        <w:t>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>        формирование устойчивого познавательного интереса школьников к интеллектуально-творческой деятельности;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>        развитие внимания, памяти, воображения, восприятия, мышления, сообразительности;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>        повышение воспитательного воздействия всех форм внеурочной деятельности;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 xml:space="preserve">        развитие материально-технической базы системы общего образования; 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 xml:space="preserve">        организация эффективного информационного взаимодействия учителей, школьников и родителей; 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lastRenderedPageBreak/>
        <w:t xml:space="preserve">        развитие информационных ресурсов образовательного учреждения (ведение </w:t>
      </w:r>
      <w:proofErr w:type="spellStart"/>
      <w:r w:rsidRPr="00171D9F">
        <w:rPr>
          <w:sz w:val="28"/>
          <w:szCs w:val="28"/>
        </w:rPr>
        <w:t>внутришкольных</w:t>
      </w:r>
      <w:proofErr w:type="spellEnd"/>
      <w:r w:rsidRPr="00171D9F">
        <w:rPr>
          <w:sz w:val="28"/>
          <w:szCs w:val="28"/>
        </w:rPr>
        <w:t xml:space="preserve"> сайтов, газет, стендов, летописи, </w:t>
      </w:r>
      <w:proofErr w:type="spellStart"/>
      <w:r w:rsidRPr="00171D9F">
        <w:rPr>
          <w:sz w:val="28"/>
          <w:szCs w:val="28"/>
        </w:rPr>
        <w:t>медиатеки</w:t>
      </w:r>
      <w:proofErr w:type="spellEnd"/>
      <w:r w:rsidRPr="00171D9F">
        <w:rPr>
          <w:sz w:val="28"/>
          <w:szCs w:val="28"/>
        </w:rPr>
        <w:t xml:space="preserve"> и т.п.); 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>        внедрение средств информатизации в социально-воспитательную работу;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 xml:space="preserve">        осуществление индивидуализации и дифференциации в работе со школьниками; 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>        развитие способности свободного культурного общения;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>       обучение методам конструктивного взаимодействия и взаимопонимания;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>        всестороннее развитие личности ребенка;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>        организации содержательно досуга детей и молодежи.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Fonts w:ascii="Times New Roman" w:hAnsi="Times New Roman" w:cs="Times New Roman"/>
          <w:sz w:val="28"/>
          <w:szCs w:val="28"/>
        </w:rPr>
        <w:t xml:space="preserve">Для достижения целей информатизации </w:t>
      </w:r>
      <w:proofErr w:type="spellStart"/>
      <w:r w:rsidRPr="00171D9F">
        <w:rPr>
          <w:rFonts w:ascii="Times New Roman" w:hAnsi="Times New Roman" w:cs="Times New Roman"/>
          <w:sz w:val="28"/>
          <w:szCs w:val="28"/>
        </w:rPr>
        <w:t>внеуче</w:t>
      </w:r>
      <w:r>
        <w:rPr>
          <w:rFonts w:ascii="Times New Roman" w:hAnsi="Times New Roman" w:cs="Times New Roman"/>
          <w:sz w:val="28"/>
          <w:szCs w:val="28"/>
        </w:rPr>
        <w:t>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внеурочной деятельности кадетов организуется</w:t>
      </w:r>
      <w:r w:rsidRPr="00171D9F">
        <w:rPr>
          <w:rFonts w:ascii="Times New Roman" w:hAnsi="Times New Roman" w:cs="Times New Roman"/>
          <w:sz w:val="28"/>
          <w:szCs w:val="28"/>
        </w:rPr>
        <w:t>: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 xml:space="preserve">        доступ к средствам информационных и телекоммуникационных технологий, другим ресурсам и оказание помощи в их применении </w:t>
      </w:r>
      <w:r w:rsidR="00A777C2">
        <w:rPr>
          <w:sz w:val="28"/>
          <w:szCs w:val="28"/>
        </w:rPr>
        <w:t>кадетам</w:t>
      </w:r>
      <w:r w:rsidRPr="00171D9F">
        <w:rPr>
          <w:sz w:val="28"/>
          <w:szCs w:val="28"/>
        </w:rPr>
        <w:t>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 xml:space="preserve">        </w:t>
      </w:r>
      <w:r w:rsidR="00A777C2">
        <w:rPr>
          <w:sz w:val="28"/>
          <w:szCs w:val="28"/>
        </w:rPr>
        <w:t>внеурочная</w:t>
      </w:r>
      <w:r w:rsidRPr="00171D9F">
        <w:rPr>
          <w:sz w:val="28"/>
          <w:szCs w:val="28"/>
        </w:rPr>
        <w:t xml:space="preserve"> деятельность с применением средств информатизации (кружки, организация конкурсов и олимпиад, другие формы воспитательной работы и деятельности по социализации личности школьников и т.д.);</w:t>
      </w:r>
    </w:p>
    <w:p w:rsidR="00171D9F" w:rsidRPr="00171D9F" w:rsidRDefault="00A777C2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        работа</w:t>
      </w:r>
      <w:r w:rsidR="00171D9F" w:rsidRPr="00171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ученических </w:t>
      </w:r>
      <w:r w:rsidR="00171D9F" w:rsidRPr="00171D9F">
        <w:rPr>
          <w:sz w:val="28"/>
          <w:szCs w:val="28"/>
        </w:rPr>
        <w:t>средств массовой информации с применением информационных и телекоммуник</w:t>
      </w:r>
      <w:r>
        <w:rPr>
          <w:sz w:val="28"/>
          <w:szCs w:val="28"/>
        </w:rPr>
        <w:t xml:space="preserve">ационных технологий (обновляемый сайт в сети Интернет, газета «Кадетский вестник», </w:t>
      </w:r>
      <w:r w:rsidR="00171D9F" w:rsidRPr="00171D9F">
        <w:rPr>
          <w:sz w:val="28"/>
          <w:szCs w:val="28"/>
        </w:rPr>
        <w:t xml:space="preserve"> видео</w:t>
      </w:r>
      <w:r>
        <w:rPr>
          <w:sz w:val="28"/>
          <w:szCs w:val="28"/>
        </w:rPr>
        <w:t xml:space="preserve"> мероприятий</w:t>
      </w:r>
      <w:r w:rsidR="00171D9F" w:rsidRPr="00171D9F">
        <w:rPr>
          <w:sz w:val="28"/>
          <w:szCs w:val="28"/>
        </w:rPr>
        <w:t>, оформление кабинетов);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171D9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171D9F">
        <w:rPr>
          <w:rFonts w:ascii="Times New Roman" w:hAnsi="Times New Roman" w:cs="Times New Roman"/>
          <w:sz w:val="28"/>
          <w:szCs w:val="28"/>
        </w:rPr>
        <w:t xml:space="preserve"> и внеурочной деятельности школьников должны использоваться специализированные средства, отвечающие требованиям, предъявляемым к средствам информатизации для детей.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Fonts w:ascii="Times New Roman" w:hAnsi="Times New Roman" w:cs="Times New Roman"/>
          <w:sz w:val="28"/>
          <w:szCs w:val="28"/>
        </w:rPr>
        <w:t>1. Средства ин</w:t>
      </w:r>
      <w:r w:rsidR="00A777C2">
        <w:rPr>
          <w:rFonts w:ascii="Times New Roman" w:cs="Times New Roman"/>
          <w:sz w:val="28"/>
          <w:szCs w:val="28"/>
        </w:rPr>
        <w:t>ф</w:t>
      </w:r>
      <w:r w:rsidRPr="00171D9F">
        <w:rPr>
          <w:rFonts w:ascii="Times New Roman" w:hAnsi="Times New Roman" w:cs="Times New Roman"/>
          <w:sz w:val="28"/>
          <w:szCs w:val="28"/>
        </w:rPr>
        <w:t>орматизации должны строиться по принципу непрерывного и относительно простого способа обновления материалов и форм их организации. Материал содержательного наполнения средств информатизации должен быть направлен на развитие собственной деятельности школьников.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Fonts w:ascii="Times New Roman" w:hAnsi="Times New Roman" w:cs="Times New Roman"/>
          <w:sz w:val="28"/>
          <w:szCs w:val="28"/>
        </w:rPr>
        <w:lastRenderedPageBreak/>
        <w:t xml:space="preserve">2. По содержанию и форме средства информационных и телекоммуникационных технологий должны быть разработаны с учетом дифференциации потребностей школьников в системе дополнительного образования, </w:t>
      </w:r>
      <w:proofErr w:type="spellStart"/>
      <w:r w:rsidRPr="00171D9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171D9F">
        <w:rPr>
          <w:rFonts w:ascii="Times New Roman" w:hAnsi="Times New Roman" w:cs="Times New Roman"/>
          <w:sz w:val="28"/>
          <w:szCs w:val="28"/>
        </w:rPr>
        <w:t xml:space="preserve"> и внеурочной деятельности.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Fonts w:ascii="Times New Roman" w:hAnsi="Times New Roman" w:cs="Times New Roman"/>
          <w:sz w:val="28"/>
          <w:szCs w:val="28"/>
        </w:rPr>
        <w:t xml:space="preserve">3. Функционирование таких средств должно строиться с учетом опыта и практических знаний обучаемых. 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Fonts w:ascii="Times New Roman" w:hAnsi="Times New Roman" w:cs="Times New Roman"/>
          <w:sz w:val="28"/>
          <w:szCs w:val="28"/>
        </w:rPr>
        <w:t>4. Средства информатизации должны предоставлять  возможность индивидуально выбирать темп и траекторию деятельности.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Fonts w:ascii="Times New Roman" w:hAnsi="Times New Roman" w:cs="Times New Roman"/>
          <w:sz w:val="28"/>
          <w:szCs w:val="28"/>
        </w:rPr>
        <w:t>5. По завершению работы со средствами информатизации должны быть получены значимые практические результаты и, по возможности, реализованы личные цели школьников. Такие средства должны позволять получение максимальных результатов при минимальных затратах времени.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Fonts w:ascii="Times New Roman" w:hAnsi="Times New Roman" w:cs="Times New Roman"/>
          <w:sz w:val="28"/>
          <w:szCs w:val="28"/>
        </w:rPr>
        <w:t>6. Средства информационных и телекоммуникационных технологий должны создавать возможность приобретения дополнительных связей и межличностных контактов школьников.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Fonts w:ascii="Times New Roman" w:hAnsi="Times New Roman" w:cs="Times New Roman"/>
          <w:sz w:val="28"/>
          <w:szCs w:val="28"/>
        </w:rPr>
        <w:t xml:space="preserve">Максимально приблизить педагогический процесс к достижениям современной науки учителя смогут только тогда, когда будут систематически расширять свои познания, приводить в систему разрозненные факты, знакомиться со специальной литературой по своей специальности, принимать активное участие </w:t>
      </w:r>
      <w:r w:rsidR="00A777C2">
        <w:rPr>
          <w:rFonts w:ascii="Times New Roman" w:hAnsi="Times New Roman" w:cs="Times New Roman"/>
          <w:sz w:val="28"/>
          <w:szCs w:val="28"/>
        </w:rPr>
        <w:t xml:space="preserve"> в </w:t>
      </w:r>
      <w:r w:rsidRPr="00171D9F">
        <w:rPr>
          <w:rFonts w:ascii="Times New Roman" w:hAnsi="Times New Roman" w:cs="Times New Roman"/>
          <w:sz w:val="28"/>
          <w:szCs w:val="28"/>
        </w:rPr>
        <w:t>методической работе. Говоря об информационных составляющих деятельности учителей, нельзя не остановиться на регулярных докладах, рефератах и отчетах, составляемых ими, контроле и систематизации результатов их научной и методической деятельности. При выполнении подобных проектов происходит активный процесс закрепления научных достижений, систематизируются знания, полученные в ходе изучения научной литературы и справочных пособий, делаются выводы о необходимости корректировки направлений профессиональной деятельности, направленной на обучение и воспитание</w:t>
      </w:r>
      <w:r w:rsidR="00A777C2">
        <w:rPr>
          <w:rFonts w:ascii="Times New Roman" w:hAnsi="Times New Roman" w:cs="Times New Roman"/>
          <w:sz w:val="28"/>
          <w:szCs w:val="28"/>
        </w:rPr>
        <w:t xml:space="preserve"> кадетов</w:t>
      </w:r>
      <w:r w:rsidRPr="00171D9F">
        <w:rPr>
          <w:rFonts w:ascii="Times New Roman" w:hAnsi="Times New Roman" w:cs="Times New Roman"/>
          <w:sz w:val="28"/>
          <w:szCs w:val="28"/>
        </w:rPr>
        <w:t>.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Fonts w:ascii="Times New Roman" w:hAnsi="Times New Roman" w:cs="Times New Roman"/>
          <w:sz w:val="28"/>
          <w:szCs w:val="28"/>
        </w:rPr>
        <w:t>Использование средств информатизации в организационно-управленческой деятельности учреждений  общ</w:t>
      </w:r>
      <w:r w:rsidR="00A777C2">
        <w:rPr>
          <w:rFonts w:ascii="Times New Roman" w:hAnsi="Times New Roman" w:cs="Times New Roman"/>
          <w:sz w:val="28"/>
          <w:szCs w:val="28"/>
        </w:rPr>
        <w:t xml:space="preserve">его среднего образования приводит </w:t>
      </w:r>
      <w:r w:rsidRPr="00171D9F">
        <w:rPr>
          <w:rFonts w:ascii="Times New Roman" w:hAnsi="Times New Roman" w:cs="Times New Roman"/>
          <w:sz w:val="28"/>
          <w:szCs w:val="28"/>
        </w:rPr>
        <w:t xml:space="preserve"> к появлению многих преимуществ, а именно: 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Style w:val="a5"/>
          <w:rFonts w:ascii="Times New Roman" w:hAnsi="Times New Roman" w:cs="Times New Roman"/>
          <w:sz w:val="28"/>
          <w:szCs w:val="28"/>
        </w:rPr>
        <w:lastRenderedPageBreak/>
        <w:t>для администрации школы</w:t>
      </w:r>
      <w:r w:rsidRPr="00171D9F">
        <w:rPr>
          <w:rFonts w:ascii="Times New Roman" w:hAnsi="Times New Roman" w:cs="Times New Roman"/>
          <w:sz w:val="28"/>
          <w:szCs w:val="28"/>
        </w:rPr>
        <w:t>: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>        оперативное получение и обобщение информации об учебном процессе для принятия управленческих решений;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 xml:space="preserve">        </w:t>
      </w:r>
      <w:r w:rsidR="00A777C2">
        <w:rPr>
          <w:sz w:val="28"/>
          <w:szCs w:val="28"/>
        </w:rPr>
        <w:t xml:space="preserve">   </w:t>
      </w:r>
      <w:r w:rsidRPr="00171D9F">
        <w:rPr>
          <w:sz w:val="28"/>
          <w:szCs w:val="28"/>
        </w:rPr>
        <w:t>создание системы школьного документооборота;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>        автоматизированное составление отчетности для управления образования;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Style w:val="a5"/>
          <w:rFonts w:ascii="Times New Roman" w:hAnsi="Times New Roman" w:cs="Times New Roman"/>
          <w:sz w:val="28"/>
          <w:szCs w:val="28"/>
        </w:rPr>
        <w:t xml:space="preserve">для учителей-предметников: 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 xml:space="preserve">        ведение </w:t>
      </w:r>
      <w:r w:rsidR="00A777C2">
        <w:rPr>
          <w:sz w:val="28"/>
          <w:szCs w:val="28"/>
        </w:rPr>
        <w:t>электронного</w:t>
      </w:r>
      <w:r w:rsidRPr="00171D9F">
        <w:rPr>
          <w:sz w:val="28"/>
          <w:szCs w:val="28"/>
        </w:rPr>
        <w:t xml:space="preserve"> журнала, календарно-тематических планов, просмотр отчетов;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Style w:val="a5"/>
          <w:rFonts w:ascii="Times New Roman" w:hAnsi="Times New Roman" w:cs="Times New Roman"/>
          <w:sz w:val="28"/>
          <w:szCs w:val="28"/>
        </w:rPr>
        <w:t xml:space="preserve">для всех участников учебно-воспитательного процесса: 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>        формирование единой среды обмена информацией в рамках школы, что улучшает взаимопонимание и сотрудничество между всеми участниками образовательного процесса.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Fonts w:ascii="Times New Roman" w:hAnsi="Times New Roman" w:cs="Times New Roman"/>
          <w:sz w:val="28"/>
          <w:szCs w:val="28"/>
        </w:rPr>
        <w:t>Существенной областью применения современных информационных и телекоммуникационных технологий в деятельности учреждений общего образования являются школьные и другие библ</w:t>
      </w:r>
      <w:r w:rsidR="00A777C2">
        <w:rPr>
          <w:rFonts w:ascii="Times New Roman" w:hAnsi="Times New Roman" w:cs="Times New Roman"/>
          <w:sz w:val="28"/>
          <w:szCs w:val="28"/>
        </w:rPr>
        <w:t>иотеки, используемые педагогами и кадетами</w:t>
      </w:r>
      <w:r w:rsidRPr="00171D9F">
        <w:rPr>
          <w:rFonts w:ascii="Times New Roman" w:hAnsi="Times New Roman" w:cs="Times New Roman"/>
          <w:sz w:val="28"/>
          <w:szCs w:val="28"/>
        </w:rPr>
        <w:t>.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Fonts w:ascii="Times New Roman" w:hAnsi="Times New Roman" w:cs="Times New Roman"/>
          <w:sz w:val="28"/>
          <w:szCs w:val="28"/>
        </w:rPr>
        <w:t>От качества информационного и телекоммуникационного обеспечения библиотечных ресурсов и степени их информационной интеграции с другими сферами деятельности учебного заведения зависит как качество осуществляемого учебного процесса, так и, в конечном итоге, качество выпускаемых специалистов.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Fonts w:ascii="Times New Roman" w:hAnsi="Times New Roman" w:cs="Times New Roman"/>
          <w:sz w:val="28"/>
          <w:szCs w:val="28"/>
        </w:rPr>
        <w:t xml:space="preserve">Разработка соответствующих информационных ресурсов </w:t>
      </w:r>
      <w:r w:rsidR="00A777C2">
        <w:rPr>
          <w:rFonts w:ascii="Times New Roman" w:hAnsi="Times New Roman" w:cs="Times New Roman"/>
          <w:sz w:val="28"/>
          <w:szCs w:val="28"/>
        </w:rPr>
        <w:t xml:space="preserve">в учреждении удовлетворяет </w:t>
      </w:r>
      <w:r w:rsidRPr="00171D9F">
        <w:rPr>
          <w:rFonts w:ascii="Times New Roman" w:hAnsi="Times New Roman" w:cs="Times New Roman"/>
          <w:sz w:val="28"/>
          <w:szCs w:val="28"/>
        </w:rPr>
        <w:t>методологическим принципам, таким как: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 xml:space="preserve">        </w:t>
      </w:r>
      <w:r w:rsidRPr="00171D9F">
        <w:rPr>
          <w:rStyle w:val="a5"/>
          <w:sz w:val="28"/>
          <w:szCs w:val="28"/>
        </w:rPr>
        <w:t>принцип комплексности</w:t>
      </w:r>
      <w:r w:rsidRPr="00171D9F">
        <w:rPr>
          <w:sz w:val="28"/>
          <w:szCs w:val="28"/>
        </w:rPr>
        <w:t xml:space="preserve">, предполагающий исследование информационного пространства </w:t>
      </w:r>
      <w:r w:rsidR="00A777C2">
        <w:rPr>
          <w:sz w:val="28"/>
          <w:szCs w:val="28"/>
        </w:rPr>
        <w:t xml:space="preserve">учреждения </w:t>
      </w:r>
      <w:r w:rsidRPr="00171D9F">
        <w:rPr>
          <w:sz w:val="28"/>
          <w:szCs w:val="28"/>
        </w:rPr>
        <w:t>в социально-культурном контексте и в рамках различных научных дисциплин: социологии, педагогики, библиотековедения, информатики, культурологии, теории документальных и информационных потоков;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lastRenderedPageBreak/>
        <w:t xml:space="preserve">        </w:t>
      </w:r>
      <w:r w:rsidRPr="00171D9F">
        <w:rPr>
          <w:rStyle w:val="a5"/>
          <w:sz w:val="28"/>
          <w:szCs w:val="28"/>
        </w:rPr>
        <w:t>гуманитарный принцип</w:t>
      </w:r>
      <w:r w:rsidRPr="00171D9F">
        <w:rPr>
          <w:sz w:val="28"/>
          <w:szCs w:val="28"/>
        </w:rPr>
        <w:t xml:space="preserve">, позволяющий решать проблемы социального партнерства библиотека – общество, библиотека – </w:t>
      </w:r>
      <w:r w:rsidR="00A777C2">
        <w:rPr>
          <w:sz w:val="28"/>
          <w:szCs w:val="28"/>
        </w:rPr>
        <w:t>учреждение</w:t>
      </w:r>
      <w:r w:rsidRPr="00171D9F">
        <w:rPr>
          <w:sz w:val="28"/>
          <w:szCs w:val="28"/>
        </w:rPr>
        <w:t>, библиотекарь – читатель;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 xml:space="preserve">        </w:t>
      </w:r>
      <w:r w:rsidRPr="00171D9F">
        <w:rPr>
          <w:rStyle w:val="a5"/>
          <w:sz w:val="28"/>
          <w:szCs w:val="28"/>
        </w:rPr>
        <w:t>принцип оптимального соотношения ценностных ориентаций человека и конкретной национальной, культурной и образовательной среды</w:t>
      </w:r>
      <w:r w:rsidRPr="00171D9F">
        <w:rPr>
          <w:sz w:val="28"/>
          <w:szCs w:val="28"/>
        </w:rPr>
        <w:t xml:space="preserve"> территории, оказывающей важнейшее влияние на развитие интеллектуального потенциала как общества и школы, так и отдельной личности.</w:t>
      </w:r>
    </w:p>
    <w:p w:rsidR="00171D9F" w:rsidRPr="00171D9F" w:rsidRDefault="00A777C2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учреждения</w:t>
      </w:r>
      <w:r w:rsidR="00171D9F" w:rsidRPr="00171D9F">
        <w:rPr>
          <w:rFonts w:ascii="Times New Roman" w:hAnsi="Times New Roman" w:cs="Times New Roman"/>
          <w:sz w:val="28"/>
          <w:szCs w:val="28"/>
        </w:rPr>
        <w:t xml:space="preserve"> собственного сайта в сети Интернет предоставляет  родителям </w:t>
      </w:r>
      <w:r w:rsidR="00491F8C">
        <w:rPr>
          <w:rFonts w:ascii="Times New Roman" w:hAnsi="Times New Roman" w:cs="Times New Roman"/>
          <w:sz w:val="28"/>
          <w:szCs w:val="28"/>
        </w:rPr>
        <w:t xml:space="preserve">и обучающимся </w:t>
      </w:r>
      <w:r w:rsidR="00171D9F" w:rsidRPr="00171D9F">
        <w:rPr>
          <w:rFonts w:ascii="Times New Roman" w:hAnsi="Times New Roman" w:cs="Times New Roman"/>
          <w:sz w:val="28"/>
          <w:szCs w:val="28"/>
        </w:rPr>
        <w:t xml:space="preserve">возможность оперативного получения информации о жизни </w:t>
      </w:r>
      <w:r w:rsidR="00491F8C">
        <w:rPr>
          <w:rFonts w:ascii="Times New Roman" w:hAnsi="Times New Roman" w:cs="Times New Roman"/>
          <w:sz w:val="28"/>
          <w:szCs w:val="28"/>
        </w:rPr>
        <w:t>учреждения</w:t>
      </w:r>
      <w:r w:rsidR="00171D9F" w:rsidRPr="00171D9F">
        <w:rPr>
          <w:rFonts w:ascii="Times New Roman" w:hAnsi="Times New Roman" w:cs="Times New Roman"/>
          <w:sz w:val="28"/>
          <w:szCs w:val="28"/>
        </w:rPr>
        <w:t xml:space="preserve">, класса, параллели, о проводимых учебных и </w:t>
      </w:r>
      <w:proofErr w:type="spellStart"/>
      <w:r w:rsidR="00171D9F" w:rsidRPr="00171D9F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171D9F" w:rsidRPr="00171D9F">
        <w:rPr>
          <w:rFonts w:ascii="Times New Roman" w:hAnsi="Times New Roman" w:cs="Times New Roman"/>
          <w:sz w:val="28"/>
          <w:szCs w:val="28"/>
        </w:rPr>
        <w:t xml:space="preserve"> мероприятиях. 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Fonts w:ascii="Times New Roman" w:hAnsi="Times New Roman" w:cs="Times New Roman"/>
          <w:sz w:val="28"/>
          <w:szCs w:val="28"/>
        </w:rPr>
        <w:t>Телекоммуникации позволяют родителям в реальном режиме времени отслеживать успеваемость своих детей, получать информацию о проблемах, возникающих в обучении и советы, направленные на устранение конкретных проблем во взаимодействии с учителем. Используя средства информатизации, родители имеют возможность контролировать ход и правильность выполнения школьниками домашних заданий, вне зависимости от изучаемой дисциплины.</w:t>
      </w:r>
    </w:p>
    <w:sectPr w:rsidR="00171D9F" w:rsidRPr="00171D9F" w:rsidSect="00171D9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1D9F"/>
    <w:rsid w:val="00171D9F"/>
    <w:rsid w:val="00245DB6"/>
    <w:rsid w:val="00491F8C"/>
    <w:rsid w:val="00A777C2"/>
    <w:rsid w:val="00CC0237"/>
    <w:rsid w:val="00EA6978"/>
    <w:rsid w:val="00F2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71D9F"/>
    <w:rPr>
      <w:b/>
      <w:bCs/>
    </w:rPr>
  </w:style>
  <w:style w:type="paragraph" w:customStyle="1" w:styleId="ajus">
    <w:name w:val="ajus"/>
    <w:basedOn w:val="a"/>
    <w:rsid w:val="0017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171D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kalacheva</dc:creator>
  <cp:keywords/>
  <dc:description/>
  <cp:lastModifiedBy>Валентина А. Калачева</cp:lastModifiedBy>
  <cp:revision>6</cp:revision>
  <dcterms:created xsi:type="dcterms:W3CDTF">2013-08-27T09:58:00Z</dcterms:created>
  <dcterms:modified xsi:type="dcterms:W3CDTF">2021-10-07T13:33:00Z</dcterms:modified>
</cp:coreProperties>
</file>