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2B" w:rsidRDefault="00F4222B" w:rsidP="00F4222B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F4222B" w:rsidTr="00D02A14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222B" w:rsidRDefault="00F4222B" w:rsidP="00D02A14">
            <w:pPr>
              <w:pStyle w:val="a3"/>
            </w:pPr>
            <w:r>
              <w:t xml:space="preserve">           Принято на Управляющем совете</w:t>
            </w:r>
          </w:p>
          <w:p w:rsidR="00F4222B" w:rsidRDefault="00EB4F71" w:rsidP="00EB4F71">
            <w:pPr>
              <w:pStyle w:val="a3"/>
            </w:pPr>
            <w:r>
              <w:t>Протокол № 19</w:t>
            </w:r>
            <w:r w:rsidR="00F4222B">
              <w:t xml:space="preserve"> от </w:t>
            </w:r>
            <w:r>
              <w:t>26.03.</w:t>
            </w:r>
            <w:r w:rsidR="00F4222B">
              <w:t>20</w:t>
            </w:r>
            <w:r>
              <w:t>15</w:t>
            </w:r>
            <w:r w:rsidR="00F4222B"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222B" w:rsidRDefault="00F4222B" w:rsidP="00D02A14">
            <w:pPr>
              <w:pStyle w:val="a3"/>
              <w:jc w:val="center"/>
            </w:pPr>
            <w:r>
              <w:t>УТВЕРЖДАЮ</w:t>
            </w:r>
          </w:p>
          <w:p w:rsidR="00F4222B" w:rsidRDefault="00F4222B" w:rsidP="00D02A14">
            <w:pPr>
              <w:pStyle w:val="a3"/>
              <w:jc w:val="center"/>
            </w:pPr>
            <w:r>
              <w:t>Директор _________ Д.А. Ефимов</w:t>
            </w:r>
          </w:p>
          <w:p w:rsidR="00F4222B" w:rsidRDefault="00EB4F71" w:rsidP="00D02A14">
            <w:pPr>
              <w:pStyle w:val="a3"/>
              <w:jc w:val="center"/>
            </w:pPr>
            <w:r>
              <w:t>13.04.</w:t>
            </w:r>
            <w:r w:rsidR="00F4222B">
              <w:t xml:space="preserve"> 20</w:t>
            </w:r>
            <w:r>
              <w:t xml:space="preserve">15 </w:t>
            </w:r>
            <w:r w:rsidR="00F4222B">
              <w:t>г.</w:t>
            </w:r>
          </w:p>
          <w:p w:rsidR="00F4222B" w:rsidRDefault="00F4222B" w:rsidP="00D02A14">
            <w:pPr>
              <w:pStyle w:val="a3"/>
              <w:jc w:val="right"/>
            </w:pPr>
          </w:p>
          <w:p w:rsidR="00F4222B" w:rsidRDefault="00F4222B" w:rsidP="00D02A14">
            <w:pPr>
              <w:pStyle w:val="a3"/>
              <w:jc w:val="right"/>
            </w:pPr>
          </w:p>
        </w:tc>
      </w:tr>
    </w:tbl>
    <w:p w:rsidR="00F4222B" w:rsidRPr="00D40821" w:rsidRDefault="00F4222B" w:rsidP="00D408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82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Положение, регламентирующее обучение </w:t>
      </w:r>
      <w:proofErr w:type="gramStart"/>
      <w:r w:rsidRPr="00D40821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D40821">
        <w:rPr>
          <w:rFonts w:ascii="Times New Roman" w:hAnsi="Times New Roman" w:cs="Times New Roman"/>
          <w:b/>
          <w:bCs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</w:p>
    <w:p w:rsidR="00F4222B" w:rsidRPr="00D40821" w:rsidRDefault="00F4222B" w:rsidP="00D4082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222B" w:rsidRPr="00D40821" w:rsidRDefault="00F4222B" w:rsidP="00D4082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222B" w:rsidRPr="00D40821" w:rsidRDefault="00F4222B" w:rsidP="00D40821">
      <w:pPr>
        <w:spacing w:after="0" w:line="240" w:lineRule="auto"/>
        <w:ind w:right="28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4082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«Положение, регламентирующий обучение </w:t>
      </w:r>
      <w:proofErr w:type="gramStart"/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Положение) разработано на основании:</w:t>
      </w:r>
    </w:p>
    <w:p w:rsidR="00F4222B" w:rsidRDefault="00F4222B" w:rsidP="00F469E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F469E0" w:rsidRPr="00F4222B" w:rsidRDefault="002265DB" w:rsidP="00F469E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F4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Образовательного Стандарта основного общего о</w:t>
      </w:r>
      <w:r w:rsidRPr="00F4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</w:t>
      </w:r>
      <w:r w:rsidR="00F469E0" w:rsidRPr="00F4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приказом Министерства образования и науки Российской Федерации от «17»  декабря   2010 г. № 1897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 ГБОУ РК «Карельский кадетский корпус имени Александра Невского» (далее — образовательная организация).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 учетом возможностей и потребностей личности образовательные программы могут осваиваться по индивидуальному учебному плану. Обучение по индивидуальному учебному 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есть вид освоения обучающимся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основного общего, среднего общего образования самостоятельно, под контролем учителя, с последующей аттестацией.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Обучение по индивидуальному учебному плану может быть организовано для 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щихся: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высокой степенью успешности в освоении программ;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иным основаниям.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Порядок осуществления обучения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На обучение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уд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овлетворение потребностей детей с учетом их особенностей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выбора оптимального уровня реализуемых программ, темпов и сроков их освоения.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Ознакомление родителей (законных представителей) обучающихся с настоящим Положением при приеме детей в образовательную организацию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ознакомления с локальными актами образовательной организации в их совокупности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4222B" w:rsidRPr="00F4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Перевод на обучение по индивидуальному учебному плану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Индивидуальный учебный план разрабатывается для отдельного обучающегося или группы обучающихся на основе учебного плана 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Индивидуальный учебный план может быть предоставлен с 5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обучении по индивидуальному учебному плану.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заявлении указываются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Заявления о переводе на обучение по индивидуальному учебному плану принимаются в </w:t>
      </w:r>
      <w:r w:rsidR="006D427F"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учебного года до 15 мая (на следующий учебный год)</w:t>
      </w:r>
      <w:r w:rsidRPr="00D40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Обучение по индивидуальному учебному плану начинается, как правило, с начала учебного года.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Перевод на обучение по индивидуальному уче</w:t>
      </w:r>
      <w:r w:rsidR="006D427F"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бному плану утверждается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27F"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Индивидуальный учебный план </w:t>
      </w:r>
      <w:r w:rsidR="006D427F"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приказом директора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Организация обучения по индивидуальному учебному плану осуществляется образовательной организацией, в котором обучается данный обучающийся.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</w:t>
      </w: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в образовательной организации в порядке, определенном образовательной организацией и закрепленном в его Уставе.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обучения по предметам, количество часов, формы и сроки текущего и итогового контроля, педагоги, ведущие обучение, оформляются приказом 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Требования к индивидуальному учебному плану основного общего образования</w:t>
      </w:r>
    </w:p>
    <w:p w:rsidR="006D427F" w:rsidRPr="00D40821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учебных часов, отведённых на изучение отдельных предметов обязательной части;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внеурочной деятельности, ориентированную на обеспечение индивидуальных потребностей обучающихся;</w:t>
      </w:r>
    </w:p>
    <w:p w:rsidR="00F4222B" w:rsidRPr="00F4222B" w:rsidRDefault="00F4222B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учебные предметы </w:t>
      </w:r>
      <w:r w:rsidRPr="00D40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 учетом потребностей обучающегося и возможностей образовательной организации).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Необходимые часы выделяются за счет части учебного плана основного общего образования, формируемой участниками образовательного процесса.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7D4CCC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D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 русский язык и литература (русский язык, литература)</w:t>
      </w:r>
    </w:p>
    <w:p w:rsidR="00F4222B" w:rsidRPr="00F4222B" w:rsidRDefault="007D4CCC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иностранные языки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иностранный язык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общественно-научные предметы (история, обществознание, география);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 математика и информатика (математика, алгебра, геометрия, информатика);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 естественнонаучные предметы (физика, биология, химия);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.3.5. искусство (изобразительное искусство, музыка);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.3.6. технология (технология);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Количество учебных занятий за 5 лет не может составлять менее 5 267 часов и более 6 020 часов.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4222B" w:rsidRPr="00F4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индивидуальному учебному плану среднего общего образования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Обязательными для включения в индивидуальный учебный план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«Обществознание».</w:t>
      </w:r>
    </w:p>
    <w:p w:rsidR="00F4222B" w:rsidRPr="007D4CCC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Остальные учебные предметы на базовом уровне включаются в индивидуальный учебный план по выбору.</w:t>
      </w:r>
    </w:p>
    <w:p w:rsidR="006D427F" w:rsidRPr="007D4CCC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27F" w:rsidRPr="007D4CCC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22B" w:rsidRPr="00F4222B" w:rsidRDefault="00D40821" w:rsidP="00D4082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4222B" w:rsidRPr="00F4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исполнения индивидуального учебного плана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Образовательная организация осуществляет контроль за освоением общеобразовательных программ учащимися, перешедшими на обучение по индивидуальному учебному плану.</w:t>
      </w:r>
    </w:p>
    <w:p w:rsidR="00F4222B" w:rsidRPr="00F4222B" w:rsidRDefault="006D427F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</w:t>
      </w: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соответствующим положением 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4222B" w:rsidRPr="00F4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Государственная итоговая аттестация обучающихся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Государственная итоговая аттестация обучающихся,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F4222B" w:rsidRPr="00F4222B" w:rsidRDefault="00D40821" w:rsidP="00D4082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222B" w:rsidRPr="00F4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4222B" w:rsidRPr="00D40821" w:rsidRDefault="00F4222B" w:rsidP="00D40821">
      <w:pPr>
        <w:spacing w:after="0" w:line="240" w:lineRule="auto"/>
        <w:ind w:left="-426" w:right="282"/>
        <w:rPr>
          <w:rFonts w:ascii="Times New Roman" w:hAnsi="Times New Roman" w:cs="Times New Roman"/>
          <w:sz w:val="24"/>
          <w:szCs w:val="24"/>
        </w:rPr>
      </w:pPr>
    </w:p>
    <w:p w:rsidR="009D714B" w:rsidRPr="00D40821" w:rsidRDefault="00D72728" w:rsidP="00D4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5" o:title="ЭЦП"/>
          </v:shape>
        </w:pict>
      </w:r>
    </w:p>
    <w:sectPr w:rsidR="009D714B" w:rsidRPr="00D4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07"/>
    <w:rsid w:val="002265DB"/>
    <w:rsid w:val="006D427F"/>
    <w:rsid w:val="007D4CCC"/>
    <w:rsid w:val="00841507"/>
    <w:rsid w:val="009D714B"/>
    <w:rsid w:val="00D40821"/>
    <w:rsid w:val="00D72728"/>
    <w:rsid w:val="00EB4F71"/>
    <w:rsid w:val="00F4222B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2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F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422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2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4222B"/>
    <w:rPr>
      <w:b/>
      <w:bCs/>
    </w:rPr>
  </w:style>
  <w:style w:type="paragraph" w:customStyle="1" w:styleId="normacttext">
    <w:name w:val="norm_act_text"/>
    <w:basedOn w:val="a"/>
    <w:rsid w:val="00F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2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F4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422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2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4222B"/>
    <w:rPr>
      <w:b/>
      <w:bCs/>
    </w:rPr>
  </w:style>
  <w:style w:type="paragraph" w:customStyle="1" w:styleId="normacttext">
    <w:name w:val="norm_act_text"/>
    <w:basedOn w:val="a"/>
    <w:rsid w:val="00F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x7MGISUJdiGZ8EJjsuyJRmDTdNSbSq2mUa68I2iXi14=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icdFkUHRhpW4YYeNZAlLpN28WR3HRUyUpyTIemzkU1A=</DigestValue>
    </Reference>
  </SignedInfo>
  <SignatureValue>7TG3SnQsUVxIeuuz1XfuToclNzEVRo4Y6kqYwj1HpzdCkwdQY64qn1fNPlieeeqg
FCQgpM4jmHw6iGXHNHhQbQ==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SKeFPn+P7TFv5dBE1clOzYJrA4g=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UjHMiTpA3Qun9cBdEX3VpW0bOX4=</DigestValue>
      </Reference>
      <Reference URI="/word/styles.xml?ContentType=application/vnd.openxmlformats-officedocument.wordprocessingml.styles+xml">
        <DigestMethod Algorithm="http://www.w3.org/2000/09/xmldsig#sha1"/>
        <DigestValue>e+Kr9Edfojm/zfnLkT/GVRTZMnc=</DigestValue>
      </Reference>
      <Reference URI="/word/stylesWithEffects.xml?ContentType=application/vnd.ms-word.stylesWithEffects+xml">
        <DigestMethod Algorithm="http://www.w3.org/2000/09/xmldsig#sha1"/>
        <DigestValue>G+TkxPP2WmLCGQxmEaq1m1sOHpw=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sLrDeO2rQ6I4QSjQijK2q0o/7k4=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2022-11-03T16:10:48Z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2022-11-03T16:10:48Z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12</cp:revision>
  <cp:lastPrinted>2021-12-02T07:44:00Z</cp:lastPrinted>
  <dcterms:created xsi:type="dcterms:W3CDTF">2021-03-25T08:23:00Z</dcterms:created>
  <dcterms:modified xsi:type="dcterms:W3CDTF">2022-11-03T16:10:00Z</dcterms:modified>
</cp:coreProperties>
</file>