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Государственное бюджетное общеобразовательное учреждение</w:t>
      </w:r>
    </w:p>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Республики Карелия кадетская школа-интернат</w:t>
      </w:r>
    </w:p>
    <w:p w:rsidR="000D3392" w:rsidRPr="000D3392" w:rsidRDefault="000D3392" w:rsidP="000D3392">
      <w:pPr>
        <w:pStyle w:val="af1"/>
        <w:pBdr>
          <w:bottom w:val="single" w:sz="12" w:space="1" w:color="auto"/>
        </w:pBdr>
        <w:tabs>
          <w:tab w:val="left" w:pos="1701"/>
        </w:tabs>
        <w:jc w:val="center"/>
        <w:rPr>
          <w:rFonts w:ascii="Times New Roman" w:hAnsi="Times New Roman" w:cs="Times New Roman"/>
          <w:b/>
          <w:sz w:val="24"/>
          <w:szCs w:val="24"/>
        </w:rPr>
      </w:pPr>
      <w:r w:rsidRPr="000D3392">
        <w:rPr>
          <w:rFonts w:ascii="Times New Roman" w:hAnsi="Times New Roman" w:cs="Times New Roman"/>
          <w:b/>
          <w:sz w:val="24"/>
          <w:szCs w:val="24"/>
        </w:rPr>
        <w:t>«КАРЕЛЬСКИЙ КАДЕТСКИЙ КОРПУС ИМЕНИ АЛЕКСАНДРА НЕВСКОГО»</w:t>
      </w:r>
    </w:p>
    <w:p w:rsidR="000D3392" w:rsidRPr="00180000" w:rsidRDefault="000D3392" w:rsidP="000D3392">
      <w:pPr>
        <w:spacing w:after="0" w:line="240" w:lineRule="auto"/>
        <w:jc w:val="center"/>
        <w:outlineLvl w:val="0"/>
        <w:rPr>
          <w:rFonts w:ascii="Times New Roman" w:hAnsi="Times New Roman" w:cs="Times New Roman"/>
          <w:sz w:val="24"/>
          <w:szCs w:val="24"/>
        </w:rPr>
      </w:pPr>
    </w:p>
    <w:p w:rsidR="000D3392" w:rsidRPr="00180000" w:rsidRDefault="000D3392" w:rsidP="000D3392">
      <w:pPr>
        <w:spacing w:after="0" w:line="240" w:lineRule="auto"/>
        <w:ind w:firstLine="709"/>
        <w:jc w:val="center"/>
        <w:rPr>
          <w:rFonts w:ascii="Times New Roman" w:hAnsi="Times New Roman" w:cs="Times New Roman"/>
          <w:b/>
          <w:sz w:val="24"/>
          <w:szCs w:val="24"/>
        </w:rPr>
      </w:pPr>
    </w:p>
    <w:p w:rsidR="000D3392" w:rsidRPr="00180000" w:rsidRDefault="000D3392" w:rsidP="000D3392">
      <w:pPr>
        <w:spacing w:after="0" w:line="240" w:lineRule="auto"/>
        <w:jc w:val="both"/>
        <w:rPr>
          <w:rFonts w:ascii="Times New Roman" w:hAnsi="Times New Roman" w:cs="Times New Roman"/>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8"/>
          <w:szCs w:val="28"/>
        </w:rPr>
      </w:pP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Карта </w:t>
      </w:r>
      <w:proofErr w:type="spellStart"/>
      <w:r>
        <w:rPr>
          <w:rFonts w:ascii="Times New Roman" w:eastAsia="Times New Roman" w:hAnsi="Times New Roman" w:cs="Times New Roman"/>
          <w:b/>
          <w:bCs/>
          <w:sz w:val="28"/>
          <w:szCs w:val="28"/>
          <w:bdr w:val="none" w:sz="0" w:space="0" w:color="auto" w:frame="1"/>
        </w:rPr>
        <w:t>самообследования</w:t>
      </w:r>
      <w:proofErr w:type="spellEnd"/>
      <w:r>
        <w:rPr>
          <w:rFonts w:ascii="Times New Roman" w:eastAsia="Times New Roman" w:hAnsi="Times New Roman" w:cs="Times New Roman"/>
          <w:b/>
          <w:bCs/>
          <w:sz w:val="28"/>
          <w:szCs w:val="28"/>
          <w:bdr w:val="none" w:sz="0" w:space="0" w:color="auto" w:frame="1"/>
        </w:rPr>
        <w:t xml:space="preserve"> </w:t>
      </w: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ГБОУ РК «Карельский кадетский корпус имени Александра Невского»</w:t>
      </w:r>
    </w:p>
    <w:p w:rsidR="000C7EA3" w:rsidRDefault="00CE4E7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за 2022</w:t>
      </w:r>
      <w:r w:rsidR="000C7EA3">
        <w:rPr>
          <w:rFonts w:ascii="Times New Roman" w:eastAsia="Times New Roman" w:hAnsi="Times New Roman" w:cs="Times New Roman"/>
          <w:b/>
          <w:bCs/>
          <w:sz w:val="28"/>
          <w:szCs w:val="28"/>
          <w:bdr w:val="none" w:sz="0" w:space="0" w:color="auto" w:frame="1"/>
        </w:rPr>
        <w:t xml:space="preserve"> учебный год</w:t>
      </w:r>
    </w:p>
    <w:p w:rsidR="000D3392" w:rsidRPr="00180000" w:rsidRDefault="000D3392" w:rsidP="000D3392">
      <w:pPr>
        <w:pStyle w:val="a3"/>
        <w:jc w:val="center"/>
        <w:rPr>
          <w:rFonts w:ascii="Times New Roman" w:hAnsi="Times New Roman" w:cs="Times New Roman"/>
          <w:b/>
          <w:i/>
          <w:sz w:val="28"/>
          <w:szCs w:val="28"/>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Default="000D3392"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Pr="007A2A94" w:rsidRDefault="000C7EA3"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180000" w:rsidRDefault="000D3392" w:rsidP="000D3392">
      <w:pPr>
        <w:tabs>
          <w:tab w:val="left" w:pos="3825"/>
        </w:tabs>
        <w:spacing w:after="0" w:line="240" w:lineRule="auto"/>
        <w:jc w:val="center"/>
        <w:rPr>
          <w:rFonts w:ascii="Times New Roman" w:hAnsi="Times New Roman" w:cs="Times New Roman"/>
          <w:b/>
          <w:sz w:val="24"/>
          <w:szCs w:val="24"/>
        </w:rPr>
      </w:pPr>
      <w:r w:rsidRPr="00180000">
        <w:rPr>
          <w:rFonts w:ascii="Times New Roman" w:hAnsi="Times New Roman" w:cs="Times New Roman"/>
          <w:b/>
          <w:sz w:val="24"/>
          <w:szCs w:val="24"/>
        </w:rPr>
        <w:t>Петрозаводск</w:t>
      </w:r>
    </w:p>
    <w:p w:rsidR="000D3392" w:rsidRPr="00180000" w:rsidRDefault="00CE4E73" w:rsidP="000D3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0D3392" w:rsidRPr="00180000">
        <w:rPr>
          <w:rFonts w:ascii="Times New Roman" w:hAnsi="Times New Roman" w:cs="Times New Roman"/>
          <w:b/>
          <w:sz w:val="24"/>
          <w:szCs w:val="24"/>
        </w:rPr>
        <w:t xml:space="preserve"> г.</w:t>
      </w:r>
    </w:p>
    <w:p w:rsidR="00D4274F" w:rsidRDefault="00D4274F" w:rsidP="00D4274F">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u w:val="single"/>
          <w:bdr w:val="none" w:sz="0" w:space="0" w:color="auto" w:frame="1"/>
        </w:rPr>
      </w:pPr>
      <w:r w:rsidRPr="00AB5031">
        <w:rPr>
          <w:rFonts w:ascii="Times New Roman" w:eastAsia="Times New Roman" w:hAnsi="Times New Roman" w:cs="Times New Roman"/>
          <w:b/>
          <w:bCs/>
          <w:sz w:val="28"/>
          <w:szCs w:val="28"/>
          <w:u w:val="single"/>
          <w:bdr w:val="none" w:sz="0" w:space="0" w:color="auto" w:frame="1"/>
        </w:rPr>
        <w:lastRenderedPageBreak/>
        <w:t>ПОКАЗАТЕЛИ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ДЕЯТЕЛЬНОСТИ ОБЩЕОБРАЗОВАТЕЛЬНОЙ ОРГАНИЗАЦИИ,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ПОДЛЕЖАЩЕЙ САМООБСЛЕДОВАНИЮ</w:t>
      </w:r>
    </w:p>
    <w:p w:rsidR="00CE4709" w:rsidRDefault="00CE4709" w:rsidP="00CE4709">
      <w:pPr>
        <w:pStyle w:val="af1"/>
        <w:widowControl w:val="0"/>
        <w:ind w:left="720"/>
      </w:pPr>
    </w:p>
    <w:p w:rsidR="002A33CF" w:rsidRDefault="002A33CF" w:rsidP="002A33CF">
      <w:pPr>
        <w:shd w:val="clear" w:color="auto" w:fill="FFFFFF"/>
        <w:spacing w:after="0" w:line="270" w:lineRule="atLeast"/>
        <w:jc w:val="center"/>
        <w:textAlignment w:val="baseline"/>
        <w:outlineLvl w:val="3"/>
      </w:pPr>
    </w:p>
    <w:tbl>
      <w:tblPr>
        <w:tblW w:w="1061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8211"/>
        <w:gridCol w:w="1559"/>
      </w:tblGrid>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1873E6">
            <w:pPr>
              <w:spacing w:before="75" w:after="75" w:line="240" w:lineRule="auto"/>
              <w:jc w:val="center"/>
              <w:textAlignment w:val="baseline"/>
              <w:rPr>
                <w:rFonts w:ascii="Times New Roman" w:eastAsia="Times New Roman" w:hAnsi="Times New Roman" w:cs="Times New Roman"/>
                <w:b/>
                <w:sz w:val="24"/>
                <w:szCs w:val="24"/>
              </w:rPr>
            </w:pPr>
            <w:r w:rsidRPr="001873E6">
              <w:rPr>
                <w:rFonts w:ascii="Times New Roman" w:eastAsia="Times New Roman" w:hAnsi="Times New Roman" w:cs="Times New Roman"/>
                <w:b/>
                <w:sz w:val="24"/>
                <w:szCs w:val="24"/>
              </w:rPr>
              <w:t xml:space="preserve">N </w:t>
            </w:r>
            <w:proofErr w:type="gramStart"/>
            <w:r w:rsidRPr="001873E6">
              <w:rPr>
                <w:rFonts w:ascii="Times New Roman" w:eastAsia="Times New Roman" w:hAnsi="Times New Roman" w:cs="Times New Roman"/>
                <w:b/>
                <w:sz w:val="24"/>
                <w:szCs w:val="24"/>
              </w:rPr>
              <w:t>п</w:t>
            </w:r>
            <w:proofErr w:type="gramEnd"/>
            <w:r w:rsidRPr="001873E6">
              <w:rPr>
                <w:rFonts w:ascii="Times New Roman" w:eastAsia="Times New Roman" w:hAnsi="Times New Roman" w:cs="Times New Roman"/>
                <w:b/>
                <w:sz w:val="24"/>
                <w:szCs w:val="24"/>
              </w:rPr>
              <w:t>/п</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b/>
                <w:sz w:val="24"/>
                <w:szCs w:val="24"/>
              </w:rPr>
            </w:pPr>
            <w:r w:rsidRPr="001873E6">
              <w:rPr>
                <w:rFonts w:ascii="Times New Roman" w:eastAsia="Times New Roman" w:hAnsi="Times New Roman" w:cs="Times New Roman"/>
                <w:b/>
                <w:sz w:val="24"/>
                <w:szCs w:val="24"/>
              </w:rPr>
              <w:t>Показатели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left="-7" w:hanging="4"/>
              <w:jc w:val="center"/>
              <w:textAlignment w:val="baseline"/>
              <w:rPr>
                <w:rFonts w:ascii="Times New Roman" w:eastAsia="Times New Roman" w:hAnsi="Times New Roman" w:cs="Times New Roman"/>
                <w:b/>
                <w:sz w:val="24"/>
                <w:szCs w:val="24"/>
              </w:rPr>
            </w:pPr>
            <w:r w:rsidRPr="001873E6">
              <w:rPr>
                <w:rFonts w:ascii="Times New Roman" w:eastAsia="Times New Roman" w:hAnsi="Times New Roman" w:cs="Times New Roman"/>
                <w:b/>
                <w:sz w:val="24"/>
                <w:szCs w:val="24"/>
              </w:rPr>
              <w:t>Единица измерения</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Образовательная деятельность</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b/>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Общая численность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5925D1"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215</w:t>
            </w:r>
            <w:r w:rsidR="005A6668" w:rsidRPr="001873E6">
              <w:rPr>
                <w:rFonts w:ascii="Times New Roman" w:eastAsia="Times New Roman" w:hAnsi="Times New Roman" w:cs="Times New Roman"/>
                <w:sz w:val="24"/>
                <w:szCs w:val="24"/>
              </w:rPr>
              <w:t xml:space="preserve"> </w:t>
            </w:r>
            <w:r w:rsidR="002A33CF" w:rsidRPr="001873E6">
              <w:rPr>
                <w:rFonts w:ascii="Times New Roman" w:eastAsia="Times New Roman" w:hAnsi="Times New Roman" w:cs="Times New Roman"/>
                <w:sz w:val="24"/>
                <w:szCs w:val="24"/>
              </w:rPr>
              <w:t>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FC6464"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18</w:t>
            </w:r>
            <w:r w:rsidR="002A33CF" w:rsidRPr="001873E6">
              <w:rPr>
                <w:rFonts w:ascii="Times New Roman" w:eastAsia="Times New Roman" w:hAnsi="Times New Roman" w:cs="Times New Roman"/>
                <w:sz w:val="24"/>
                <w:szCs w:val="24"/>
              </w:rPr>
              <w:t>4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9D5708" w:rsidP="002A33CF">
            <w:pPr>
              <w:spacing w:before="75" w:after="75" w:line="240" w:lineRule="auto"/>
              <w:ind w:firstLine="300"/>
              <w:jc w:val="center"/>
              <w:textAlignment w:val="baseline"/>
              <w:rPr>
                <w:rFonts w:ascii="Times New Roman" w:hAnsi="Times New Roman" w:cs="Times New Roman"/>
                <w:sz w:val="24"/>
                <w:szCs w:val="24"/>
              </w:rPr>
            </w:pPr>
            <w:r w:rsidRPr="001873E6">
              <w:rPr>
                <w:rFonts w:ascii="Times New Roman" w:hAnsi="Times New Roman" w:cs="Times New Roman"/>
                <w:sz w:val="24"/>
                <w:szCs w:val="24"/>
              </w:rPr>
              <w:t>87</w:t>
            </w:r>
            <w:r w:rsidR="001873E6" w:rsidRPr="001873E6">
              <w:rPr>
                <w:rFonts w:ascii="Times New Roman" w:hAnsi="Times New Roman" w:cs="Times New Roman"/>
                <w:sz w:val="24"/>
                <w:szCs w:val="24"/>
              </w:rPr>
              <w:t xml:space="preserve"> </w:t>
            </w:r>
            <w:r w:rsidR="002A33CF" w:rsidRPr="001873E6">
              <w:rPr>
                <w:rFonts w:ascii="Times New Roman" w:hAnsi="Times New Roman" w:cs="Times New Roman"/>
                <w:sz w:val="24"/>
                <w:szCs w:val="24"/>
              </w:rPr>
              <w:t>чел.</w:t>
            </w:r>
          </w:p>
          <w:p w:rsidR="002A33CF" w:rsidRPr="001873E6" w:rsidRDefault="009D5708"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hAnsi="Times New Roman" w:cs="Times New Roman"/>
                <w:sz w:val="24"/>
                <w:szCs w:val="24"/>
              </w:rPr>
              <w:t>40,45</w:t>
            </w:r>
            <w:r w:rsidR="002A33CF" w:rsidRPr="001873E6">
              <w:rPr>
                <w:rFonts w:ascii="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4,0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F04B0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3,</w:t>
            </w:r>
            <w:r w:rsidR="00F04B0F" w:rsidRPr="001873E6">
              <w:rPr>
                <w:rFonts w:ascii="Times New Roman" w:eastAsia="Times New Roman" w:hAnsi="Times New Roman" w:cs="Times New Roman"/>
                <w:sz w:val="24"/>
                <w:szCs w:val="24"/>
              </w:rPr>
              <w:t>79</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18691B"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63</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9C0B83"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59,5</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lastRenderedPageBreak/>
              <w:t>1.13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32E6D" w:rsidRPr="001873E6" w:rsidRDefault="009C0B83"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w:t>
            </w:r>
            <w:r w:rsidR="002A33CF" w:rsidRPr="001873E6">
              <w:rPr>
                <w:rFonts w:ascii="Times New Roman" w:eastAsia="Times New Roman" w:hAnsi="Times New Roman" w:cs="Times New Roman"/>
                <w:sz w:val="24"/>
                <w:szCs w:val="24"/>
              </w:rPr>
              <w:t>чел.</w:t>
            </w:r>
          </w:p>
          <w:p w:rsidR="002A33CF" w:rsidRPr="001873E6" w:rsidRDefault="00332E6D" w:rsidP="00332E6D">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5,26%</w:t>
            </w:r>
            <w:r w:rsidR="002A33CF" w:rsidRPr="001873E6">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 чел./%</w:t>
            </w:r>
          </w:p>
        </w:tc>
      </w:tr>
      <w:tr w:rsidR="002A33CF" w:rsidRPr="002810FE"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1873E6" w:rsidRDefault="001873E6" w:rsidP="005A6668">
            <w:pPr>
              <w:spacing w:before="75" w:after="75" w:line="240" w:lineRule="auto"/>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246</w:t>
            </w:r>
            <w:r w:rsidR="002A33CF" w:rsidRPr="001873E6">
              <w:rPr>
                <w:rFonts w:ascii="Times New Roman" w:eastAsia="Times New Roman" w:hAnsi="Times New Roman" w:cs="Times New Roman"/>
                <w:sz w:val="24"/>
                <w:szCs w:val="24"/>
              </w:rPr>
              <w:t xml:space="preserve"> /124,8%</w:t>
            </w:r>
          </w:p>
        </w:tc>
      </w:tr>
      <w:tr w:rsidR="002A33CF" w:rsidRPr="002810FE"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1873E6" w:rsidRDefault="001873E6" w:rsidP="005A6668">
            <w:pPr>
              <w:spacing w:before="75" w:after="75" w:line="240" w:lineRule="auto"/>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110</w:t>
            </w:r>
            <w:r w:rsidR="002A33CF" w:rsidRPr="001873E6">
              <w:rPr>
                <w:rFonts w:ascii="Times New Roman" w:eastAsia="Times New Roman" w:hAnsi="Times New Roman" w:cs="Times New Roman"/>
                <w:sz w:val="24"/>
                <w:szCs w:val="24"/>
              </w:rPr>
              <w:t xml:space="preserve"> /55,8%</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1.19.1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Регионального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1873E6" w:rsidRDefault="001873E6" w:rsidP="005A6668">
            <w:pPr>
              <w:spacing w:before="75" w:after="75" w:line="240" w:lineRule="auto"/>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57 </w:t>
            </w:r>
            <w:r w:rsidR="002A33CF" w:rsidRPr="001873E6">
              <w:rPr>
                <w:rFonts w:ascii="Times New Roman" w:eastAsia="Times New Roman" w:hAnsi="Times New Roman" w:cs="Times New Roman"/>
                <w:sz w:val="24"/>
                <w:szCs w:val="24"/>
              </w:rPr>
              <w:t>/28,9%</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1.19.2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Федерального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1873E6" w:rsidRDefault="001873E6" w:rsidP="005A6668">
            <w:pPr>
              <w:spacing w:before="75" w:after="75" w:line="240" w:lineRule="auto"/>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32 </w:t>
            </w:r>
            <w:r w:rsidR="002A33CF" w:rsidRPr="001873E6">
              <w:rPr>
                <w:rFonts w:ascii="Times New Roman" w:eastAsia="Times New Roman" w:hAnsi="Times New Roman" w:cs="Times New Roman"/>
                <w:sz w:val="24"/>
                <w:szCs w:val="24"/>
              </w:rPr>
              <w:t>/15,16%</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1.19.3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Международного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1873E6" w:rsidRDefault="001873E6" w:rsidP="005A6668">
            <w:pPr>
              <w:spacing w:before="75" w:after="75" w:line="240" w:lineRule="auto"/>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21 </w:t>
            </w:r>
            <w:r w:rsidR="002A33CF" w:rsidRPr="001873E6">
              <w:rPr>
                <w:rFonts w:ascii="Times New Roman" w:eastAsia="Times New Roman" w:hAnsi="Times New Roman" w:cs="Times New Roman"/>
                <w:sz w:val="24"/>
                <w:szCs w:val="24"/>
              </w:rPr>
              <w:t>/9,95%</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1873E6" w:rsidP="001873E6">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215</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60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Общая численность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7A7E50"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35</w:t>
            </w:r>
            <w:r w:rsidR="002A33CF" w:rsidRPr="001873E6">
              <w:rPr>
                <w:rFonts w:ascii="Times New Roman" w:eastAsia="Times New Roman" w:hAnsi="Times New Roman" w:cs="Times New Roman"/>
                <w:sz w:val="24"/>
                <w:szCs w:val="24"/>
              </w:rPr>
              <w:t xml:space="preserve">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lastRenderedPageBreak/>
              <w:t>1.25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DF517D"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34</w:t>
            </w:r>
            <w:r w:rsidR="002A33CF" w:rsidRPr="001873E6">
              <w:rPr>
                <w:rFonts w:ascii="Times New Roman" w:eastAsia="Times New Roman" w:hAnsi="Times New Roman" w:cs="Times New Roman"/>
                <w:sz w:val="24"/>
                <w:szCs w:val="24"/>
              </w:rPr>
              <w:t>/ 97%</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DF517D" w:rsidP="00DF517D">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22</w:t>
            </w:r>
            <w:r w:rsidR="002A33CF" w:rsidRPr="001873E6">
              <w:rPr>
                <w:rFonts w:ascii="Times New Roman" w:eastAsia="Times New Roman" w:hAnsi="Times New Roman" w:cs="Times New Roman"/>
                <w:sz w:val="24"/>
                <w:szCs w:val="24"/>
              </w:rPr>
              <w:t>/</w:t>
            </w:r>
            <w:r w:rsidRPr="001873E6">
              <w:rPr>
                <w:rFonts w:ascii="Times New Roman" w:eastAsia="Times New Roman" w:hAnsi="Times New Roman" w:cs="Times New Roman"/>
                <w:sz w:val="24"/>
                <w:szCs w:val="24"/>
              </w:rPr>
              <w:t>63</w:t>
            </w:r>
            <w:r w:rsidR="002A33CF"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1873E6"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15/43</w:t>
            </w:r>
            <w:r w:rsidR="002A33CF"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1.29.1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Высшая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1873E6">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9/2</w:t>
            </w:r>
            <w:r w:rsidR="001873E6" w:rsidRPr="001873E6">
              <w:rPr>
                <w:rFonts w:ascii="Times New Roman" w:eastAsia="Times New Roman" w:hAnsi="Times New Roman" w:cs="Times New Roman"/>
                <w:sz w:val="24"/>
                <w:szCs w:val="24"/>
              </w:rPr>
              <w:t>6</w:t>
            </w:r>
            <w:r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1.29.2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Первая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1873E6"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6/17</w:t>
            </w:r>
            <w:r w:rsidR="002A33CF" w:rsidRPr="001873E6">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1.30.1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До 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DF517D" w:rsidP="00DF517D">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w:t>
            </w:r>
            <w:r w:rsidR="002A33CF" w:rsidRPr="001873E6">
              <w:rPr>
                <w:rFonts w:ascii="Times New Roman" w:eastAsia="Times New Roman" w:hAnsi="Times New Roman" w:cs="Times New Roman"/>
                <w:sz w:val="24"/>
                <w:szCs w:val="24"/>
              </w:rPr>
              <w:t>/</w:t>
            </w:r>
            <w:r w:rsidR="002A33CF" w:rsidRPr="001873E6">
              <w:rPr>
                <w:rFonts w:ascii="Times New Roman" w:eastAsia="Times New Roman" w:hAnsi="Times New Roman" w:cs="Times New Roman"/>
                <w:sz w:val="24"/>
                <w:szCs w:val="24"/>
                <w:lang w:val="en-US"/>
              </w:rPr>
              <w:t>3</w:t>
            </w:r>
            <w:r w:rsidRPr="001873E6">
              <w:rPr>
                <w:rFonts w:ascii="Times New Roman" w:eastAsia="Times New Roman" w:hAnsi="Times New Roman" w:cs="Times New Roman"/>
                <w:sz w:val="24"/>
                <w:szCs w:val="24"/>
              </w:rPr>
              <w:t>7</w:t>
            </w:r>
            <w:r w:rsidR="002A33CF"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1.30.2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Свыше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0A7D05" w:rsidP="000A7D05">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5</w:t>
            </w:r>
            <w:r w:rsidR="002A33CF" w:rsidRPr="001873E6">
              <w:rPr>
                <w:rFonts w:ascii="Times New Roman" w:eastAsia="Times New Roman" w:hAnsi="Times New Roman" w:cs="Times New Roman"/>
                <w:sz w:val="24"/>
                <w:szCs w:val="24"/>
                <w:lang w:val="en-US"/>
              </w:rPr>
              <w:t>/1</w:t>
            </w:r>
            <w:r w:rsidRPr="001873E6">
              <w:rPr>
                <w:rFonts w:ascii="Times New Roman" w:eastAsia="Times New Roman" w:hAnsi="Times New Roman" w:cs="Times New Roman"/>
                <w:sz w:val="24"/>
                <w:szCs w:val="24"/>
              </w:rPr>
              <w:t>4</w:t>
            </w:r>
            <w:r w:rsidR="002A33CF" w:rsidRPr="001873E6">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0A7D05" w:rsidP="000A7D05">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5</w:t>
            </w:r>
            <w:r w:rsidR="002A33CF" w:rsidRPr="001873E6">
              <w:rPr>
                <w:rFonts w:ascii="Times New Roman" w:eastAsia="Times New Roman" w:hAnsi="Times New Roman" w:cs="Times New Roman"/>
                <w:sz w:val="24"/>
                <w:szCs w:val="24"/>
              </w:rPr>
              <w:t>/</w:t>
            </w:r>
            <w:r w:rsidRPr="001873E6">
              <w:rPr>
                <w:rFonts w:ascii="Times New Roman" w:eastAsia="Times New Roman" w:hAnsi="Times New Roman" w:cs="Times New Roman"/>
                <w:sz w:val="24"/>
                <w:szCs w:val="24"/>
              </w:rPr>
              <w:t>14</w:t>
            </w:r>
            <w:r w:rsidR="002A33CF"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0A7D05" w:rsidP="000A7D05">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12</w:t>
            </w:r>
            <w:r w:rsidR="002A33CF" w:rsidRPr="001873E6">
              <w:rPr>
                <w:rFonts w:ascii="Times New Roman" w:eastAsia="Times New Roman" w:hAnsi="Times New Roman" w:cs="Times New Roman"/>
                <w:sz w:val="24"/>
                <w:szCs w:val="24"/>
                <w:lang w:val="en-US"/>
              </w:rPr>
              <w:t>/</w:t>
            </w:r>
            <w:r w:rsidRPr="001873E6">
              <w:rPr>
                <w:rFonts w:ascii="Times New Roman" w:eastAsia="Times New Roman" w:hAnsi="Times New Roman" w:cs="Times New Roman"/>
                <w:sz w:val="24"/>
                <w:szCs w:val="24"/>
              </w:rPr>
              <w:t>34</w:t>
            </w:r>
            <w:r w:rsidR="002A33CF"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proofErr w:type="gramStart"/>
            <w:r w:rsidRPr="001873E6">
              <w:rPr>
                <w:rFonts w:ascii="Times New Roman" w:eastAsia="Times New Roman" w:hAnsi="Times New Roman" w:cs="Times New Roman"/>
                <w:sz w:val="24"/>
                <w:szCs w:val="24"/>
              </w:rPr>
              <w:t>Численность/удельный вес численности педагогических и административных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административных работников.</w:t>
            </w:r>
            <w:proofErr w:type="gram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1873E6"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33/94</w:t>
            </w:r>
            <w:r w:rsidR="002A33CF" w:rsidRPr="001873E6">
              <w:rPr>
                <w:rFonts w:ascii="Times New Roman" w:eastAsia="Times New Roman" w:hAnsi="Times New Roman" w:cs="Times New Roman"/>
                <w:sz w:val="24"/>
                <w:szCs w:val="24"/>
              </w:rPr>
              <w:t>%</w:t>
            </w:r>
          </w:p>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1.34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1873E6"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38/95</w:t>
            </w:r>
            <w:r w:rsidR="002A33CF" w:rsidRPr="001873E6">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Инфраструктура</w:t>
            </w:r>
          </w:p>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b/>
                <w:sz w:val="24"/>
                <w:szCs w:val="24"/>
              </w:rPr>
            </w:pP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lastRenderedPageBreak/>
              <w:t>2.1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Количество компьютеров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B80BD5" w:rsidP="00B80BD5">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0,5 </w:t>
            </w:r>
            <w:r w:rsidR="002A33CF" w:rsidRPr="001873E6">
              <w:rPr>
                <w:rFonts w:ascii="Times New Roman" w:eastAsia="Times New Roman" w:hAnsi="Times New Roman" w:cs="Times New Roman"/>
                <w:sz w:val="24"/>
                <w:szCs w:val="24"/>
              </w:rPr>
              <w:t>единиц</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32 ед.</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Наличие читального зала библиотеки,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 xml:space="preserve">С </w:t>
            </w:r>
            <w:proofErr w:type="spellStart"/>
            <w:r w:rsidRPr="001873E6">
              <w:rPr>
                <w:rFonts w:ascii="Times New Roman" w:eastAsia="Times New Roman" w:hAnsi="Times New Roman" w:cs="Times New Roman"/>
                <w:sz w:val="24"/>
                <w:szCs w:val="24"/>
              </w:rPr>
              <w:t>медиатекой</w:t>
            </w:r>
            <w:proofErr w:type="spell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нет</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Оснащенного средствами сканирования и распознавания текстов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нет</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2.4.5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С контролируемой распечаткой бумажных материалов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B80BD5">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w:t>
            </w:r>
            <w:r w:rsidR="00B80BD5" w:rsidRPr="001873E6">
              <w:rPr>
                <w:rFonts w:ascii="Times New Roman" w:eastAsia="Times New Roman" w:hAnsi="Times New Roman" w:cs="Times New Roman"/>
                <w:sz w:val="24"/>
                <w:szCs w:val="24"/>
              </w:rPr>
              <w:t>13</w:t>
            </w:r>
            <w:r w:rsidRPr="001873E6">
              <w:rPr>
                <w:rFonts w:ascii="Times New Roman" w:eastAsia="Times New Roman" w:hAnsi="Times New Roman" w:cs="Times New Roman"/>
                <w:sz w:val="24"/>
                <w:szCs w:val="24"/>
              </w:rPr>
              <w:t xml:space="preserve"> /100%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2.6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1873E6"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1873E6">
              <w:rPr>
                <w:rFonts w:ascii="Times New Roman" w:eastAsia="Times New Roman" w:hAnsi="Times New Roman" w:cs="Times New Roman"/>
                <w:sz w:val="24"/>
                <w:szCs w:val="24"/>
              </w:rPr>
              <w:t>8,93 кв. м</w:t>
            </w:r>
          </w:p>
        </w:tc>
      </w:tr>
    </w:tbl>
    <w:p w:rsidR="002A33CF" w:rsidRDefault="002A33CF" w:rsidP="002A33CF">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E66F69" w:rsidRDefault="00E66F69" w:rsidP="002A33C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1873E6" w:rsidRPr="00FC6D58" w:rsidRDefault="00F350B9" w:rsidP="001873E6">
      <w:pPr>
        <w:pStyle w:val="1"/>
        <w:spacing w:before="0" w:beforeAutospacing="0" w:after="0" w:afterAutospacing="0"/>
        <w:jc w:val="center"/>
        <w:rPr>
          <w:bCs w:val="0"/>
          <w:iCs/>
          <w:kern w:val="28"/>
          <w:sz w:val="24"/>
          <w:szCs w:val="24"/>
          <w:u w:val="single"/>
        </w:rPr>
      </w:pPr>
      <w:r w:rsidRPr="00FC6D58">
        <w:rPr>
          <w:bCs w:val="0"/>
          <w:iCs/>
          <w:kern w:val="28"/>
          <w:sz w:val="24"/>
          <w:szCs w:val="24"/>
          <w:u w:val="single"/>
        </w:rPr>
        <w:t>ОТЧЕТ ПО ИТОГАМ  УЧЕБНОЙ ДЕЯТЕЛЬНОСТИ</w:t>
      </w:r>
    </w:p>
    <w:p w:rsidR="001873E6" w:rsidRPr="00FC6D58" w:rsidRDefault="00F350B9" w:rsidP="001873E6">
      <w:pPr>
        <w:pStyle w:val="1"/>
        <w:spacing w:before="0" w:beforeAutospacing="0" w:after="0" w:afterAutospacing="0"/>
        <w:jc w:val="center"/>
        <w:rPr>
          <w:bCs w:val="0"/>
          <w:iCs/>
          <w:kern w:val="28"/>
          <w:sz w:val="24"/>
          <w:szCs w:val="24"/>
          <w:u w:val="single"/>
        </w:rPr>
      </w:pPr>
      <w:r w:rsidRPr="00FC6D58">
        <w:rPr>
          <w:bCs w:val="0"/>
          <w:iCs/>
          <w:kern w:val="28"/>
          <w:sz w:val="24"/>
          <w:szCs w:val="24"/>
          <w:u w:val="single"/>
        </w:rPr>
        <w:t xml:space="preserve"> В ГБОУ РК «КАРЕЛЬСКИЙ КАДЕТСКИЙ КОРПУС</w:t>
      </w:r>
    </w:p>
    <w:p w:rsidR="001873E6" w:rsidRPr="00FC6D58" w:rsidRDefault="00F350B9" w:rsidP="001873E6">
      <w:pPr>
        <w:pStyle w:val="1"/>
        <w:spacing w:before="0" w:beforeAutospacing="0" w:after="0" w:afterAutospacing="0"/>
        <w:jc w:val="center"/>
        <w:rPr>
          <w:bCs w:val="0"/>
          <w:iCs/>
          <w:kern w:val="28"/>
          <w:sz w:val="24"/>
          <w:szCs w:val="24"/>
          <w:u w:val="single"/>
        </w:rPr>
      </w:pPr>
      <w:r w:rsidRPr="00FC6D58">
        <w:rPr>
          <w:bCs w:val="0"/>
          <w:iCs/>
          <w:kern w:val="28"/>
          <w:sz w:val="24"/>
          <w:szCs w:val="24"/>
          <w:u w:val="single"/>
        </w:rPr>
        <w:t xml:space="preserve"> ИМЕНИ АЛЕКСАНДРА НЕВСКОГО»  </w:t>
      </w:r>
    </w:p>
    <w:p w:rsidR="00F350B9" w:rsidRPr="00FC6D58" w:rsidRDefault="00F350B9" w:rsidP="001873E6">
      <w:pPr>
        <w:pStyle w:val="1"/>
        <w:spacing w:before="0" w:beforeAutospacing="0" w:after="0" w:afterAutospacing="0"/>
        <w:jc w:val="center"/>
        <w:rPr>
          <w:bCs w:val="0"/>
          <w:iCs/>
          <w:kern w:val="28"/>
          <w:sz w:val="24"/>
          <w:szCs w:val="24"/>
          <w:u w:val="single"/>
        </w:rPr>
      </w:pPr>
      <w:r w:rsidRPr="00FC6D58">
        <w:rPr>
          <w:iCs/>
          <w:kern w:val="28"/>
          <w:sz w:val="24"/>
          <w:szCs w:val="24"/>
          <w:u w:val="single"/>
        </w:rPr>
        <w:t>ЗА  2021-2022 УЧЕБНЫЙ ГОД</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p>
    <w:p w:rsidR="00F350B9" w:rsidRPr="00FC6D58" w:rsidRDefault="00F350B9" w:rsidP="00F350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 xml:space="preserve">1.Учебные достижения </w:t>
      </w:r>
      <w:proofErr w:type="gramStart"/>
      <w:r w:rsidRPr="00FC6D58">
        <w:rPr>
          <w:rFonts w:ascii="Times New Roman" w:eastAsia="Times New Roman" w:hAnsi="Times New Roman" w:cs="Times New Roman"/>
          <w:sz w:val="24"/>
          <w:szCs w:val="24"/>
          <w:lang w:eastAsia="ru-RU"/>
        </w:rPr>
        <w:t>обучающихся</w:t>
      </w:r>
      <w:proofErr w:type="gramEnd"/>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 xml:space="preserve"> В ГБОУ РК «Карельский кадетский корпус имени Александра Невского»  на конец 2021/2022учебного года обучалось  206 </w:t>
      </w:r>
      <w:proofErr w:type="gramStart"/>
      <w:r w:rsidRPr="00FC6D58">
        <w:rPr>
          <w:rFonts w:ascii="Times New Roman" w:eastAsia="Times New Roman" w:hAnsi="Times New Roman" w:cs="Times New Roman"/>
          <w:sz w:val="24"/>
          <w:szCs w:val="24"/>
          <w:lang w:eastAsia="ru-RU"/>
        </w:rPr>
        <w:t>обучающихся</w:t>
      </w:r>
      <w:proofErr w:type="gramEnd"/>
      <w:r w:rsidRPr="00FC6D58">
        <w:rPr>
          <w:rFonts w:ascii="Times New Roman" w:eastAsia="Times New Roman" w:hAnsi="Times New Roman" w:cs="Times New Roman"/>
          <w:sz w:val="24"/>
          <w:szCs w:val="24"/>
          <w:lang w:eastAsia="ru-RU"/>
        </w:rPr>
        <w:t>, что на 3 обучающихся меньше в сравнении с прошлым учебным годом.</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167 чел. — получали основное общее образование.</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3</w:t>
      </w:r>
      <w:r w:rsidR="001873E6" w:rsidRPr="00FC6D58">
        <w:rPr>
          <w:rFonts w:ascii="Times New Roman" w:eastAsia="Times New Roman" w:hAnsi="Times New Roman" w:cs="Times New Roman"/>
          <w:sz w:val="24"/>
          <w:szCs w:val="24"/>
          <w:lang w:eastAsia="ru-RU"/>
        </w:rPr>
        <w:t xml:space="preserve">8 </w:t>
      </w:r>
      <w:r w:rsidRPr="00FC6D58">
        <w:rPr>
          <w:rFonts w:ascii="Times New Roman" w:eastAsia="Times New Roman" w:hAnsi="Times New Roman" w:cs="Times New Roman"/>
          <w:sz w:val="24"/>
          <w:szCs w:val="24"/>
          <w:lang w:eastAsia="ru-RU"/>
        </w:rPr>
        <w:t>чел. — получали среднее общее  образование.</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Успешно окончили учебный 2021-22 учебный год 205 обучающихся 5 -11 классов, что составило   99,5%.  Обучающийся 9 класса Моисеев Н. не допущен к ОГЭ по  причине непосещения занятий с начала 2 четверти. Аттестаты получили все выпускники 9 и 11 классов, допущенные к ГИА (ОГЭ и ЕГЭ)</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Из 206 обучающихся на «5» окончили  год 4 кадета, что составило  1,94 % на 0,97 % больше предыдущего года;  на «4» и «5» —97 кадетов= 47, 08%,  с одной «3» закончили учебный год  —21кадет, что составляет 10,19%.</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lastRenderedPageBreak/>
        <w:t xml:space="preserve"> </w:t>
      </w:r>
    </w:p>
    <w:p w:rsidR="00F350B9" w:rsidRPr="00FC6D58" w:rsidRDefault="00F350B9" w:rsidP="00F350B9">
      <w:pPr>
        <w:rPr>
          <w:rFonts w:ascii="Times New Roman" w:hAnsi="Times New Roman" w:cs="Times New Roman"/>
          <w:sz w:val="24"/>
          <w:szCs w:val="24"/>
        </w:rPr>
      </w:pPr>
      <w:r w:rsidRPr="00FC6D58">
        <w:rPr>
          <w:rFonts w:ascii="Times New Roman" w:hAnsi="Times New Roman" w:cs="Times New Roman"/>
          <w:sz w:val="24"/>
          <w:szCs w:val="24"/>
        </w:rPr>
        <w:t xml:space="preserve">Рейтинг успеваемости  год 2021-2022 </w:t>
      </w:r>
      <w:proofErr w:type="spellStart"/>
      <w:r w:rsidRPr="00FC6D58">
        <w:rPr>
          <w:rFonts w:ascii="Times New Roman" w:hAnsi="Times New Roman" w:cs="Times New Roman"/>
          <w:sz w:val="24"/>
          <w:szCs w:val="24"/>
        </w:rPr>
        <w:t>уч</w:t>
      </w:r>
      <w:proofErr w:type="gramStart"/>
      <w:r w:rsidRPr="00FC6D58">
        <w:rPr>
          <w:rFonts w:ascii="Times New Roman" w:hAnsi="Times New Roman" w:cs="Times New Roman"/>
          <w:sz w:val="24"/>
          <w:szCs w:val="24"/>
        </w:rPr>
        <w:t>.г</w:t>
      </w:r>
      <w:proofErr w:type="gramEnd"/>
      <w:r w:rsidRPr="00FC6D58">
        <w:rPr>
          <w:rFonts w:ascii="Times New Roman" w:hAnsi="Times New Roman" w:cs="Times New Roman"/>
          <w:sz w:val="24"/>
          <w:szCs w:val="24"/>
        </w:rPr>
        <w:t>од</w:t>
      </w:r>
      <w:proofErr w:type="spellEnd"/>
      <w:r w:rsidRPr="00FC6D58">
        <w:rPr>
          <w:rFonts w:ascii="Times New Roman" w:hAnsi="Times New Roman" w:cs="Times New Roman"/>
          <w:sz w:val="24"/>
          <w:szCs w:val="24"/>
        </w:rPr>
        <w:t xml:space="preserve"> по среднему баллу, качеству в 5-11 классах</w:t>
      </w:r>
    </w:p>
    <w:tbl>
      <w:tblPr>
        <w:tblStyle w:val="a7"/>
        <w:tblW w:w="9930" w:type="dxa"/>
        <w:tblInd w:w="-601" w:type="dxa"/>
        <w:tblLayout w:type="fixed"/>
        <w:tblLook w:val="04A0" w:firstRow="1" w:lastRow="0" w:firstColumn="1" w:lastColumn="0" w:noHBand="0" w:noVBand="1"/>
      </w:tblPr>
      <w:tblGrid>
        <w:gridCol w:w="993"/>
        <w:gridCol w:w="992"/>
        <w:gridCol w:w="852"/>
        <w:gridCol w:w="993"/>
        <w:gridCol w:w="1135"/>
        <w:gridCol w:w="1560"/>
        <w:gridCol w:w="993"/>
        <w:gridCol w:w="1135"/>
        <w:gridCol w:w="1277"/>
      </w:tblGrid>
      <w:tr w:rsidR="00FC6D58" w:rsidRPr="00FC6D58" w:rsidTr="001873E6">
        <w:trPr>
          <w:cantSplit/>
          <w:trHeight w:val="1319"/>
        </w:trPr>
        <w:tc>
          <w:tcPr>
            <w:tcW w:w="993" w:type="dxa"/>
            <w:tcBorders>
              <w:top w:val="single" w:sz="4" w:space="0" w:color="000000" w:themeColor="text1"/>
              <w:left w:val="single" w:sz="4" w:space="0" w:color="000000" w:themeColor="text1"/>
              <w:bottom w:val="single" w:sz="4" w:space="0" w:color="auto"/>
              <w:right w:val="single" w:sz="4" w:space="0" w:color="auto"/>
            </w:tcBorders>
            <w:textDirection w:val="btLr"/>
            <w:hideMark/>
          </w:tcPr>
          <w:p w:rsidR="00F350B9" w:rsidRPr="00FC6D58" w:rsidRDefault="00F350B9" w:rsidP="001873E6">
            <w:pPr>
              <w:ind w:left="113" w:right="113"/>
              <w:rPr>
                <w:rFonts w:ascii="Times New Roman" w:hAnsi="Times New Roman" w:cs="Times New Roman"/>
                <w:b/>
                <w:sz w:val="24"/>
                <w:szCs w:val="24"/>
              </w:rPr>
            </w:pPr>
            <w:r w:rsidRPr="00FC6D58">
              <w:rPr>
                <w:rFonts w:ascii="Times New Roman" w:hAnsi="Times New Roman" w:cs="Times New Roman"/>
                <w:b/>
                <w:sz w:val="24"/>
                <w:szCs w:val="24"/>
              </w:rPr>
              <w:t>Рейтинг</w:t>
            </w:r>
          </w:p>
          <w:p w:rsidR="00F350B9" w:rsidRPr="00FC6D58" w:rsidRDefault="00F350B9" w:rsidP="001873E6">
            <w:pPr>
              <w:ind w:left="113" w:right="113"/>
              <w:rPr>
                <w:rFonts w:ascii="Times New Roman" w:hAnsi="Times New Roman" w:cs="Times New Roman"/>
                <w:sz w:val="24"/>
                <w:szCs w:val="24"/>
              </w:rPr>
            </w:pPr>
            <w:r w:rsidRPr="00FC6D58">
              <w:rPr>
                <w:rFonts w:ascii="Times New Roman" w:hAnsi="Times New Roman" w:cs="Times New Roman"/>
                <w:b/>
                <w:sz w:val="24"/>
                <w:szCs w:val="24"/>
              </w:rPr>
              <w:t>по хорошистам</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Класс, кол-во</w:t>
            </w:r>
          </w:p>
        </w:tc>
        <w:tc>
          <w:tcPr>
            <w:tcW w:w="851"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отличники</w:t>
            </w: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хорошисты</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резерв</w:t>
            </w:r>
          </w:p>
        </w:tc>
        <w:tc>
          <w:tcPr>
            <w:tcW w:w="1559"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w:t>
            </w: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Средний балл</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качество</w:t>
            </w:r>
          </w:p>
        </w:tc>
        <w:tc>
          <w:tcPr>
            <w:tcW w:w="1276" w:type="dxa"/>
            <w:tcBorders>
              <w:top w:val="single" w:sz="4" w:space="0" w:color="000000" w:themeColor="text1"/>
              <w:left w:val="single" w:sz="4" w:space="0" w:color="auto"/>
              <w:bottom w:val="single" w:sz="4" w:space="0" w:color="auto"/>
              <w:right w:val="single" w:sz="4" w:space="0" w:color="auto"/>
            </w:tcBorders>
            <w:textDirection w:val="btLr"/>
            <w:hideMark/>
          </w:tcPr>
          <w:p w:rsidR="00F350B9" w:rsidRPr="00FC6D58" w:rsidRDefault="00F350B9" w:rsidP="001873E6">
            <w:pPr>
              <w:ind w:left="113" w:right="113"/>
              <w:rPr>
                <w:rFonts w:ascii="Times New Roman" w:hAnsi="Times New Roman" w:cs="Times New Roman"/>
                <w:b/>
                <w:sz w:val="24"/>
                <w:szCs w:val="24"/>
              </w:rPr>
            </w:pPr>
            <w:r w:rsidRPr="00FC6D58">
              <w:rPr>
                <w:rFonts w:ascii="Times New Roman" w:hAnsi="Times New Roman" w:cs="Times New Roman"/>
                <w:b/>
                <w:sz w:val="24"/>
                <w:szCs w:val="24"/>
              </w:rPr>
              <w:t>Рейтинг</w:t>
            </w:r>
          </w:p>
          <w:p w:rsidR="00F350B9" w:rsidRPr="00FC6D58" w:rsidRDefault="00F350B9" w:rsidP="001873E6">
            <w:pPr>
              <w:ind w:left="113" w:right="113"/>
              <w:rPr>
                <w:rFonts w:ascii="Times New Roman" w:hAnsi="Times New Roman" w:cs="Times New Roman"/>
                <w:b/>
                <w:sz w:val="24"/>
                <w:szCs w:val="24"/>
              </w:rPr>
            </w:pPr>
            <w:r w:rsidRPr="00FC6D58">
              <w:rPr>
                <w:rFonts w:ascii="Times New Roman" w:hAnsi="Times New Roman" w:cs="Times New Roman"/>
                <w:b/>
                <w:sz w:val="24"/>
                <w:szCs w:val="24"/>
              </w:rPr>
              <w:t xml:space="preserve"> по качеству</w:t>
            </w:r>
          </w:p>
        </w:tc>
      </w:tr>
      <w:tr w:rsidR="00FC6D58" w:rsidRPr="00FC6D58" w:rsidTr="001873E6">
        <w:trPr>
          <w:trHeight w:val="465"/>
        </w:trPr>
        <w:tc>
          <w:tcPr>
            <w:tcW w:w="993" w:type="dxa"/>
            <w:tcBorders>
              <w:top w:val="single" w:sz="4" w:space="0" w:color="000000" w:themeColor="text1"/>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6-а- 21</w:t>
            </w:r>
          </w:p>
        </w:tc>
        <w:tc>
          <w:tcPr>
            <w:tcW w:w="851"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16</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4,4</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80,95</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w:t>
            </w:r>
          </w:p>
        </w:tc>
      </w:tr>
      <w:tr w:rsidR="00FC6D58" w:rsidRPr="00FC6D58" w:rsidTr="001873E6">
        <w:trPr>
          <w:trHeight w:val="465"/>
        </w:trPr>
        <w:tc>
          <w:tcPr>
            <w:tcW w:w="993" w:type="dxa"/>
            <w:tcBorders>
              <w:top w:val="single" w:sz="4" w:space="0" w:color="000000" w:themeColor="text1"/>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5-а-22</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15</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4,1</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68,18</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w:t>
            </w:r>
          </w:p>
        </w:tc>
      </w:tr>
      <w:tr w:rsidR="00FC6D58" w:rsidRPr="00FC6D58" w:rsidTr="001873E6">
        <w:trPr>
          <w:trHeight w:val="465"/>
        </w:trPr>
        <w:tc>
          <w:tcPr>
            <w:tcW w:w="993" w:type="dxa"/>
            <w:tcBorders>
              <w:top w:val="single" w:sz="4" w:space="0" w:color="000000" w:themeColor="text1"/>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6-б-21</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14</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4,2</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71,42</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w:t>
            </w:r>
          </w:p>
        </w:tc>
      </w:tr>
      <w:tr w:rsidR="00FC6D58" w:rsidRPr="00FC6D58" w:rsidTr="001873E6">
        <w:trPr>
          <w:trHeight w:val="465"/>
        </w:trPr>
        <w:tc>
          <w:tcPr>
            <w:tcW w:w="993" w:type="dxa"/>
            <w:tcBorders>
              <w:top w:val="single" w:sz="4" w:space="0" w:color="auto"/>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5-б-22</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9</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4,1</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50</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w:t>
            </w:r>
          </w:p>
        </w:tc>
      </w:tr>
      <w:tr w:rsidR="00FC6D58" w:rsidRPr="00FC6D58" w:rsidTr="001873E6">
        <w:trPr>
          <w:trHeight w:val="465"/>
        </w:trPr>
        <w:tc>
          <w:tcPr>
            <w:tcW w:w="993" w:type="dxa"/>
            <w:tcBorders>
              <w:top w:val="single" w:sz="4" w:space="0" w:color="auto"/>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9-20</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8</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w:t>
            </w:r>
          </w:p>
        </w:tc>
        <w:tc>
          <w:tcPr>
            <w:tcW w:w="1559"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н/а-1</w:t>
            </w: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4,2</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40</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w:t>
            </w:r>
          </w:p>
        </w:tc>
      </w:tr>
      <w:tr w:rsidR="00FC6D58" w:rsidRPr="00FC6D58" w:rsidTr="001873E6">
        <w:trPr>
          <w:trHeight w:val="465"/>
        </w:trPr>
        <w:tc>
          <w:tcPr>
            <w:tcW w:w="993" w:type="dxa"/>
            <w:tcBorders>
              <w:top w:val="single" w:sz="4" w:space="0" w:color="000000" w:themeColor="text1"/>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8-21</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8</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4,1</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38</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w:t>
            </w:r>
          </w:p>
        </w:tc>
      </w:tr>
      <w:tr w:rsidR="00FC6D58" w:rsidRPr="00FC6D58" w:rsidTr="001873E6">
        <w:trPr>
          <w:trHeight w:val="465"/>
        </w:trPr>
        <w:tc>
          <w:tcPr>
            <w:tcW w:w="993" w:type="dxa"/>
            <w:tcBorders>
              <w:top w:val="single" w:sz="4" w:space="0" w:color="auto"/>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7-а-20</w:t>
            </w:r>
          </w:p>
        </w:tc>
        <w:tc>
          <w:tcPr>
            <w:tcW w:w="851"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w:t>
            </w: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4,3</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50</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w:t>
            </w:r>
          </w:p>
        </w:tc>
      </w:tr>
      <w:tr w:rsidR="00FC6D58" w:rsidRPr="00FC6D58" w:rsidTr="001873E6">
        <w:trPr>
          <w:trHeight w:val="465"/>
        </w:trPr>
        <w:tc>
          <w:tcPr>
            <w:tcW w:w="993" w:type="dxa"/>
            <w:tcBorders>
              <w:top w:val="single" w:sz="4" w:space="0" w:color="auto"/>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11-20</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35</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w:t>
            </w:r>
          </w:p>
        </w:tc>
      </w:tr>
      <w:tr w:rsidR="00FC6D58" w:rsidRPr="00FC6D58" w:rsidTr="001873E6">
        <w:trPr>
          <w:trHeight w:val="465"/>
        </w:trPr>
        <w:tc>
          <w:tcPr>
            <w:tcW w:w="993" w:type="dxa"/>
            <w:tcBorders>
              <w:top w:val="single" w:sz="4" w:space="0" w:color="auto"/>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10-20</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0</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3,7</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35</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w:t>
            </w:r>
          </w:p>
        </w:tc>
      </w:tr>
      <w:tr w:rsidR="00FC6D58" w:rsidRPr="00FC6D58" w:rsidTr="001873E6">
        <w:trPr>
          <w:trHeight w:val="465"/>
        </w:trPr>
        <w:tc>
          <w:tcPr>
            <w:tcW w:w="993" w:type="dxa"/>
            <w:tcBorders>
              <w:top w:val="single" w:sz="4" w:space="0" w:color="auto"/>
              <w:left w:val="single" w:sz="4" w:space="0" w:color="000000" w:themeColor="text1"/>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7-б-19</w:t>
            </w:r>
          </w:p>
        </w:tc>
        <w:tc>
          <w:tcPr>
            <w:tcW w:w="851"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6</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w:t>
            </w:r>
          </w:p>
        </w:tc>
        <w:tc>
          <w:tcPr>
            <w:tcW w:w="1559" w:type="dxa"/>
            <w:tcBorders>
              <w:top w:val="single" w:sz="4" w:space="0" w:color="000000" w:themeColor="text1"/>
              <w:left w:val="single" w:sz="4" w:space="0" w:color="auto"/>
              <w:bottom w:val="single" w:sz="4" w:space="0" w:color="auto"/>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4,0</w:t>
            </w:r>
          </w:p>
        </w:tc>
        <w:tc>
          <w:tcPr>
            <w:tcW w:w="1134"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31,57</w:t>
            </w:r>
          </w:p>
        </w:tc>
        <w:tc>
          <w:tcPr>
            <w:tcW w:w="1276" w:type="dxa"/>
            <w:tcBorders>
              <w:top w:val="single" w:sz="4" w:space="0" w:color="000000" w:themeColor="text1"/>
              <w:left w:val="single" w:sz="4" w:space="0" w:color="auto"/>
              <w:bottom w:val="single" w:sz="4" w:space="0" w:color="auto"/>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8</w:t>
            </w:r>
          </w:p>
        </w:tc>
      </w:tr>
      <w:tr w:rsidR="00FC6D58" w:rsidRPr="00FC6D58" w:rsidTr="001873E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206</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4=1,94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97=47,08</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21=10,19</w:t>
            </w: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1=0,48</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F350B9" w:rsidRPr="00FC6D58" w:rsidRDefault="00F350B9" w:rsidP="001873E6">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F350B9" w:rsidRPr="00FC6D58" w:rsidRDefault="00F350B9" w:rsidP="001873E6">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0B9" w:rsidRPr="00FC6D58" w:rsidRDefault="00F350B9" w:rsidP="001873E6">
            <w:pPr>
              <w:rPr>
                <w:rFonts w:ascii="Times New Roman" w:hAnsi="Times New Roman" w:cs="Times New Roman"/>
                <w:sz w:val="24"/>
                <w:szCs w:val="24"/>
              </w:rPr>
            </w:pPr>
          </w:p>
        </w:tc>
      </w:tr>
      <w:tr w:rsidR="00FC6D58" w:rsidRPr="00FC6D58" w:rsidTr="001873E6">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Средние показатели</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F350B9" w:rsidRPr="00FC6D58" w:rsidRDefault="00F350B9" w:rsidP="001873E6">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F350B9" w:rsidRPr="00FC6D58" w:rsidRDefault="00F350B9" w:rsidP="001873E6">
            <w:pPr>
              <w:rPr>
                <w:rFonts w:ascii="Times New Roman" w:hAnsi="Times New Roman" w:cs="Times New Roman"/>
                <w:sz w:val="24"/>
                <w:szCs w:val="24"/>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F350B9" w:rsidRPr="00FC6D58" w:rsidRDefault="00F350B9" w:rsidP="001873E6">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4,11</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F350B9" w:rsidRPr="00FC6D58" w:rsidRDefault="00F350B9" w:rsidP="001873E6">
            <w:pPr>
              <w:rPr>
                <w:rFonts w:ascii="Times New Roman" w:hAnsi="Times New Roman" w:cs="Times New Roman"/>
                <w:sz w:val="24"/>
                <w:szCs w:val="24"/>
              </w:rPr>
            </w:pPr>
            <w:r w:rsidRPr="00FC6D58">
              <w:rPr>
                <w:rFonts w:ascii="Times New Roman" w:hAnsi="Times New Roman" w:cs="Times New Roman"/>
                <w:sz w:val="24"/>
                <w:szCs w:val="24"/>
              </w:rPr>
              <w:t>50,012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50B9" w:rsidRPr="00FC6D58" w:rsidRDefault="00F350B9" w:rsidP="001873E6">
            <w:pPr>
              <w:rPr>
                <w:rFonts w:ascii="Times New Roman" w:hAnsi="Times New Roman" w:cs="Times New Roman"/>
                <w:sz w:val="24"/>
                <w:szCs w:val="24"/>
              </w:rPr>
            </w:pPr>
          </w:p>
        </w:tc>
      </w:tr>
    </w:tbl>
    <w:p w:rsidR="00F350B9" w:rsidRPr="00FC6D58" w:rsidRDefault="00F350B9" w:rsidP="00F350B9">
      <w:pPr>
        <w:spacing w:after="0" w:line="240" w:lineRule="auto"/>
        <w:jc w:val="both"/>
        <w:rPr>
          <w:rFonts w:ascii="Times New Roman" w:eastAsia="Times New Roman" w:hAnsi="Times New Roman" w:cs="Times New Roman"/>
          <w:bCs/>
          <w:spacing w:val="-1"/>
          <w:sz w:val="24"/>
          <w:szCs w:val="24"/>
          <w:lang w:eastAsia="ru-RU"/>
        </w:rPr>
      </w:pPr>
    </w:p>
    <w:p w:rsidR="00F350B9" w:rsidRPr="00FC6D58" w:rsidRDefault="00F350B9" w:rsidP="00F350B9">
      <w:pPr>
        <w:pStyle w:val="a9"/>
        <w:rPr>
          <w:rFonts w:ascii="Times New Roman" w:hAnsi="Times New Roman"/>
          <w:sz w:val="24"/>
          <w:szCs w:val="24"/>
        </w:rPr>
      </w:pPr>
      <w:r w:rsidRPr="00FC6D58">
        <w:rPr>
          <w:rFonts w:ascii="Times New Roman" w:hAnsi="Times New Roman"/>
          <w:sz w:val="24"/>
          <w:szCs w:val="24"/>
        </w:rPr>
        <w:t xml:space="preserve">Анализ рейтинга успеваемости за два последних учебный года указал на следующую закономерность: успеваемость классов с круглосуточным пребыванием  выше успеваемости классов без проживания. Данную динамику можно проследить по классам 7-б. В </w:t>
      </w:r>
    </w:p>
    <w:p w:rsidR="00F350B9" w:rsidRPr="00FC6D58" w:rsidRDefault="00F350B9" w:rsidP="00F350B9">
      <w:pPr>
        <w:pStyle w:val="a9"/>
        <w:rPr>
          <w:rFonts w:ascii="Times New Roman" w:hAnsi="Times New Roman"/>
          <w:sz w:val="24"/>
          <w:szCs w:val="24"/>
        </w:rPr>
      </w:pPr>
      <w:r w:rsidRPr="00FC6D58">
        <w:rPr>
          <w:rFonts w:ascii="Times New Roman" w:hAnsi="Times New Roman"/>
          <w:sz w:val="24"/>
          <w:szCs w:val="24"/>
        </w:rPr>
        <w:t>2020-21учебном году  в  7-б  классе 30,44% в 2021-22 учебном году 31,57</w:t>
      </w:r>
    </w:p>
    <w:p w:rsidR="00F350B9" w:rsidRPr="00FC6D58" w:rsidRDefault="00F350B9" w:rsidP="00F350B9">
      <w:pPr>
        <w:pStyle w:val="a9"/>
        <w:rPr>
          <w:rFonts w:ascii="Times New Roman" w:hAnsi="Times New Roman"/>
          <w:sz w:val="24"/>
          <w:szCs w:val="24"/>
        </w:rPr>
      </w:pPr>
      <w:r w:rsidRPr="00FC6D58">
        <w:rPr>
          <w:rFonts w:ascii="Times New Roman" w:hAnsi="Times New Roman"/>
          <w:sz w:val="24"/>
          <w:szCs w:val="24"/>
        </w:rPr>
        <w:t xml:space="preserve">Общая картина по среднему баллу успеваемости улучшилась за счет высоких показателей качества </w:t>
      </w:r>
      <w:proofErr w:type="spellStart"/>
      <w:r w:rsidRPr="00FC6D58">
        <w:rPr>
          <w:rFonts w:ascii="Times New Roman" w:hAnsi="Times New Roman"/>
          <w:sz w:val="24"/>
          <w:szCs w:val="24"/>
        </w:rPr>
        <w:t>обученности</w:t>
      </w:r>
      <w:proofErr w:type="spellEnd"/>
      <w:r w:rsidRPr="00FC6D58">
        <w:rPr>
          <w:rFonts w:ascii="Times New Roman" w:hAnsi="Times New Roman"/>
          <w:sz w:val="24"/>
          <w:szCs w:val="24"/>
        </w:rPr>
        <w:t xml:space="preserve"> 6-ых классов, 5-а</w:t>
      </w:r>
      <w:proofErr w:type="gramStart"/>
      <w:r w:rsidRPr="00FC6D58">
        <w:rPr>
          <w:rFonts w:ascii="Times New Roman" w:hAnsi="Times New Roman"/>
          <w:sz w:val="24"/>
          <w:szCs w:val="24"/>
        </w:rPr>
        <w:t xml:space="preserve"> .</w:t>
      </w:r>
      <w:proofErr w:type="gramEnd"/>
    </w:p>
    <w:p w:rsidR="00F350B9" w:rsidRPr="00FC6D58" w:rsidRDefault="00F350B9" w:rsidP="00F350B9">
      <w:pPr>
        <w:spacing w:after="0" w:line="240" w:lineRule="auto"/>
        <w:jc w:val="both"/>
        <w:rPr>
          <w:rFonts w:ascii="Times New Roman" w:eastAsia="Times New Roman" w:hAnsi="Times New Roman" w:cs="Times New Roman"/>
          <w:bCs/>
          <w:spacing w:val="-1"/>
          <w:sz w:val="24"/>
          <w:szCs w:val="24"/>
          <w:lang w:eastAsia="ru-RU"/>
        </w:rPr>
      </w:pPr>
    </w:p>
    <w:p w:rsidR="00F350B9" w:rsidRPr="00FC6D58" w:rsidRDefault="00F350B9" w:rsidP="00F350B9">
      <w:pPr>
        <w:spacing w:after="0" w:line="240" w:lineRule="auto"/>
        <w:jc w:val="both"/>
        <w:rPr>
          <w:rFonts w:ascii="Times New Roman" w:eastAsia="Times New Roman" w:hAnsi="Times New Roman" w:cs="Times New Roman"/>
          <w:bCs/>
          <w:spacing w:val="-1"/>
          <w:sz w:val="24"/>
          <w:szCs w:val="24"/>
          <w:lang w:eastAsia="ru-RU"/>
        </w:rPr>
      </w:pPr>
      <w:r w:rsidRPr="00FC6D58">
        <w:rPr>
          <w:rFonts w:ascii="Times New Roman" w:eastAsia="Times New Roman" w:hAnsi="Times New Roman" w:cs="Times New Roman"/>
          <w:bCs/>
          <w:spacing w:val="-1"/>
          <w:sz w:val="24"/>
          <w:szCs w:val="24"/>
          <w:lang w:eastAsia="ru-RU"/>
        </w:rPr>
        <w:t>2.</w:t>
      </w:r>
      <w:r w:rsidR="00D922A1">
        <w:rPr>
          <w:rFonts w:ascii="Times New Roman" w:eastAsia="Times New Roman" w:hAnsi="Times New Roman" w:cs="Times New Roman"/>
          <w:bCs/>
          <w:spacing w:val="-1"/>
          <w:sz w:val="24"/>
          <w:szCs w:val="24"/>
          <w:lang w:eastAsia="ru-RU"/>
        </w:rPr>
        <w:t xml:space="preserve"> </w:t>
      </w:r>
      <w:r w:rsidRPr="00FC6D58">
        <w:rPr>
          <w:rFonts w:ascii="Times New Roman" w:eastAsia="Times New Roman" w:hAnsi="Times New Roman" w:cs="Times New Roman"/>
          <w:bCs/>
          <w:spacing w:val="-1"/>
          <w:sz w:val="24"/>
          <w:szCs w:val="24"/>
          <w:lang w:eastAsia="ru-RU"/>
        </w:rPr>
        <w:t xml:space="preserve">В течение учебного года проведены, согласно календарному плану учреждения,  промежуточные аттестационные мероприятия. Мониторинг прилагается. Также </w:t>
      </w:r>
      <w:proofErr w:type="gramStart"/>
      <w:r w:rsidRPr="00FC6D58">
        <w:rPr>
          <w:rFonts w:ascii="Times New Roman" w:eastAsia="Times New Roman" w:hAnsi="Times New Roman" w:cs="Times New Roman"/>
          <w:bCs/>
          <w:spacing w:val="-1"/>
          <w:sz w:val="24"/>
          <w:szCs w:val="24"/>
          <w:lang w:eastAsia="ru-RU"/>
        </w:rPr>
        <w:t>проведены</w:t>
      </w:r>
      <w:proofErr w:type="gramEnd"/>
      <w:r w:rsidRPr="00FC6D58">
        <w:rPr>
          <w:rFonts w:ascii="Times New Roman" w:eastAsia="Times New Roman" w:hAnsi="Times New Roman" w:cs="Times New Roman"/>
          <w:bCs/>
          <w:spacing w:val="-1"/>
          <w:sz w:val="24"/>
          <w:szCs w:val="24"/>
          <w:lang w:eastAsia="ru-RU"/>
        </w:rPr>
        <w:t xml:space="preserve"> ВПР по плану ЦОКО, отчетная документация в наличии.</w:t>
      </w:r>
    </w:p>
    <w:p w:rsidR="00F350B9" w:rsidRPr="00FC6D58" w:rsidRDefault="00F350B9"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1873E6" w:rsidRPr="00FC6D58" w:rsidRDefault="001873E6" w:rsidP="00F350B9">
      <w:pPr>
        <w:spacing w:after="0" w:line="240" w:lineRule="auto"/>
        <w:jc w:val="both"/>
        <w:rPr>
          <w:rFonts w:ascii="Times New Roman" w:eastAsia="Times New Roman" w:hAnsi="Times New Roman" w:cs="Times New Roman"/>
          <w:bCs/>
          <w:spacing w:val="-1"/>
          <w:sz w:val="24"/>
          <w:szCs w:val="24"/>
          <w:lang w:eastAsia="ru-RU"/>
        </w:rPr>
      </w:pPr>
    </w:p>
    <w:p w:rsidR="00F350B9" w:rsidRPr="00FC6D58" w:rsidRDefault="00F350B9" w:rsidP="00F350B9">
      <w:pPr>
        <w:spacing w:after="0" w:line="240" w:lineRule="auto"/>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lastRenderedPageBreak/>
        <w:t>3.Результаты ЕГЭ и ОГЭ</w:t>
      </w:r>
    </w:p>
    <w:p w:rsidR="00F350B9" w:rsidRPr="00FC6D58" w:rsidRDefault="00F350B9" w:rsidP="00F350B9">
      <w:pPr>
        <w:spacing w:after="0" w:line="240" w:lineRule="auto"/>
        <w:jc w:val="both"/>
        <w:rPr>
          <w:rFonts w:ascii="Times New Roman" w:eastAsia="Times New Roman" w:hAnsi="Times New Roman" w:cs="Times New Roman"/>
          <w:sz w:val="24"/>
          <w:szCs w:val="24"/>
          <w:lang w:eastAsia="ru-RU"/>
        </w:rPr>
      </w:pPr>
    </w:p>
    <w:p w:rsidR="00F350B9" w:rsidRPr="00FC6D58" w:rsidRDefault="00F350B9" w:rsidP="00F350B9">
      <w:pPr>
        <w:spacing w:after="0" w:line="240" w:lineRule="auto"/>
        <w:jc w:val="both"/>
        <w:rPr>
          <w:rFonts w:ascii="Times New Roman" w:eastAsia="Times New Roman" w:hAnsi="Times New Roman" w:cs="Times New Roman"/>
          <w:sz w:val="24"/>
          <w:szCs w:val="24"/>
          <w:lang w:eastAsia="ru-RU"/>
        </w:rPr>
      </w:pPr>
      <w:r w:rsidRPr="00FC6D58">
        <w:rPr>
          <w:noProof/>
          <w:lang w:eastAsia="ru-RU"/>
        </w:rPr>
        <w:drawing>
          <wp:inline distT="0" distB="0" distL="0" distR="0" wp14:anchorId="1C971B69" wp14:editId="6C034AC2">
            <wp:extent cx="5497195" cy="3205480"/>
            <wp:effectExtent l="0" t="0" r="2730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 xml:space="preserve">На диаграмме отражены экзамены, которые чаще всего выбираются кадетами для поступления в ВУЗы, военной и гражданской направленности. </w:t>
      </w:r>
    </w:p>
    <w:p w:rsidR="00F350B9" w:rsidRPr="00FC6D58" w:rsidRDefault="00F350B9" w:rsidP="00F350B9">
      <w:pPr>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Сравнивая результаты ЕГЭ, можно сделать вывод, что результаты  в сравнении с 2019, 2020 и 2021 учебных годов  меняются, но достигнуть отчетного показателя не удается.</w:t>
      </w:r>
    </w:p>
    <w:p w:rsidR="00F350B9" w:rsidRPr="00FC6D58" w:rsidRDefault="00F350B9" w:rsidP="00A13A4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C6D58">
        <w:rPr>
          <w:rFonts w:ascii="Times New Roman" w:eastAsia="Times New Roman" w:hAnsi="Times New Roman" w:cs="Times New Roman"/>
          <w:sz w:val="24"/>
          <w:szCs w:val="24"/>
          <w:lang w:eastAsia="ru-RU"/>
        </w:rPr>
        <w:t xml:space="preserve">  </w:t>
      </w:r>
    </w:p>
    <w:p w:rsidR="00117970" w:rsidRPr="00FC6D58" w:rsidRDefault="00117970" w:rsidP="002A33CF">
      <w:pPr>
        <w:widowControl w:val="0"/>
        <w:autoSpaceDE w:val="0"/>
        <w:autoSpaceDN w:val="0"/>
        <w:adjustRightInd w:val="0"/>
        <w:spacing w:after="0" w:line="240" w:lineRule="auto"/>
        <w:jc w:val="both"/>
        <w:rPr>
          <w:rFonts w:ascii="Times New Roman" w:hAnsi="Times New Roman" w:cs="Times New Roman"/>
          <w:b/>
          <w:sz w:val="24"/>
          <w:szCs w:val="24"/>
        </w:rPr>
      </w:pPr>
    </w:p>
    <w:p w:rsidR="00A2170A" w:rsidRPr="00FC6D58" w:rsidRDefault="001873E6" w:rsidP="001873E6">
      <w:pPr>
        <w:shd w:val="clear" w:color="auto" w:fill="FFFFFF"/>
        <w:spacing w:after="0" w:line="240" w:lineRule="auto"/>
        <w:ind w:firstLine="709"/>
        <w:jc w:val="center"/>
        <w:rPr>
          <w:rFonts w:ascii="Times New Roman" w:hAnsi="Times New Roman" w:cs="Times New Roman"/>
          <w:b/>
          <w:spacing w:val="-2"/>
          <w:sz w:val="24"/>
          <w:szCs w:val="24"/>
          <w:u w:val="single"/>
        </w:rPr>
      </w:pPr>
      <w:r w:rsidRPr="00FC6D58">
        <w:rPr>
          <w:rFonts w:ascii="Times New Roman" w:hAnsi="Times New Roman" w:cs="Times New Roman"/>
          <w:b/>
          <w:spacing w:val="-1"/>
          <w:sz w:val="24"/>
          <w:szCs w:val="24"/>
          <w:u w:val="single"/>
        </w:rPr>
        <w:t xml:space="preserve">ДАННЫЕ О ПОСТУПЛЕНИИ В УЧРЕЖДЕНИЯ ПРОФЕССИОНАЛЬНОГО </w:t>
      </w:r>
      <w:r w:rsidRPr="00FC6D58">
        <w:rPr>
          <w:rFonts w:ascii="Times New Roman" w:hAnsi="Times New Roman" w:cs="Times New Roman"/>
          <w:b/>
          <w:spacing w:val="-2"/>
          <w:sz w:val="24"/>
          <w:szCs w:val="24"/>
          <w:u w:val="single"/>
        </w:rPr>
        <w:t>ОБРАЗОВАНИЯ, ТРУДОУСТРОЙСТВЕ ВЫПУСКНИКОВ</w:t>
      </w:r>
    </w:p>
    <w:p w:rsidR="002A33CF" w:rsidRPr="00FC6D58" w:rsidRDefault="00FC6D58" w:rsidP="002A33CF">
      <w:pPr>
        <w:pStyle w:val="a9"/>
        <w:jc w:val="center"/>
        <w:rPr>
          <w:rFonts w:ascii="Times New Roman" w:hAnsi="Times New Roman"/>
          <w:b/>
          <w:sz w:val="24"/>
          <w:szCs w:val="24"/>
          <w:u w:val="single"/>
        </w:rPr>
      </w:pPr>
      <w:r w:rsidRPr="00FC6D58">
        <w:rPr>
          <w:rFonts w:ascii="Times New Roman" w:hAnsi="Times New Roman"/>
          <w:b/>
          <w:sz w:val="24"/>
          <w:szCs w:val="24"/>
          <w:u w:val="single"/>
        </w:rPr>
        <w:t>2022</w:t>
      </w:r>
      <w:r w:rsidR="002A33CF" w:rsidRPr="00FC6D58">
        <w:rPr>
          <w:rFonts w:ascii="Times New Roman" w:hAnsi="Times New Roman"/>
          <w:b/>
          <w:sz w:val="24"/>
          <w:szCs w:val="24"/>
          <w:u w:val="single"/>
        </w:rPr>
        <w:t xml:space="preserve"> год</w:t>
      </w:r>
    </w:p>
    <w:p w:rsidR="00FC6D58" w:rsidRDefault="00FC6D58" w:rsidP="00FC6D58">
      <w:pPr>
        <w:shd w:val="clear" w:color="auto" w:fill="FFFFFF"/>
        <w:spacing w:after="0" w:line="240" w:lineRule="auto"/>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FC6D58">
      <w:pPr>
        <w:shd w:val="clear" w:color="auto" w:fill="FFFFFF"/>
        <w:spacing w:after="0" w:line="240" w:lineRule="auto"/>
        <w:rPr>
          <w:rFonts w:ascii="Times New Roman" w:hAnsi="Times New Roman" w:cs="Times New Roman"/>
          <w:b/>
          <w:bCs/>
          <w:spacing w:val="1"/>
          <w:sz w:val="24"/>
          <w:szCs w:val="24"/>
          <w:u w:val="single"/>
        </w:rPr>
      </w:pPr>
      <w:r w:rsidRPr="00FC6D58">
        <w:rPr>
          <w:noProof/>
          <w:lang w:eastAsia="ru-RU"/>
        </w:rPr>
        <w:drawing>
          <wp:inline distT="0" distB="0" distL="0" distR="0" wp14:anchorId="22E6B3D9" wp14:editId="078E61B4">
            <wp:extent cx="6300470" cy="16228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622828"/>
                    </a:xfrm>
                    <a:prstGeom prst="rect">
                      <a:avLst/>
                    </a:prstGeom>
                    <a:noFill/>
                    <a:ln>
                      <a:noFill/>
                    </a:ln>
                  </pic:spPr>
                </pic:pic>
              </a:graphicData>
            </a:graphic>
          </wp:inline>
        </w:drawing>
      </w: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FC6D58">
      <w:pPr>
        <w:shd w:val="clear" w:color="auto" w:fill="FFFFFF"/>
        <w:spacing w:after="0" w:line="240" w:lineRule="auto"/>
        <w:ind w:left="-567"/>
        <w:rPr>
          <w:rFonts w:ascii="Times New Roman" w:hAnsi="Times New Roman" w:cs="Times New Roman"/>
          <w:b/>
          <w:bCs/>
          <w:spacing w:val="1"/>
          <w:sz w:val="24"/>
          <w:szCs w:val="24"/>
          <w:u w:val="single"/>
        </w:rPr>
      </w:pPr>
      <w:r w:rsidRPr="00FC6D58">
        <w:rPr>
          <w:noProof/>
          <w:lang w:eastAsia="ru-RU"/>
        </w:rPr>
        <w:lastRenderedPageBreak/>
        <w:drawing>
          <wp:inline distT="0" distB="0" distL="0" distR="0" wp14:anchorId="3B5938E1" wp14:editId="68E7E8C0">
            <wp:extent cx="7163208" cy="15441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6231" cy="1544837"/>
                    </a:xfrm>
                    <a:prstGeom prst="rect">
                      <a:avLst/>
                    </a:prstGeom>
                    <a:noFill/>
                    <a:ln>
                      <a:noFill/>
                    </a:ln>
                  </pic:spPr>
                </pic:pic>
              </a:graphicData>
            </a:graphic>
          </wp:inline>
        </w:drawing>
      </w: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FC6D58" w:rsidRDefault="00FC6D58" w:rsidP="00642FCD">
      <w:pPr>
        <w:shd w:val="clear" w:color="auto" w:fill="FFFFFF"/>
        <w:spacing w:after="0" w:line="240" w:lineRule="auto"/>
        <w:ind w:firstLine="709"/>
        <w:rPr>
          <w:rFonts w:ascii="Times New Roman" w:hAnsi="Times New Roman" w:cs="Times New Roman"/>
          <w:b/>
          <w:bCs/>
          <w:spacing w:val="1"/>
          <w:sz w:val="24"/>
          <w:szCs w:val="24"/>
          <w:u w:val="single"/>
        </w:rPr>
      </w:pPr>
    </w:p>
    <w:p w:rsidR="00A13A4C" w:rsidRPr="00D922A1" w:rsidRDefault="00A13A4C" w:rsidP="00A13A4C">
      <w:pPr>
        <w:pStyle w:val="af"/>
        <w:spacing w:after="0" w:line="240" w:lineRule="auto"/>
        <w:ind w:firstLine="708"/>
        <w:jc w:val="center"/>
        <w:rPr>
          <w:rFonts w:eastAsia="Times New Roman"/>
          <w:bCs/>
          <w:spacing w:val="1"/>
        </w:rPr>
      </w:pPr>
      <w:r w:rsidRPr="00D922A1">
        <w:rPr>
          <w:b/>
          <w:bCs/>
          <w:spacing w:val="1"/>
          <w:u w:val="single"/>
        </w:rPr>
        <w:t>ДОПОЛНИТЕЛЬНЫЕ ОБРАЗОВАТЕЛЬНЫЕ УСЛУГИ</w:t>
      </w:r>
    </w:p>
    <w:p w:rsidR="00A13A4C" w:rsidRPr="00D922A1" w:rsidRDefault="00A13A4C" w:rsidP="00A13A4C">
      <w:pPr>
        <w:pStyle w:val="af"/>
        <w:spacing w:after="0" w:line="240" w:lineRule="auto"/>
        <w:ind w:firstLine="708"/>
        <w:jc w:val="both"/>
        <w:rPr>
          <w:rFonts w:eastAsia="Times New Roman"/>
          <w:bCs/>
          <w:spacing w:val="1"/>
        </w:rPr>
      </w:pPr>
    </w:p>
    <w:p w:rsidR="00A13A4C" w:rsidRPr="00D922A1" w:rsidRDefault="00A13A4C" w:rsidP="00A13A4C">
      <w:pPr>
        <w:pStyle w:val="af"/>
        <w:spacing w:after="0" w:line="240" w:lineRule="auto"/>
        <w:ind w:firstLine="708"/>
        <w:jc w:val="both"/>
        <w:rPr>
          <w:rFonts w:eastAsia="Times New Roman"/>
        </w:rPr>
      </w:pPr>
      <w:r w:rsidRPr="00D922A1">
        <w:rPr>
          <w:rFonts w:eastAsia="Times New Roman"/>
          <w:bCs/>
          <w:spacing w:val="1"/>
        </w:rPr>
        <w:t xml:space="preserve">Учебные планы дополнительного образования на учебный год были составлены отдельно для 5-9 и 10-11 классов, с учетом введения в 5-9 классах нового ФГОС ООО. Учебные планы составлены в соответствии с Уставом учреждения, нормами и правилами СанПиН, Лицензией МО РК № 284970 от 05.12.2007 года. </w:t>
      </w:r>
      <w:r w:rsidRPr="00D922A1">
        <w:rPr>
          <w:rFonts w:eastAsia="Times New Roman"/>
          <w:spacing w:val="1"/>
        </w:rPr>
        <w:t xml:space="preserve"> При этом применялась система мониторинга обучающихся для оценки уровня обретенных знаний, умений и навыков в сфере дополнительного образования, с вручением кадетам-выпускникам 11 классов свидетельств о получении дополнительного образования.</w:t>
      </w:r>
      <w:r w:rsidRPr="00D922A1">
        <w:rPr>
          <w:rFonts w:eastAsia="Times New Roman"/>
        </w:rPr>
        <w:t xml:space="preserve"> Выданы свидетельства о дополнительном образовании – 11 – 20 шт.</w:t>
      </w:r>
    </w:p>
    <w:p w:rsidR="00A13A4C" w:rsidRPr="00D922A1" w:rsidRDefault="00A13A4C" w:rsidP="00A13A4C">
      <w:pPr>
        <w:shd w:val="clear" w:color="auto" w:fill="FFFFFF"/>
        <w:spacing w:after="0" w:line="240" w:lineRule="auto"/>
        <w:ind w:firstLine="709"/>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В соответствии с утвержденным учебным планом, в 5-9 классах реализовывалось пять рабочих дополнительных образовательных общеразвивающих программ двух направленностей:</w:t>
      </w:r>
    </w:p>
    <w:p w:rsidR="00A13A4C" w:rsidRPr="00D922A1" w:rsidRDefault="00A13A4C" w:rsidP="00A13A4C">
      <w:pPr>
        <w:numPr>
          <w:ilvl w:val="0"/>
          <w:numId w:val="1"/>
        </w:numPr>
        <w:shd w:val="clear" w:color="auto" w:fill="FFFFFF"/>
        <w:tabs>
          <w:tab w:val="left" w:pos="709"/>
          <w:tab w:val="num" w:pos="851"/>
          <w:tab w:val="left" w:pos="4820"/>
        </w:tabs>
        <w:spacing w:after="0" w:line="240" w:lineRule="auto"/>
        <w:ind w:left="0" w:firstLine="709"/>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физкультурно-спортивной – 3;</w:t>
      </w:r>
    </w:p>
    <w:p w:rsidR="00A13A4C" w:rsidRPr="00D922A1" w:rsidRDefault="00A13A4C" w:rsidP="00A13A4C">
      <w:pPr>
        <w:numPr>
          <w:ilvl w:val="0"/>
          <w:numId w:val="1"/>
        </w:numPr>
        <w:shd w:val="clear" w:color="auto" w:fill="FFFFFF"/>
        <w:tabs>
          <w:tab w:val="left" w:pos="709"/>
          <w:tab w:val="num" w:pos="851"/>
        </w:tabs>
        <w:spacing w:after="0" w:line="240" w:lineRule="auto"/>
        <w:ind w:left="0" w:firstLine="709"/>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социально-гуманитарной – 2.</w:t>
      </w:r>
    </w:p>
    <w:p w:rsidR="00A13A4C" w:rsidRPr="00D922A1" w:rsidRDefault="00A13A4C" w:rsidP="00A13A4C">
      <w:pPr>
        <w:shd w:val="clear" w:color="auto" w:fill="FFFFFF"/>
        <w:spacing w:after="0" w:line="240" w:lineRule="auto"/>
        <w:ind w:firstLine="709"/>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В 10-11 классах – пять рабочих дополнительных образовательных общеразвивающих программ двух направленностей:</w:t>
      </w:r>
    </w:p>
    <w:p w:rsidR="00A13A4C" w:rsidRPr="00D922A1" w:rsidRDefault="00A13A4C" w:rsidP="00A13A4C">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 xml:space="preserve"> физкультурно-спортивной – 2;</w:t>
      </w:r>
    </w:p>
    <w:p w:rsidR="00A13A4C" w:rsidRPr="00D922A1" w:rsidRDefault="00A13A4C" w:rsidP="00A13A4C">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 xml:space="preserve"> социально-гуманитарной – 3.     </w:t>
      </w:r>
    </w:p>
    <w:p w:rsidR="00A13A4C" w:rsidRPr="00D922A1" w:rsidRDefault="00A13A4C" w:rsidP="00A13A4C">
      <w:pPr>
        <w:shd w:val="clear" w:color="auto" w:fill="FFFFFF"/>
        <w:spacing w:after="0" w:line="240" w:lineRule="auto"/>
        <w:ind w:hanging="709"/>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ab/>
        <w:t>Образовательный процесс носит практико-ориентированный характер.</w:t>
      </w:r>
    </w:p>
    <w:p w:rsidR="00A13A4C" w:rsidRPr="00D922A1" w:rsidRDefault="00A13A4C" w:rsidP="00A13A4C">
      <w:pPr>
        <w:shd w:val="clear" w:color="auto" w:fill="FFFFFF"/>
        <w:spacing w:after="0" w:line="240" w:lineRule="auto"/>
        <w:ind w:firstLine="709"/>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ab/>
      </w:r>
    </w:p>
    <w:p w:rsidR="00A13A4C" w:rsidRPr="00D922A1" w:rsidRDefault="00A13A4C" w:rsidP="00A13A4C">
      <w:pPr>
        <w:shd w:val="clear" w:color="auto" w:fill="FFFFFF"/>
        <w:spacing w:after="0" w:line="240" w:lineRule="auto"/>
        <w:ind w:firstLine="709"/>
        <w:jc w:val="both"/>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Перечень предоставленных дополнительных образовательных услуг</w:t>
      </w:r>
    </w:p>
    <w:p w:rsidR="00A13A4C" w:rsidRPr="00D922A1" w:rsidRDefault="00A13A4C" w:rsidP="00A13A4C">
      <w:pPr>
        <w:shd w:val="clear" w:color="auto" w:fill="FFFFFF"/>
        <w:spacing w:after="0" w:line="240" w:lineRule="auto"/>
        <w:ind w:right="110" w:firstLine="709"/>
        <w:jc w:val="both"/>
        <w:rPr>
          <w:rFonts w:ascii="Times New Roman" w:hAnsi="Times New Roman" w:cs="Times New Roman"/>
          <w:b/>
          <w:bCs/>
          <w:spacing w:val="1"/>
          <w:sz w:val="24"/>
          <w:szCs w:val="24"/>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890"/>
        <w:gridCol w:w="4650"/>
        <w:gridCol w:w="1713"/>
      </w:tblGrid>
      <w:tr w:rsidR="00A13A4C" w:rsidRPr="00D922A1" w:rsidTr="00D922A1">
        <w:trPr>
          <w:trHeight w:val="322"/>
        </w:trPr>
        <w:tc>
          <w:tcPr>
            <w:tcW w:w="782"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w:t>
            </w:r>
          </w:p>
        </w:tc>
        <w:tc>
          <w:tcPr>
            <w:tcW w:w="2892"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Направленность программ</w:t>
            </w:r>
          </w:p>
        </w:tc>
        <w:tc>
          <w:tcPr>
            <w:tcW w:w="4653"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Наименование программ</w:t>
            </w:r>
          </w:p>
        </w:tc>
        <w:tc>
          <w:tcPr>
            <w:tcW w:w="1714"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Срок</w:t>
            </w:r>
          </w:p>
          <w:p w:rsidR="00A13A4C" w:rsidRPr="00D922A1" w:rsidRDefault="00A13A4C" w:rsidP="00D922A1">
            <w:pPr>
              <w:shd w:val="clear" w:color="auto" w:fill="FFFFFF"/>
              <w:spacing w:after="0" w:line="240" w:lineRule="auto"/>
              <w:ind w:left="34" w:right="110"/>
              <w:jc w:val="center"/>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обучения (лет)</w:t>
            </w:r>
          </w:p>
        </w:tc>
      </w:tr>
      <w:tr w:rsidR="00A13A4C" w:rsidRPr="00D922A1" w:rsidTr="00D922A1">
        <w:trPr>
          <w:trHeight w:val="322"/>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4653"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r>
      <w:tr w:rsidR="00A13A4C" w:rsidRPr="00D922A1" w:rsidTr="00D922A1">
        <w:trPr>
          <w:trHeight w:val="509"/>
        </w:trPr>
        <w:tc>
          <w:tcPr>
            <w:tcW w:w="782"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1</w:t>
            </w:r>
          </w:p>
        </w:tc>
        <w:tc>
          <w:tcPr>
            <w:tcW w:w="2892"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both"/>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Физкультурно-спортивная</w:t>
            </w: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Основы военной подготовки</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7 лет</w:t>
            </w:r>
          </w:p>
        </w:tc>
      </w:tr>
      <w:tr w:rsidR="00A13A4C" w:rsidRPr="00D922A1" w:rsidTr="00D922A1">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Основы военно-морской подготовки</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5</w:t>
            </w:r>
          </w:p>
        </w:tc>
      </w:tr>
      <w:tr w:rsidR="00A13A4C" w:rsidRPr="00D922A1" w:rsidTr="00D922A1">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Военно-спортивная подготовка</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3</w:t>
            </w:r>
          </w:p>
        </w:tc>
      </w:tr>
      <w:tr w:rsidR="00A13A4C" w:rsidRPr="00D922A1" w:rsidTr="00D922A1">
        <w:trPr>
          <w:trHeight w:val="524"/>
        </w:trPr>
        <w:tc>
          <w:tcPr>
            <w:tcW w:w="782"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both"/>
              <w:rPr>
                <w:rFonts w:ascii="Times New Roman" w:hAnsi="Times New Roman" w:cs="Times New Roman"/>
                <w:bCs/>
                <w:spacing w:val="1"/>
                <w:sz w:val="24"/>
                <w:szCs w:val="24"/>
              </w:rPr>
            </w:pPr>
            <w:r w:rsidRPr="00D922A1">
              <w:rPr>
                <w:rFonts w:ascii="Times New Roman" w:hAnsi="Times New Roman" w:cs="Times New Roman"/>
                <w:bCs/>
                <w:spacing w:val="1"/>
                <w:sz w:val="24"/>
                <w:szCs w:val="24"/>
              </w:rPr>
              <w:t>2</w:t>
            </w:r>
          </w:p>
        </w:tc>
        <w:tc>
          <w:tcPr>
            <w:tcW w:w="2892" w:type="dxa"/>
            <w:vMerge w:val="restart"/>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both"/>
              <w:rPr>
                <w:rFonts w:ascii="Times New Roman" w:hAnsi="Times New Roman" w:cs="Times New Roman"/>
                <w:b/>
                <w:bCs/>
                <w:spacing w:val="1"/>
                <w:sz w:val="24"/>
                <w:szCs w:val="24"/>
              </w:rPr>
            </w:pPr>
            <w:r w:rsidRPr="00D922A1">
              <w:rPr>
                <w:rFonts w:ascii="Times New Roman" w:hAnsi="Times New Roman" w:cs="Times New Roman"/>
                <w:b/>
                <w:bCs/>
                <w:spacing w:val="1"/>
                <w:sz w:val="24"/>
                <w:szCs w:val="24"/>
              </w:rPr>
              <w:t>Социально-гуманитарная</w:t>
            </w: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Основы хоровой культуры</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 xml:space="preserve">3 </w:t>
            </w:r>
          </w:p>
        </w:tc>
      </w:tr>
      <w:tr w:rsidR="00A13A4C" w:rsidRPr="00D922A1" w:rsidTr="00D922A1">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Основы бальной культуры</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7</w:t>
            </w:r>
          </w:p>
        </w:tc>
      </w:tr>
      <w:tr w:rsidR="00A13A4C" w:rsidRPr="00D922A1" w:rsidTr="00D922A1">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Основы государственной и муниципальной службы</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 xml:space="preserve">2 </w:t>
            </w:r>
          </w:p>
        </w:tc>
      </w:tr>
      <w:tr w:rsidR="00A13A4C" w:rsidRPr="00D922A1" w:rsidTr="00D922A1">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Cs/>
                <w:spacing w:val="1"/>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A13A4C" w:rsidRPr="00D922A1" w:rsidRDefault="00A13A4C" w:rsidP="00D922A1">
            <w:pPr>
              <w:spacing w:after="0" w:line="240" w:lineRule="auto"/>
              <w:rPr>
                <w:rFonts w:ascii="Times New Roman" w:hAnsi="Times New Roman" w:cs="Times New Roman"/>
                <w:b/>
                <w:bCs/>
                <w:spacing w:val="1"/>
                <w:sz w:val="24"/>
                <w:szCs w:val="24"/>
              </w:rPr>
            </w:pPr>
          </w:p>
        </w:tc>
        <w:tc>
          <w:tcPr>
            <w:tcW w:w="4653"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rPr>
                <w:rFonts w:ascii="Times New Roman" w:hAnsi="Times New Roman" w:cs="Times New Roman"/>
                <w:bCs/>
                <w:spacing w:val="1"/>
                <w:sz w:val="24"/>
                <w:szCs w:val="24"/>
              </w:rPr>
            </w:pPr>
            <w:r w:rsidRPr="00D922A1">
              <w:rPr>
                <w:rFonts w:ascii="Times New Roman" w:hAnsi="Times New Roman" w:cs="Times New Roman"/>
                <w:bCs/>
                <w:spacing w:val="1"/>
                <w:sz w:val="24"/>
                <w:szCs w:val="24"/>
              </w:rPr>
              <w:t>Риторика</w:t>
            </w:r>
          </w:p>
        </w:tc>
        <w:tc>
          <w:tcPr>
            <w:tcW w:w="1714" w:type="dxa"/>
            <w:tcBorders>
              <w:top w:val="single" w:sz="4" w:space="0" w:color="auto"/>
              <w:left w:val="single" w:sz="4" w:space="0" w:color="auto"/>
              <w:bottom w:val="single" w:sz="4" w:space="0" w:color="auto"/>
              <w:right w:val="single" w:sz="4" w:space="0" w:color="auto"/>
            </w:tcBorders>
            <w:hideMark/>
          </w:tcPr>
          <w:p w:rsidR="00A13A4C" w:rsidRPr="00D922A1" w:rsidRDefault="00A13A4C" w:rsidP="00D922A1">
            <w:pPr>
              <w:shd w:val="clear" w:color="auto" w:fill="FFFFFF"/>
              <w:spacing w:after="0" w:line="240" w:lineRule="auto"/>
              <w:ind w:left="34" w:right="110"/>
              <w:jc w:val="center"/>
              <w:rPr>
                <w:rFonts w:ascii="Times New Roman" w:hAnsi="Times New Roman" w:cs="Times New Roman"/>
                <w:bCs/>
                <w:spacing w:val="1"/>
                <w:sz w:val="24"/>
                <w:szCs w:val="24"/>
              </w:rPr>
            </w:pPr>
            <w:r w:rsidRPr="00D922A1">
              <w:rPr>
                <w:rFonts w:ascii="Times New Roman" w:hAnsi="Times New Roman" w:cs="Times New Roman"/>
                <w:bCs/>
                <w:spacing w:val="1"/>
                <w:sz w:val="24"/>
                <w:szCs w:val="24"/>
              </w:rPr>
              <w:t>2</w:t>
            </w:r>
          </w:p>
        </w:tc>
      </w:tr>
    </w:tbl>
    <w:p w:rsidR="00A13A4C" w:rsidRPr="00D922A1" w:rsidRDefault="00A13A4C" w:rsidP="00A13A4C">
      <w:pPr>
        <w:shd w:val="clear" w:color="auto" w:fill="FFFFFF"/>
        <w:spacing w:after="0" w:line="240" w:lineRule="auto"/>
        <w:jc w:val="both"/>
        <w:rPr>
          <w:rFonts w:ascii="Times New Roman" w:hAnsi="Times New Roman" w:cs="Times New Roman"/>
          <w:b/>
          <w:bCs/>
          <w:spacing w:val="1"/>
          <w:sz w:val="24"/>
          <w:szCs w:val="24"/>
        </w:rPr>
      </w:pPr>
    </w:p>
    <w:p w:rsidR="00A13A4C" w:rsidRPr="00D922A1" w:rsidRDefault="00A13A4C" w:rsidP="00A13A4C">
      <w:pPr>
        <w:spacing w:after="0" w:line="240" w:lineRule="auto"/>
        <w:ind w:firstLine="709"/>
        <w:jc w:val="both"/>
        <w:rPr>
          <w:rFonts w:ascii="Times New Roman" w:hAnsi="Times New Roman" w:cs="Times New Roman"/>
          <w:sz w:val="24"/>
          <w:szCs w:val="24"/>
        </w:rPr>
      </w:pPr>
      <w:r w:rsidRPr="00D922A1">
        <w:rPr>
          <w:rFonts w:ascii="Times New Roman" w:hAnsi="Times New Roman" w:cs="Times New Roman"/>
          <w:sz w:val="24"/>
          <w:szCs w:val="24"/>
        </w:rPr>
        <w:t xml:space="preserve">Признавая социализацию в качестве одной из задач учреждения, важно вовремя сориентировать ребенка в современной социокультурной среде, духовном и культурном наследии. Такая возможность общеобразовательным учреждениям предоставляется </w:t>
      </w:r>
      <w:r w:rsidRPr="00D922A1">
        <w:rPr>
          <w:rFonts w:ascii="Times New Roman" w:hAnsi="Times New Roman" w:cs="Times New Roman"/>
          <w:sz w:val="24"/>
          <w:szCs w:val="24"/>
        </w:rPr>
        <w:lastRenderedPageBreak/>
        <w:t>Федеральным государственным  образовательным стандартом (ФГОС) нового поколения. 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Видами внеурочной и внеклассной деятельности в нашем учреждении выступают:</w:t>
      </w:r>
    </w:p>
    <w:p w:rsidR="00A13A4C" w:rsidRPr="00D922A1" w:rsidRDefault="00A13A4C" w:rsidP="00A13A4C">
      <w:pPr>
        <w:spacing w:after="0" w:line="240" w:lineRule="auto"/>
        <w:ind w:firstLine="709"/>
        <w:jc w:val="both"/>
        <w:rPr>
          <w:rFonts w:ascii="Times New Roman" w:hAnsi="Times New Roman" w:cs="Times New Roman"/>
          <w:sz w:val="24"/>
          <w:szCs w:val="24"/>
        </w:rPr>
      </w:pPr>
      <w:r w:rsidRPr="00D922A1">
        <w:rPr>
          <w:rFonts w:ascii="Times New Roman" w:hAnsi="Times New Roman" w:cs="Times New Roman"/>
          <w:sz w:val="24"/>
          <w:szCs w:val="24"/>
        </w:rPr>
        <w:t>- внеурочная деятельность по предмету, организуемая учителем;</w:t>
      </w:r>
    </w:p>
    <w:p w:rsidR="00A13A4C" w:rsidRPr="00D922A1" w:rsidRDefault="00A13A4C" w:rsidP="00A13A4C">
      <w:pPr>
        <w:spacing w:after="0" w:line="240" w:lineRule="auto"/>
        <w:ind w:firstLine="709"/>
        <w:jc w:val="both"/>
        <w:rPr>
          <w:rFonts w:ascii="Times New Roman" w:hAnsi="Times New Roman" w:cs="Times New Roman"/>
          <w:sz w:val="24"/>
          <w:szCs w:val="24"/>
        </w:rPr>
      </w:pPr>
      <w:r w:rsidRPr="00D922A1">
        <w:rPr>
          <w:rFonts w:ascii="Times New Roman" w:hAnsi="Times New Roman" w:cs="Times New Roman"/>
          <w:sz w:val="24"/>
          <w:szCs w:val="24"/>
        </w:rPr>
        <w:t>- внеурочная деятельность, организуемая методическими объединениями и творческими группами;</w:t>
      </w:r>
    </w:p>
    <w:p w:rsidR="00A13A4C" w:rsidRPr="00D922A1" w:rsidRDefault="00A13A4C" w:rsidP="00A13A4C">
      <w:pPr>
        <w:spacing w:after="0" w:line="240" w:lineRule="auto"/>
        <w:ind w:firstLine="709"/>
        <w:jc w:val="both"/>
        <w:rPr>
          <w:rFonts w:ascii="Times New Roman" w:hAnsi="Times New Roman" w:cs="Times New Roman"/>
          <w:sz w:val="24"/>
          <w:szCs w:val="24"/>
        </w:rPr>
      </w:pPr>
      <w:r w:rsidRPr="00D922A1">
        <w:rPr>
          <w:rFonts w:ascii="Times New Roman" w:hAnsi="Times New Roman" w:cs="Times New Roman"/>
          <w:sz w:val="24"/>
          <w:szCs w:val="24"/>
        </w:rPr>
        <w:t>- внеурочная деятельность, организуемая классным руководителем и воспитателем по программе воспитания и социализации и воспитательной программе классного коллектива;</w:t>
      </w:r>
    </w:p>
    <w:p w:rsidR="00A13A4C" w:rsidRPr="00D922A1" w:rsidRDefault="00A13A4C" w:rsidP="00A13A4C">
      <w:pPr>
        <w:spacing w:after="0" w:line="240" w:lineRule="auto"/>
        <w:ind w:firstLine="709"/>
        <w:jc w:val="both"/>
        <w:rPr>
          <w:rFonts w:ascii="Times New Roman" w:hAnsi="Times New Roman" w:cs="Times New Roman"/>
          <w:sz w:val="24"/>
          <w:szCs w:val="24"/>
        </w:rPr>
      </w:pPr>
      <w:r w:rsidRPr="00D922A1">
        <w:rPr>
          <w:rFonts w:ascii="Times New Roman" w:hAnsi="Times New Roman" w:cs="Times New Roman"/>
          <w:sz w:val="24"/>
          <w:szCs w:val="24"/>
        </w:rPr>
        <w:t>- внеурочная деятельность, организуемая специалистами учреждения: педагогом-психологом, социальным педагогом, преподавателем-организатором ОБЖ и др.;</w:t>
      </w:r>
    </w:p>
    <w:p w:rsidR="00A13A4C" w:rsidRPr="00D922A1" w:rsidRDefault="00A13A4C" w:rsidP="00A13A4C">
      <w:pPr>
        <w:spacing w:after="0" w:line="240" w:lineRule="auto"/>
        <w:ind w:firstLine="709"/>
        <w:jc w:val="both"/>
        <w:rPr>
          <w:rFonts w:ascii="Times New Roman" w:hAnsi="Times New Roman" w:cs="Times New Roman"/>
          <w:sz w:val="24"/>
          <w:szCs w:val="24"/>
        </w:rPr>
      </w:pPr>
      <w:r w:rsidRPr="00D922A1">
        <w:rPr>
          <w:rFonts w:ascii="Times New Roman" w:hAnsi="Times New Roman" w:cs="Times New Roman"/>
          <w:sz w:val="24"/>
          <w:szCs w:val="24"/>
        </w:rPr>
        <w:t>- деятельность педагогов-организаторов по организации массовых и других воспитательных мероприятий.</w:t>
      </w:r>
    </w:p>
    <w:p w:rsidR="00A13A4C" w:rsidRPr="00D922A1" w:rsidRDefault="00A13A4C" w:rsidP="00A13A4C">
      <w:pPr>
        <w:spacing w:after="0" w:line="240" w:lineRule="auto"/>
        <w:ind w:firstLine="709"/>
        <w:contextualSpacing/>
        <w:jc w:val="both"/>
        <w:rPr>
          <w:rFonts w:ascii="Times New Roman" w:eastAsia="Times New Roman" w:hAnsi="Times New Roman" w:cs="Times New Roman"/>
          <w:sz w:val="24"/>
          <w:szCs w:val="24"/>
        </w:rPr>
      </w:pPr>
      <w:r w:rsidRPr="00D922A1">
        <w:rPr>
          <w:rFonts w:ascii="Times New Roman" w:eastAsia="Times New Roman" w:hAnsi="Times New Roman" w:cs="Times New Roman"/>
          <w:sz w:val="24"/>
          <w:szCs w:val="24"/>
        </w:rPr>
        <w:t>В корпусе функционируют программы внеурочной деятельности различных направленностей, кроме них, ведется внеклассная работа по предметам. Основной акцент делается на разнообразии видов деятельности, получении обучающимися практического опыта, возможности каждому раскрыть свой творческий потенциал.</w:t>
      </w:r>
    </w:p>
    <w:p w:rsidR="00A13A4C" w:rsidRPr="00D922A1" w:rsidRDefault="00A13A4C" w:rsidP="00A13A4C">
      <w:pPr>
        <w:spacing w:after="0" w:line="240" w:lineRule="auto"/>
        <w:ind w:firstLine="709"/>
        <w:jc w:val="both"/>
        <w:rPr>
          <w:rFonts w:ascii="Times New Roman" w:hAnsi="Times New Roman" w:cs="Times New Roman"/>
          <w:sz w:val="24"/>
          <w:szCs w:val="24"/>
        </w:rPr>
      </w:pPr>
    </w:p>
    <w:p w:rsidR="00A13A4C" w:rsidRPr="00D922A1" w:rsidRDefault="00A13A4C" w:rsidP="00A13A4C">
      <w:pPr>
        <w:spacing w:after="0" w:line="240" w:lineRule="auto"/>
        <w:ind w:firstLine="709"/>
        <w:jc w:val="both"/>
        <w:rPr>
          <w:rFonts w:ascii="Times New Roman" w:hAnsi="Times New Roman" w:cs="Times New Roman"/>
          <w:b/>
          <w:spacing w:val="-1"/>
          <w:sz w:val="24"/>
          <w:szCs w:val="24"/>
        </w:rPr>
      </w:pPr>
    </w:p>
    <w:p w:rsidR="00A13A4C" w:rsidRPr="00D922A1" w:rsidRDefault="00A13A4C" w:rsidP="00A13A4C">
      <w:pPr>
        <w:spacing w:after="0" w:line="240" w:lineRule="auto"/>
        <w:ind w:firstLine="709"/>
        <w:jc w:val="both"/>
        <w:rPr>
          <w:rFonts w:ascii="Times New Roman" w:hAnsi="Times New Roman" w:cs="Times New Roman"/>
          <w:b/>
          <w:spacing w:val="-2"/>
          <w:sz w:val="24"/>
          <w:szCs w:val="24"/>
        </w:rPr>
      </w:pPr>
      <w:r w:rsidRPr="00D922A1">
        <w:rPr>
          <w:rFonts w:ascii="Times New Roman" w:hAnsi="Times New Roman" w:cs="Times New Roman"/>
          <w:b/>
          <w:spacing w:val="-1"/>
          <w:sz w:val="24"/>
          <w:szCs w:val="24"/>
        </w:rPr>
        <w:t xml:space="preserve">Научные общества, творческие объединения, кружки, </w:t>
      </w:r>
      <w:r w:rsidRPr="00D922A1">
        <w:rPr>
          <w:rFonts w:ascii="Times New Roman" w:hAnsi="Times New Roman" w:cs="Times New Roman"/>
          <w:b/>
          <w:spacing w:val="-2"/>
          <w:sz w:val="24"/>
          <w:szCs w:val="24"/>
        </w:rPr>
        <w:t>секции</w:t>
      </w:r>
    </w:p>
    <w:p w:rsidR="00A13A4C" w:rsidRPr="00D922A1" w:rsidRDefault="00A13A4C" w:rsidP="00A13A4C">
      <w:pPr>
        <w:spacing w:after="0" w:line="240" w:lineRule="auto"/>
        <w:ind w:firstLine="709"/>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Кадетам предлагаются следующие программы  досуговых объединений:</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 xml:space="preserve">Атлетическая гимнастика </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 xml:space="preserve">Каратэ </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Основы игры на шестиструнной гитаре</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Детский духовой  оркестр</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Кружок «Меткий стрелок»</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Мини-футбол</w:t>
      </w:r>
    </w:p>
    <w:p w:rsidR="00A13A4C" w:rsidRPr="00D922A1" w:rsidRDefault="00A13A4C" w:rsidP="00A13A4C">
      <w:pPr>
        <w:numPr>
          <w:ilvl w:val="0"/>
          <w:numId w:val="11"/>
        </w:numPr>
        <w:spacing w:after="0" w:line="240" w:lineRule="auto"/>
        <w:jc w:val="both"/>
        <w:rPr>
          <w:rFonts w:ascii="Times New Roman" w:eastAsia="Times New Roman" w:hAnsi="Times New Roman" w:cs="Times New Roman"/>
          <w:bCs/>
          <w:spacing w:val="-2"/>
          <w:sz w:val="24"/>
          <w:szCs w:val="24"/>
        </w:rPr>
      </w:pPr>
      <w:r w:rsidRPr="00D922A1">
        <w:rPr>
          <w:rFonts w:ascii="Times New Roman" w:eastAsia="Times New Roman" w:hAnsi="Times New Roman" w:cs="Times New Roman"/>
          <w:bCs/>
          <w:spacing w:val="-2"/>
          <w:sz w:val="24"/>
          <w:szCs w:val="24"/>
        </w:rPr>
        <w:t>Общая физическая подготовка</w:t>
      </w:r>
    </w:p>
    <w:p w:rsidR="00A13A4C" w:rsidRPr="00D922A1" w:rsidRDefault="00A13A4C" w:rsidP="00A13A4C">
      <w:pPr>
        <w:spacing w:after="0" w:line="240" w:lineRule="auto"/>
        <w:ind w:left="360"/>
        <w:jc w:val="both"/>
        <w:rPr>
          <w:rFonts w:ascii="Times New Roman" w:eastAsia="Times New Roman" w:hAnsi="Times New Roman" w:cs="Times New Roman"/>
          <w:bCs/>
          <w:spacing w:val="-2"/>
          <w:sz w:val="24"/>
          <w:szCs w:val="24"/>
        </w:rPr>
      </w:pPr>
    </w:p>
    <w:p w:rsidR="00A13A4C" w:rsidRPr="00D922A1" w:rsidRDefault="00A13A4C" w:rsidP="00A13A4C">
      <w:pPr>
        <w:pStyle w:val="af"/>
        <w:widowControl w:val="0"/>
        <w:spacing w:after="0" w:line="240" w:lineRule="auto"/>
        <w:ind w:firstLine="708"/>
        <w:jc w:val="both"/>
        <w:rPr>
          <w:rFonts w:eastAsiaTheme="minorHAnsi"/>
        </w:rPr>
      </w:pPr>
      <w:r w:rsidRPr="00D922A1">
        <w:t>На договорной основе в форме сетевого взаимодействия в 2022 году работали следующие программы:</w:t>
      </w:r>
    </w:p>
    <w:p w:rsidR="00A13A4C" w:rsidRPr="00D922A1" w:rsidRDefault="00A13A4C" w:rsidP="00A13A4C">
      <w:pPr>
        <w:pStyle w:val="af"/>
        <w:widowControl w:val="0"/>
        <w:numPr>
          <w:ilvl w:val="0"/>
          <w:numId w:val="8"/>
        </w:numPr>
        <w:spacing w:after="0" w:line="240" w:lineRule="auto"/>
        <w:contextualSpacing/>
        <w:jc w:val="both"/>
      </w:pPr>
      <w:r w:rsidRPr="00D922A1">
        <w:t xml:space="preserve">ГБОУ ДО РК «РЦДЮТ» программа – </w:t>
      </w:r>
      <w:proofErr w:type="spellStart"/>
      <w:r w:rsidRPr="00D922A1">
        <w:t>туристско</w:t>
      </w:r>
      <w:proofErr w:type="spellEnd"/>
      <w:r w:rsidRPr="00D922A1">
        <w:t xml:space="preserve"> - краеведческой направленности «Юный турист» в 5 а, 5 б, 7 а,7 б   классах </w:t>
      </w:r>
      <w:r w:rsidRPr="00D922A1">
        <w:rPr>
          <w:b/>
        </w:rPr>
        <w:t>(79 человек</w:t>
      </w:r>
      <w:r w:rsidRPr="00D922A1">
        <w:t>);</w:t>
      </w:r>
    </w:p>
    <w:p w:rsidR="00A13A4C" w:rsidRPr="00D922A1" w:rsidRDefault="00A13A4C" w:rsidP="00A13A4C">
      <w:pPr>
        <w:pStyle w:val="af"/>
        <w:widowControl w:val="0"/>
        <w:numPr>
          <w:ilvl w:val="0"/>
          <w:numId w:val="8"/>
        </w:numPr>
        <w:spacing w:after="0" w:line="240" w:lineRule="auto"/>
        <w:contextualSpacing/>
        <w:jc w:val="both"/>
      </w:pPr>
      <w:r w:rsidRPr="00D922A1">
        <w:t xml:space="preserve">ГБОУ ДО РК РЦРДО «Ровесник»  (детский технопарк </w:t>
      </w:r>
      <w:proofErr w:type="spellStart"/>
      <w:r w:rsidRPr="00D922A1">
        <w:t>Кванториум</w:t>
      </w:r>
      <w:proofErr w:type="spellEnd"/>
      <w:r w:rsidRPr="00D922A1">
        <w:t xml:space="preserve"> «</w:t>
      </w:r>
      <w:proofErr w:type="spellStart"/>
      <w:r w:rsidRPr="00D922A1">
        <w:t>Сампо</w:t>
      </w:r>
      <w:proofErr w:type="spellEnd"/>
      <w:r w:rsidRPr="00D922A1">
        <w:t>») программы «</w:t>
      </w:r>
      <w:proofErr w:type="spellStart"/>
      <w:r w:rsidRPr="00D922A1">
        <w:t>Технополис</w:t>
      </w:r>
      <w:proofErr w:type="spellEnd"/>
      <w:r w:rsidRPr="00D922A1">
        <w:t xml:space="preserve">», «Сквозные технологии цифровой экономики» в 6 а, 6 б, </w:t>
      </w:r>
    </w:p>
    <w:p w:rsidR="00A13A4C" w:rsidRPr="00D922A1" w:rsidRDefault="00A13A4C" w:rsidP="00A13A4C">
      <w:pPr>
        <w:pStyle w:val="af"/>
        <w:widowControl w:val="0"/>
        <w:numPr>
          <w:ilvl w:val="0"/>
          <w:numId w:val="8"/>
        </w:numPr>
        <w:spacing w:after="0" w:line="240" w:lineRule="auto"/>
        <w:contextualSpacing/>
        <w:jc w:val="both"/>
      </w:pPr>
      <w:r w:rsidRPr="00D922A1">
        <w:t xml:space="preserve">7 а,  7 б  </w:t>
      </w:r>
      <w:proofErr w:type="gramStart"/>
      <w:r w:rsidRPr="00D922A1">
        <w:t>классах</w:t>
      </w:r>
      <w:proofErr w:type="gramEnd"/>
      <w:r w:rsidRPr="00D922A1">
        <w:t xml:space="preserve"> </w:t>
      </w:r>
      <w:r w:rsidRPr="00D922A1">
        <w:rPr>
          <w:b/>
        </w:rPr>
        <w:t>(82 человека);</w:t>
      </w:r>
    </w:p>
    <w:p w:rsidR="00A13A4C" w:rsidRPr="00D922A1" w:rsidRDefault="00A13A4C" w:rsidP="00A13A4C">
      <w:pPr>
        <w:pStyle w:val="af"/>
        <w:widowControl w:val="0"/>
        <w:numPr>
          <w:ilvl w:val="0"/>
          <w:numId w:val="8"/>
        </w:numPr>
        <w:spacing w:after="0" w:line="240" w:lineRule="auto"/>
        <w:contextualSpacing/>
        <w:jc w:val="both"/>
      </w:pPr>
      <w:r w:rsidRPr="00D922A1">
        <w:t xml:space="preserve">МБОУ </w:t>
      </w:r>
      <w:proofErr w:type="gramStart"/>
      <w:r w:rsidRPr="00D922A1">
        <w:t>ДО</w:t>
      </w:r>
      <w:proofErr w:type="gramEnd"/>
      <w:r w:rsidRPr="00D922A1">
        <w:t xml:space="preserve"> «</w:t>
      </w:r>
      <w:proofErr w:type="gramStart"/>
      <w:r w:rsidRPr="00D922A1">
        <w:t>Дом</w:t>
      </w:r>
      <w:proofErr w:type="gramEnd"/>
      <w:r w:rsidRPr="00D922A1">
        <w:t xml:space="preserve"> творчества детей и юношества № 2»  программа «Военно-исторический клуб» в 5 а,  5 б  классах  </w:t>
      </w:r>
      <w:r w:rsidRPr="00D922A1">
        <w:rPr>
          <w:b/>
        </w:rPr>
        <w:t>(41 человек);</w:t>
      </w:r>
    </w:p>
    <w:p w:rsidR="00A13A4C" w:rsidRPr="00D922A1" w:rsidRDefault="00A13A4C" w:rsidP="00A13A4C">
      <w:pPr>
        <w:pStyle w:val="af"/>
        <w:widowControl w:val="0"/>
        <w:spacing w:after="0" w:line="240" w:lineRule="auto"/>
        <w:jc w:val="both"/>
      </w:pPr>
      <w:r w:rsidRPr="00D922A1">
        <w:t xml:space="preserve">Также имеются соглашения и планы совместных мероприятий с силовыми структурами –  Пограничным управлением ФСБ России по РК, отделом </w:t>
      </w:r>
      <w:proofErr w:type="spellStart"/>
      <w:r w:rsidRPr="00D922A1">
        <w:t>Росгвардии</w:t>
      </w:r>
      <w:proofErr w:type="spellEnd"/>
      <w:r w:rsidRPr="00D922A1">
        <w:t xml:space="preserve"> по РК. По итогам года шефы классов традиционно проводят награждение отличившихся кадетов  за успехи в учебе, спорте и активную деятельность.</w:t>
      </w:r>
    </w:p>
    <w:p w:rsidR="00A13A4C" w:rsidRPr="00D922A1" w:rsidRDefault="00A13A4C" w:rsidP="00A13A4C">
      <w:pPr>
        <w:pStyle w:val="af"/>
        <w:widowControl w:val="0"/>
        <w:spacing w:after="0" w:line="240" w:lineRule="auto"/>
        <w:ind w:firstLine="708"/>
        <w:jc w:val="both"/>
      </w:pPr>
      <w:r w:rsidRPr="00D922A1">
        <w:t>В корпусе под руководством педагогов – организаторов работала агитбригада и школа поисковика.</w:t>
      </w:r>
    </w:p>
    <w:p w:rsidR="00A13A4C" w:rsidRPr="00D922A1" w:rsidRDefault="00A13A4C" w:rsidP="00A13A4C">
      <w:pPr>
        <w:spacing w:after="0" w:line="240" w:lineRule="auto"/>
        <w:jc w:val="both"/>
        <w:rPr>
          <w:rFonts w:ascii="Times New Roman" w:hAnsi="Times New Roman" w:cs="Times New Roman"/>
          <w:b/>
          <w:spacing w:val="-1"/>
          <w:sz w:val="24"/>
          <w:szCs w:val="24"/>
        </w:rPr>
      </w:pPr>
    </w:p>
    <w:tbl>
      <w:tblPr>
        <w:tblW w:w="10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1592"/>
        <w:gridCol w:w="1472"/>
        <w:gridCol w:w="1531"/>
        <w:gridCol w:w="1729"/>
        <w:gridCol w:w="745"/>
        <w:gridCol w:w="992"/>
        <w:gridCol w:w="992"/>
        <w:gridCol w:w="901"/>
      </w:tblGrid>
      <w:tr w:rsidR="00A13A4C" w:rsidRPr="00D922A1" w:rsidTr="00D922A1">
        <w:trPr>
          <w:trHeight w:val="792"/>
          <w:jc w:val="center"/>
        </w:trPr>
        <w:tc>
          <w:tcPr>
            <w:tcW w:w="921" w:type="dxa"/>
            <w:vMerge w:val="restart"/>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Классы</w:t>
            </w:r>
          </w:p>
        </w:tc>
        <w:tc>
          <w:tcPr>
            <w:tcW w:w="1592" w:type="dxa"/>
            <w:vMerge w:val="restart"/>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Обучающихся</w:t>
            </w:r>
          </w:p>
        </w:tc>
        <w:tc>
          <w:tcPr>
            <w:tcW w:w="3003" w:type="dxa"/>
            <w:gridSpan w:val="2"/>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proofErr w:type="gramStart"/>
            <w:r w:rsidRPr="00D922A1">
              <w:rPr>
                <w:rFonts w:eastAsia="Times New Roman"/>
                <w:b/>
                <w:lang w:eastAsia="en-US"/>
              </w:rPr>
              <w:t xml:space="preserve">Занимающихся в объединениях по интересам  </w:t>
            </w:r>
            <w:proofErr w:type="gramEnd"/>
          </w:p>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 xml:space="preserve">(физических лиц, </w:t>
            </w:r>
            <w:proofErr w:type="gramStart"/>
            <w:r w:rsidRPr="00D922A1">
              <w:rPr>
                <w:rFonts w:eastAsia="Times New Roman"/>
                <w:b/>
                <w:lang w:eastAsia="en-US"/>
              </w:rPr>
              <w:t>без</w:t>
            </w:r>
            <w:proofErr w:type="gramEnd"/>
            <w:r w:rsidRPr="00D922A1">
              <w:rPr>
                <w:rFonts w:eastAsia="Times New Roman"/>
                <w:b/>
                <w:lang w:eastAsia="en-US"/>
              </w:rPr>
              <w:t xml:space="preserve"> ДО)</w:t>
            </w:r>
          </w:p>
        </w:tc>
        <w:tc>
          <w:tcPr>
            <w:tcW w:w="1729" w:type="dxa"/>
            <w:vMerge w:val="restart"/>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 xml:space="preserve">Занимающихся </w:t>
            </w:r>
          </w:p>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 xml:space="preserve">в объединениях </w:t>
            </w:r>
          </w:p>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 xml:space="preserve">по интересам </w:t>
            </w:r>
          </w:p>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lastRenderedPageBreak/>
              <w:t>(общее кол-во)</w:t>
            </w:r>
          </w:p>
        </w:tc>
        <w:tc>
          <w:tcPr>
            <w:tcW w:w="1737" w:type="dxa"/>
            <w:gridSpan w:val="2"/>
            <w:tcBorders>
              <w:top w:val="single" w:sz="4" w:space="0" w:color="000000"/>
              <w:left w:val="single" w:sz="4" w:space="0" w:color="000000"/>
              <w:bottom w:val="single" w:sz="4" w:space="0" w:color="000000"/>
              <w:right w:val="single" w:sz="4" w:space="0" w:color="auto"/>
            </w:tcBorders>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lastRenderedPageBreak/>
              <w:t xml:space="preserve">Выполнили нормативы </w:t>
            </w:r>
          </w:p>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КСК</w:t>
            </w:r>
          </w:p>
          <w:p w:rsidR="00A13A4C" w:rsidRPr="00D922A1" w:rsidRDefault="00A13A4C" w:rsidP="00D922A1">
            <w:pPr>
              <w:pStyle w:val="af"/>
              <w:spacing w:after="0" w:line="240" w:lineRule="auto"/>
              <w:ind w:left="-37" w:right="-30"/>
              <w:jc w:val="center"/>
              <w:rPr>
                <w:rFonts w:eastAsia="Times New Roman"/>
                <w:b/>
                <w:lang w:eastAsia="en-US"/>
              </w:rPr>
            </w:pPr>
          </w:p>
        </w:tc>
        <w:tc>
          <w:tcPr>
            <w:tcW w:w="1893" w:type="dxa"/>
            <w:gridSpan w:val="2"/>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Получили знаки ГТО</w:t>
            </w:r>
          </w:p>
        </w:tc>
      </w:tr>
      <w:tr w:rsidR="00A13A4C" w:rsidRPr="00D922A1" w:rsidTr="00D922A1">
        <w:trPr>
          <w:trHeight w:val="274"/>
          <w:jc w:val="center"/>
        </w:trPr>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A13A4C" w:rsidRPr="00D922A1" w:rsidRDefault="00A13A4C" w:rsidP="00D922A1">
            <w:pPr>
              <w:spacing w:after="0" w:line="240" w:lineRule="auto"/>
              <w:rPr>
                <w:rFonts w:ascii="Times New Roman" w:eastAsia="Times New Roman" w:hAnsi="Times New Roman" w:cs="Times New Roman"/>
                <w:b/>
                <w:sz w:val="24"/>
                <w:szCs w:val="24"/>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A13A4C" w:rsidRPr="00D922A1" w:rsidRDefault="00A13A4C" w:rsidP="00D922A1">
            <w:pPr>
              <w:spacing w:after="0" w:line="240" w:lineRule="auto"/>
              <w:rPr>
                <w:rFonts w:ascii="Times New Roman" w:eastAsia="Times New Roman" w:hAnsi="Times New Roman" w:cs="Times New Roman"/>
                <w:b/>
                <w:sz w:val="24"/>
                <w:szCs w:val="24"/>
              </w:rPr>
            </w:pPr>
          </w:p>
        </w:tc>
        <w:tc>
          <w:tcPr>
            <w:tcW w:w="1472" w:type="dxa"/>
            <w:tcBorders>
              <w:top w:val="single" w:sz="4" w:space="0" w:color="auto"/>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кол-во</w:t>
            </w:r>
          </w:p>
        </w:tc>
        <w:tc>
          <w:tcPr>
            <w:tcW w:w="1531" w:type="dxa"/>
            <w:tcBorders>
              <w:top w:val="single" w:sz="4" w:space="0" w:color="auto"/>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w:t>
            </w:r>
          </w:p>
        </w:tc>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A13A4C" w:rsidRPr="00D922A1" w:rsidRDefault="00A13A4C" w:rsidP="00D922A1">
            <w:pPr>
              <w:spacing w:after="0" w:line="240" w:lineRule="auto"/>
              <w:rPr>
                <w:rFonts w:ascii="Times New Roman" w:eastAsia="Times New Roman" w:hAnsi="Times New Roman" w:cs="Times New Roman"/>
                <w:b/>
                <w:sz w:val="24"/>
                <w:szCs w:val="24"/>
              </w:rPr>
            </w:pPr>
          </w:p>
        </w:tc>
        <w:tc>
          <w:tcPr>
            <w:tcW w:w="745" w:type="dxa"/>
            <w:tcBorders>
              <w:top w:val="single" w:sz="4" w:space="0" w:color="auto"/>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кол-</w:t>
            </w:r>
            <w:r w:rsidRPr="00D922A1">
              <w:rPr>
                <w:rFonts w:eastAsia="Times New Roman"/>
                <w:b/>
                <w:lang w:eastAsia="en-US"/>
              </w:rPr>
              <w:lastRenderedPageBreak/>
              <w:t>во</w:t>
            </w:r>
          </w:p>
        </w:tc>
        <w:tc>
          <w:tcPr>
            <w:tcW w:w="992" w:type="dxa"/>
            <w:tcBorders>
              <w:top w:val="single" w:sz="4" w:space="0" w:color="auto"/>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lastRenderedPageBreak/>
              <w:t>%</w:t>
            </w:r>
          </w:p>
        </w:tc>
        <w:tc>
          <w:tcPr>
            <w:tcW w:w="992" w:type="dxa"/>
            <w:tcBorders>
              <w:top w:val="single" w:sz="4" w:space="0" w:color="auto"/>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кол-во</w:t>
            </w:r>
          </w:p>
        </w:tc>
        <w:tc>
          <w:tcPr>
            <w:tcW w:w="901" w:type="dxa"/>
            <w:tcBorders>
              <w:top w:val="single" w:sz="4" w:space="0" w:color="auto"/>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ind w:left="-37" w:right="-30"/>
              <w:jc w:val="center"/>
              <w:rPr>
                <w:rFonts w:eastAsia="Times New Roman"/>
                <w:b/>
                <w:lang w:eastAsia="en-US"/>
              </w:rPr>
            </w:pPr>
            <w:r w:rsidRPr="00D922A1">
              <w:rPr>
                <w:rFonts w:eastAsia="Times New Roman"/>
                <w:b/>
                <w:lang w:eastAsia="en-US"/>
              </w:rPr>
              <w:t>%</w:t>
            </w:r>
          </w:p>
        </w:tc>
      </w:tr>
      <w:tr w:rsidR="00A13A4C" w:rsidRPr="00D922A1" w:rsidTr="00D922A1">
        <w:trPr>
          <w:trHeight w:val="285"/>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lastRenderedPageBreak/>
              <w:t>5</w:t>
            </w:r>
            <w:proofErr w:type="gramStart"/>
            <w:r w:rsidRPr="00D922A1">
              <w:rPr>
                <w:rFonts w:eastAsia="Times New Roman"/>
                <w:b/>
                <w:lang w:eastAsia="en-US"/>
              </w:rPr>
              <w:t xml:space="preserve"> А</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21</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21</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64</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4,7%</w:t>
            </w:r>
          </w:p>
        </w:tc>
      </w:tr>
      <w:tr w:rsidR="00A13A4C" w:rsidRPr="00D922A1" w:rsidTr="00D922A1">
        <w:trPr>
          <w:trHeight w:val="285"/>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5</w:t>
            </w:r>
            <w:proofErr w:type="gramStart"/>
            <w:r w:rsidRPr="00D922A1">
              <w:rPr>
                <w:rFonts w:eastAsia="Times New Roman"/>
                <w:b/>
                <w:lang w:eastAsia="en-US"/>
              </w:rPr>
              <w:t xml:space="preserve"> Б</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20</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20</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53</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r>
      <w:tr w:rsidR="00A13A4C" w:rsidRPr="00D922A1" w:rsidTr="00D922A1">
        <w:trPr>
          <w:trHeight w:val="313"/>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6</w:t>
            </w:r>
            <w:proofErr w:type="gramStart"/>
            <w:r w:rsidRPr="00D922A1">
              <w:rPr>
                <w:rFonts w:eastAsia="Times New Roman"/>
                <w:b/>
                <w:lang w:eastAsia="en-US"/>
              </w:rPr>
              <w:t xml:space="preserve"> А</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22</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22</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17</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0,47</w:t>
            </w:r>
            <w:r w:rsidRPr="00D922A1">
              <w:rPr>
                <w:rFonts w:eastAsia="Times New Roman"/>
                <w:b/>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8</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4,0%</w:t>
            </w:r>
          </w:p>
        </w:tc>
      </w:tr>
      <w:tr w:rsidR="00A13A4C" w:rsidRPr="00D922A1" w:rsidTr="00D922A1">
        <w:trPr>
          <w:trHeight w:val="285"/>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6</w:t>
            </w:r>
            <w:proofErr w:type="gramStart"/>
            <w:r w:rsidRPr="00D922A1">
              <w:rPr>
                <w:rFonts w:eastAsia="Times New Roman"/>
                <w:b/>
                <w:lang w:eastAsia="en-US"/>
              </w:rPr>
              <w:t xml:space="preserve"> Б</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22</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22</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46</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11</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5,1%</w:t>
            </w:r>
          </w:p>
        </w:tc>
      </w:tr>
      <w:tr w:rsidR="00A13A4C" w:rsidRPr="00D922A1" w:rsidTr="00D922A1">
        <w:trPr>
          <w:trHeight w:val="288"/>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7</w:t>
            </w:r>
            <w:proofErr w:type="gramStart"/>
            <w:r w:rsidRPr="00D922A1">
              <w:rPr>
                <w:rFonts w:eastAsia="Times New Roman"/>
                <w:b/>
                <w:lang w:eastAsia="en-US"/>
              </w:rPr>
              <w:t xml:space="preserve"> А</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20</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20</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38</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r>
      <w:tr w:rsidR="00A13A4C" w:rsidRPr="00D922A1" w:rsidTr="00D922A1">
        <w:trPr>
          <w:trHeight w:val="288"/>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7</w:t>
            </w:r>
            <w:proofErr w:type="gramStart"/>
            <w:r w:rsidRPr="00D922A1">
              <w:rPr>
                <w:rFonts w:eastAsia="Times New Roman"/>
                <w:b/>
                <w:lang w:eastAsia="en-US"/>
              </w:rPr>
              <w:t xml:space="preserve"> Б</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rPr>
                <w:rFonts w:eastAsia="Times New Roman"/>
                <w:lang w:eastAsia="en-US"/>
              </w:rPr>
            </w:pPr>
            <w:r w:rsidRPr="00D922A1">
              <w:rPr>
                <w:rFonts w:eastAsia="Times New Roman"/>
                <w:lang w:eastAsia="en-US"/>
              </w:rPr>
              <w:t xml:space="preserve">           35</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1,85%</w:t>
            </w:r>
          </w:p>
        </w:tc>
      </w:tr>
      <w:tr w:rsidR="00A13A4C" w:rsidRPr="00D922A1" w:rsidTr="00D922A1">
        <w:trPr>
          <w:trHeight w:val="285"/>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8</w:t>
            </w:r>
            <w:proofErr w:type="gramStart"/>
            <w:r w:rsidRPr="00D922A1">
              <w:rPr>
                <w:rFonts w:eastAsia="Times New Roman"/>
                <w:b/>
                <w:lang w:eastAsia="en-US"/>
              </w:rPr>
              <w:t xml:space="preserve"> А</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20</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20</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25</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6</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2,77%</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1,85%</w:t>
            </w:r>
          </w:p>
        </w:tc>
      </w:tr>
      <w:tr w:rsidR="00A13A4C" w:rsidRPr="00D922A1" w:rsidTr="00D922A1">
        <w:trPr>
          <w:trHeight w:val="285"/>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8</w:t>
            </w:r>
            <w:proofErr w:type="gramStart"/>
            <w:r w:rsidRPr="00D922A1">
              <w:rPr>
                <w:rFonts w:eastAsia="Times New Roman"/>
                <w:b/>
                <w:lang w:eastAsia="en-US"/>
              </w:rPr>
              <w:t xml:space="preserve"> Б</w:t>
            </w:r>
            <w:proofErr w:type="gramEnd"/>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21</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7</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3,23%</w:t>
            </w:r>
          </w:p>
        </w:tc>
      </w:tr>
      <w:tr w:rsidR="00A13A4C" w:rsidRPr="00D922A1" w:rsidTr="00D922A1">
        <w:trPr>
          <w:trHeight w:val="298"/>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9</w:t>
            </w:r>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23</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23</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46</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0,94%</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6</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2,77%</w:t>
            </w:r>
          </w:p>
        </w:tc>
      </w:tr>
      <w:tr w:rsidR="00A13A4C" w:rsidRPr="00D922A1" w:rsidTr="00D922A1">
        <w:trPr>
          <w:trHeight w:val="298"/>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10</w:t>
            </w:r>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25</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3</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1,4%</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5</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2,3%</w:t>
            </w:r>
          </w:p>
        </w:tc>
      </w:tr>
      <w:tr w:rsidR="00A13A4C" w:rsidRPr="00D922A1" w:rsidTr="00D922A1">
        <w:trPr>
          <w:trHeight w:val="298"/>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11</w:t>
            </w:r>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17</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17</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100</w:t>
            </w:r>
          </w:p>
        </w:tc>
        <w:tc>
          <w:tcPr>
            <w:tcW w:w="172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29</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0,47</w:t>
            </w:r>
            <w:r w:rsidRPr="00D922A1">
              <w:rPr>
                <w:rFonts w:eastAsia="Times New Roman"/>
                <w:b/>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4</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lang w:eastAsia="en-US"/>
              </w:rPr>
            </w:pPr>
            <w:r w:rsidRPr="00D922A1">
              <w:rPr>
                <w:rFonts w:eastAsia="Times New Roman"/>
                <w:lang w:eastAsia="en-US"/>
              </w:rPr>
              <w:t>1,85 %</w:t>
            </w:r>
          </w:p>
        </w:tc>
      </w:tr>
      <w:tr w:rsidR="00A13A4C" w:rsidRPr="00D922A1" w:rsidTr="00D922A1">
        <w:trPr>
          <w:trHeight w:val="298"/>
          <w:jc w:val="center"/>
        </w:trPr>
        <w:tc>
          <w:tcPr>
            <w:tcW w:w="92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Всего:</w:t>
            </w:r>
          </w:p>
        </w:tc>
        <w:tc>
          <w:tcPr>
            <w:tcW w:w="159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215</w:t>
            </w:r>
          </w:p>
        </w:tc>
        <w:tc>
          <w:tcPr>
            <w:tcW w:w="1472"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215</w:t>
            </w:r>
          </w:p>
        </w:tc>
        <w:tc>
          <w:tcPr>
            <w:tcW w:w="1531"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100</w:t>
            </w:r>
          </w:p>
        </w:tc>
        <w:tc>
          <w:tcPr>
            <w:tcW w:w="1729" w:type="dxa"/>
            <w:tcBorders>
              <w:top w:val="single" w:sz="4" w:space="0" w:color="000000"/>
              <w:left w:val="single" w:sz="4" w:space="0" w:color="000000"/>
              <w:bottom w:val="single" w:sz="4" w:space="0" w:color="000000"/>
              <w:right w:val="single" w:sz="4" w:space="0" w:color="000000"/>
            </w:tcBorders>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399</w:t>
            </w:r>
          </w:p>
        </w:tc>
        <w:tc>
          <w:tcPr>
            <w:tcW w:w="745"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22</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10,25%</w:t>
            </w:r>
          </w:p>
        </w:tc>
        <w:tc>
          <w:tcPr>
            <w:tcW w:w="992"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65</w:t>
            </w:r>
          </w:p>
        </w:tc>
        <w:tc>
          <w:tcPr>
            <w:tcW w:w="901" w:type="dxa"/>
            <w:tcBorders>
              <w:top w:val="single" w:sz="4" w:space="0" w:color="000000"/>
              <w:left w:val="single" w:sz="4" w:space="0" w:color="000000"/>
              <w:bottom w:val="single" w:sz="4" w:space="0" w:color="000000"/>
              <w:right w:val="single" w:sz="4" w:space="0" w:color="auto"/>
            </w:tcBorders>
            <w:hideMark/>
          </w:tcPr>
          <w:p w:rsidR="00A13A4C" w:rsidRPr="00D922A1" w:rsidRDefault="00A13A4C" w:rsidP="00D922A1">
            <w:pPr>
              <w:pStyle w:val="af"/>
              <w:spacing w:after="0" w:line="240" w:lineRule="auto"/>
              <w:jc w:val="center"/>
              <w:rPr>
                <w:rFonts w:eastAsia="Times New Roman"/>
                <w:b/>
                <w:lang w:eastAsia="en-US"/>
              </w:rPr>
            </w:pPr>
            <w:r w:rsidRPr="00D922A1">
              <w:rPr>
                <w:rFonts w:eastAsia="Times New Roman"/>
                <w:b/>
                <w:lang w:eastAsia="en-US"/>
              </w:rPr>
              <w:t>30,45%</w:t>
            </w:r>
          </w:p>
        </w:tc>
      </w:tr>
    </w:tbl>
    <w:p w:rsidR="00A13A4C" w:rsidRPr="00D922A1" w:rsidRDefault="00A13A4C" w:rsidP="00A13A4C">
      <w:pPr>
        <w:pStyle w:val="af"/>
        <w:spacing w:after="0" w:line="240" w:lineRule="auto"/>
        <w:rPr>
          <w:rFonts w:eastAsia="Times New Roman"/>
        </w:rPr>
      </w:pPr>
    </w:p>
    <w:p w:rsidR="00A13A4C" w:rsidRPr="00D922A1" w:rsidRDefault="00A13A4C" w:rsidP="00A13A4C">
      <w:pPr>
        <w:pStyle w:val="af"/>
        <w:spacing w:after="0" w:line="240" w:lineRule="auto"/>
        <w:ind w:left="1440" w:hanging="1440"/>
        <w:rPr>
          <w:rFonts w:eastAsia="Times New Roman"/>
        </w:rPr>
      </w:pPr>
      <w:r w:rsidRPr="00D922A1">
        <w:rPr>
          <w:rFonts w:eastAsia="Times New Roman"/>
        </w:rPr>
        <w:t>За 2022  год получили:</w:t>
      </w:r>
    </w:p>
    <w:p w:rsidR="00A13A4C" w:rsidRPr="00D922A1" w:rsidRDefault="00A13A4C" w:rsidP="00A13A4C">
      <w:pPr>
        <w:pStyle w:val="af"/>
        <w:spacing w:after="0" w:line="240" w:lineRule="auto"/>
        <w:ind w:left="1440" w:hanging="1440"/>
        <w:rPr>
          <w:rFonts w:eastAsia="Times New Roman"/>
        </w:rPr>
      </w:pPr>
      <w:r w:rsidRPr="00D922A1">
        <w:rPr>
          <w:rFonts w:eastAsia="Times New Roman"/>
        </w:rPr>
        <w:t>- знак КСК:  22  человека  (10,25%)</w:t>
      </w:r>
    </w:p>
    <w:p w:rsidR="00A13A4C" w:rsidRPr="00D922A1" w:rsidRDefault="00A13A4C" w:rsidP="00A13A4C">
      <w:pPr>
        <w:pStyle w:val="af"/>
        <w:spacing w:after="0" w:line="240" w:lineRule="auto"/>
        <w:ind w:left="1440" w:hanging="1440"/>
        <w:rPr>
          <w:rFonts w:eastAsia="Times New Roman"/>
        </w:rPr>
      </w:pPr>
      <w:r w:rsidRPr="00D922A1">
        <w:rPr>
          <w:rFonts w:eastAsia="Times New Roman"/>
        </w:rPr>
        <w:t>- знак ГТО:  65 человек (30,45%)</w:t>
      </w:r>
    </w:p>
    <w:p w:rsidR="00A13A4C" w:rsidRPr="00D922A1" w:rsidRDefault="00A13A4C" w:rsidP="00A13A4C">
      <w:pPr>
        <w:pStyle w:val="af"/>
        <w:spacing w:after="0" w:line="240" w:lineRule="auto"/>
        <w:rPr>
          <w:rFonts w:eastAsia="Times New Roman"/>
        </w:rPr>
      </w:pPr>
      <w:r w:rsidRPr="00D922A1">
        <w:rPr>
          <w:rFonts w:eastAsia="Times New Roman"/>
        </w:rPr>
        <w:t xml:space="preserve">В 2022 году были организованы единые дни для сдачи норм ГТО совместно </w:t>
      </w:r>
      <w:proofErr w:type="gramStart"/>
      <w:r w:rsidRPr="00D922A1">
        <w:rPr>
          <w:rFonts w:eastAsia="Times New Roman"/>
        </w:rPr>
        <w:t>с</w:t>
      </w:r>
      <w:proofErr w:type="gramEnd"/>
      <w:r w:rsidRPr="00D922A1">
        <w:rPr>
          <w:rFonts w:eastAsia="Times New Roman"/>
        </w:rPr>
        <w:t xml:space="preserve"> Республиканским </w:t>
      </w:r>
    </w:p>
    <w:p w:rsidR="00A13A4C" w:rsidRPr="00D922A1" w:rsidRDefault="00A13A4C" w:rsidP="00A13A4C">
      <w:pPr>
        <w:pStyle w:val="af"/>
        <w:spacing w:after="0" w:line="240" w:lineRule="auto"/>
        <w:rPr>
          <w:rFonts w:eastAsia="Times New Roman"/>
        </w:rPr>
      </w:pPr>
      <w:r w:rsidRPr="00D922A1">
        <w:rPr>
          <w:rFonts w:eastAsia="Times New Roman"/>
        </w:rPr>
        <w:t>центром тестирования  ГТО г. Петрозаводска.</w:t>
      </w:r>
    </w:p>
    <w:p w:rsidR="00A13A4C" w:rsidRPr="00D922A1" w:rsidRDefault="00A13A4C" w:rsidP="00A13A4C">
      <w:pPr>
        <w:pStyle w:val="af"/>
        <w:widowControl w:val="0"/>
        <w:spacing w:after="120"/>
        <w:rPr>
          <w:b/>
        </w:rPr>
      </w:pPr>
      <w:r w:rsidRPr="00D922A1">
        <w:rPr>
          <w:b/>
        </w:rPr>
        <w:t>Объединения ВУД по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4819"/>
        <w:gridCol w:w="1984"/>
      </w:tblGrid>
      <w:tr w:rsidR="00A13A4C" w:rsidRPr="00D922A1" w:rsidTr="00D922A1">
        <w:trPr>
          <w:trHeight w:val="392"/>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jc w:val="center"/>
              <w:rPr>
                <w:b/>
                <w:lang w:eastAsia="en-US"/>
              </w:rPr>
            </w:pPr>
            <w:r w:rsidRPr="00D922A1">
              <w:rPr>
                <w:b/>
                <w:lang w:eastAsia="en-US"/>
              </w:rPr>
              <w:t>ФИО педагога</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jc w:val="center"/>
              <w:rPr>
                <w:b/>
                <w:lang w:eastAsia="en-US"/>
              </w:rPr>
            </w:pPr>
            <w:r w:rsidRPr="00D922A1">
              <w:rPr>
                <w:b/>
                <w:lang w:eastAsia="en-US"/>
              </w:rPr>
              <w:t>Наименование объединения</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jc w:val="center"/>
              <w:rPr>
                <w:b/>
                <w:lang w:eastAsia="en-US"/>
              </w:rPr>
            </w:pPr>
            <w:r w:rsidRPr="00D922A1">
              <w:rPr>
                <w:b/>
                <w:lang w:eastAsia="en-US"/>
              </w:rPr>
              <w:t xml:space="preserve">Количество </w:t>
            </w:r>
            <w:proofErr w:type="gramStart"/>
            <w:r w:rsidRPr="00D922A1">
              <w:rPr>
                <w:b/>
                <w:lang w:eastAsia="en-US"/>
              </w:rPr>
              <w:t>обучающихся</w:t>
            </w:r>
            <w:proofErr w:type="gramEnd"/>
          </w:p>
        </w:tc>
      </w:tr>
      <w:tr w:rsidR="00A13A4C" w:rsidRPr="00D922A1" w:rsidTr="00D922A1">
        <w:trPr>
          <w:trHeight w:val="431"/>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proofErr w:type="spellStart"/>
            <w:r w:rsidRPr="00D922A1">
              <w:rPr>
                <w:lang w:eastAsia="en-US"/>
              </w:rPr>
              <w:t>Олейникова</w:t>
            </w:r>
            <w:proofErr w:type="spellEnd"/>
            <w:r w:rsidRPr="00D922A1">
              <w:rPr>
                <w:lang w:eastAsia="en-US"/>
              </w:rPr>
              <w:t xml:space="preserve"> Ж.М.</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Музыкальное объединение «Основы игры на шестиструнной гитаре»</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20</w:t>
            </w:r>
          </w:p>
        </w:tc>
      </w:tr>
      <w:tr w:rsidR="00A13A4C" w:rsidRPr="00D922A1" w:rsidTr="00D922A1">
        <w:trPr>
          <w:trHeight w:val="392"/>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Сиротюк А.М.</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Музыкальное объединение «Детский духовой оркестр»</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37</w:t>
            </w:r>
          </w:p>
        </w:tc>
      </w:tr>
      <w:tr w:rsidR="00A13A4C" w:rsidRPr="00D922A1" w:rsidTr="00D922A1">
        <w:trPr>
          <w:trHeight w:val="248"/>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Попов Н.С.</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Спортивная секция «Мини-футбол»</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71</w:t>
            </w:r>
          </w:p>
        </w:tc>
      </w:tr>
      <w:tr w:rsidR="00A13A4C" w:rsidRPr="00D922A1" w:rsidTr="00D922A1">
        <w:trPr>
          <w:trHeight w:val="137"/>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proofErr w:type="spellStart"/>
            <w:r w:rsidRPr="00D922A1">
              <w:rPr>
                <w:lang w:eastAsia="en-US"/>
              </w:rPr>
              <w:t>Засухин</w:t>
            </w:r>
            <w:proofErr w:type="spellEnd"/>
            <w:r w:rsidRPr="00D922A1">
              <w:rPr>
                <w:lang w:eastAsia="en-US"/>
              </w:rPr>
              <w:t xml:space="preserve"> А.И.</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Спортивная секция «Атлетическая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30</w:t>
            </w:r>
          </w:p>
        </w:tc>
      </w:tr>
      <w:tr w:rsidR="00A13A4C" w:rsidRPr="00D922A1" w:rsidTr="00D922A1">
        <w:trPr>
          <w:trHeight w:val="137"/>
        </w:trPr>
        <w:tc>
          <w:tcPr>
            <w:tcW w:w="2519" w:type="dxa"/>
            <w:tcBorders>
              <w:top w:val="single" w:sz="4" w:space="0" w:color="000000"/>
              <w:left w:val="single" w:sz="4" w:space="0" w:color="000000"/>
              <w:bottom w:val="single" w:sz="4" w:space="0" w:color="000000"/>
              <w:right w:val="single" w:sz="4" w:space="0" w:color="000000"/>
            </w:tcBorders>
          </w:tcPr>
          <w:p w:rsidR="00A13A4C" w:rsidRPr="00D922A1" w:rsidRDefault="00A13A4C" w:rsidP="00D922A1">
            <w:pPr>
              <w:pStyle w:val="af"/>
              <w:widowControl w:val="0"/>
              <w:spacing w:after="0" w:line="240" w:lineRule="auto"/>
              <w:rPr>
                <w:lang w:eastAsia="en-US"/>
              </w:rPr>
            </w:pPr>
            <w:proofErr w:type="spellStart"/>
            <w:r w:rsidRPr="00D922A1">
              <w:rPr>
                <w:lang w:eastAsia="en-US"/>
              </w:rPr>
              <w:t>Засухин</w:t>
            </w:r>
            <w:proofErr w:type="spellEnd"/>
            <w:r w:rsidRPr="00D922A1">
              <w:rPr>
                <w:lang w:eastAsia="en-US"/>
              </w:rPr>
              <w:t xml:space="preserve"> А.И.</w:t>
            </w:r>
          </w:p>
        </w:tc>
        <w:tc>
          <w:tcPr>
            <w:tcW w:w="4819" w:type="dxa"/>
            <w:tcBorders>
              <w:top w:val="single" w:sz="4" w:space="0" w:color="000000"/>
              <w:left w:val="single" w:sz="4" w:space="0" w:color="000000"/>
              <w:bottom w:val="single" w:sz="4" w:space="0" w:color="000000"/>
              <w:right w:val="single" w:sz="4" w:space="0" w:color="000000"/>
            </w:tcBorders>
          </w:tcPr>
          <w:p w:rsidR="00A13A4C" w:rsidRPr="00D922A1" w:rsidRDefault="00A13A4C" w:rsidP="00D922A1">
            <w:pPr>
              <w:pStyle w:val="af"/>
              <w:widowControl w:val="0"/>
              <w:spacing w:after="0" w:line="240" w:lineRule="auto"/>
              <w:rPr>
                <w:lang w:eastAsia="en-US"/>
              </w:rPr>
            </w:pPr>
            <w:r w:rsidRPr="00D922A1">
              <w:rPr>
                <w:lang w:eastAsia="en-US"/>
              </w:rPr>
              <w:t>Общая физическая подготовка</w:t>
            </w:r>
          </w:p>
        </w:tc>
        <w:tc>
          <w:tcPr>
            <w:tcW w:w="1984" w:type="dxa"/>
            <w:tcBorders>
              <w:top w:val="single" w:sz="4" w:space="0" w:color="000000"/>
              <w:left w:val="single" w:sz="4" w:space="0" w:color="000000"/>
              <w:bottom w:val="single" w:sz="4" w:space="0" w:color="000000"/>
              <w:right w:val="single" w:sz="4" w:space="0" w:color="000000"/>
            </w:tcBorders>
          </w:tcPr>
          <w:p w:rsidR="00A13A4C" w:rsidRPr="00D922A1" w:rsidRDefault="00A13A4C" w:rsidP="00D922A1">
            <w:pPr>
              <w:pStyle w:val="af"/>
              <w:widowControl w:val="0"/>
              <w:spacing w:after="0" w:line="240" w:lineRule="auto"/>
              <w:rPr>
                <w:lang w:eastAsia="en-US"/>
              </w:rPr>
            </w:pPr>
            <w:r w:rsidRPr="00D922A1">
              <w:rPr>
                <w:lang w:eastAsia="en-US"/>
              </w:rPr>
              <w:t>29</w:t>
            </w:r>
          </w:p>
        </w:tc>
      </w:tr>
      <w:tr w:rsidR="00A13A4C" w:rsidRPr="00D922A1" w:rsidTr="00D922A1">
        <w:trPr>
          <w:trHeight w:val="142"/>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proofErr w:type="spellStart"/>
            <w:r w:rsidRPr="00D922A1">
              <w:rPr>
                <w:lang w:eastAsia="en-US"/>
              </w:rPr>
              <w:t>Магдич</w:t>
            </w:r>
            <w:proofErr w:type="spellEnd"/>
            <w:r w:rsidRPr="00D922A1">
              <w:rPr>
                <w:lang w:eastAsia="en-US"/>
              </w:rPr>
              <w:t xml:space="preserve"> В.А.</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Кружок «Меткий стрелок»</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25</w:t>
            </w:r>
          </w:p>
        </w:tc>
      </w:tr>
      <w:tr w:rsidR="00A13A4C" w:rsidRPr="00D922A1" w:rsidTr="00D922A1">
        <w:trPr>
          <w:trHeight w:val="173"/>
        </w:trPr>
        <w:tc>
          <w:tcPr>
            <w:tcW w:w="25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Карманов В.Н.</w:t>
            </w:r>
          </w:p>
        </w:tc>
        <w:tc>
          <w:tcPr>
            <w:tcW w:w="4819"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Спортивная секция «Карате»</w:t>
            </w:r>
          </w:p>
        </w:tc>
        <w:tc>
          <w:tcPr>
            <w:tcW w:w="1984" w:type="dxa"/>
            <w:tcBorders>
              <w:top w:val="single" w:sz="4" w:space="0" w:color="000000"/>
              <w:left w:val="single" w:sz="4" w:space="0" w:color="000000"/>
              <w:bottom w:val="single" w:sz="4" w:space="0" w:color="000000"/>
              <w:right w:val="single" w:sz="4" w:space="0" w:color="000000"/>
            </w:tcBorders>
            <w:hideMark/>
          </w:tcPr>
          <w:p w:rsidR="00A13A4C" w:rsidRPr="00D922A1" w:rsidRDefault="00A13A4C" w:rsidP="00D922A1">
            <w:pPr>
              <w:pStyle w:val="af"/>
              <w:widowControl w:val="0"/>
              <w:spacing w:after="0" w:line="240" w:lineRule="auto"/>
              <w:rPr>
                <w:lang w:eastAsia="en-US"/>
              </w:rPr>
            </w:pPr>
            <w:r w:rsidRPr="00D922A1">
              <w:rPr>
                <w:lang w:eastAsia="en-US"/>
              </w:rPr>
              <w:t>29</w:t>
            </w:r>
          </w:p>
        </w:tc>
      </w:tr>
    </w:tbl>
    <w:p w:rsidR="00A13A4C" w:rsidRPr="00D922A1" w:rsidRDefault="00A13A4C" w:rsidP="00A13A4C">
      <w:pPr>
        <w:shd w:val="clear" w:color="auto" w:fill="FFFFFF"/>
        <w:spacing w:after="0" w:line="240" w:lineRule="auto"/>
        <w:rPr>
          <w:rFonts w:ascii="Times New Roman" w:hAnsi="Times New Roman" w:cs="Times New Roman"/>
          <w:b/>
          <w:spacing w:val="-1"/>
          <w:sz w:val="24"/>
          <w:szCs w:val="24"/>
          <w:u w:val="single"/>
        </w:rPr>
      </w:pPr>
    </w:p>
    <w:p w:rsidR="00A13A4C" w:rsidRPr="00D922A1" w:rsidRDefault="00A13A4C" w:rsidP="00A13A4C">
      <w:pPr>
        <w:shd w:val="clear" w:color="auto" w:fill="FFFFFF"/>
        <w:spacing w:after="0" w:line="240" w:lineRule="auto"/>
        <w:ind w:firstLine="709"/>
        <w:jc w:val="both"/>
        <w:rPr>
          <w:rFonts w:ascii="Times New Roman" w:hAnsi="Times New Roman" w:cs="Times New Roman"/>
          <w:b/>
          <w:spacing w:val="-1"/>
          <w:sz w:val="24"/>
          <w:szCs w:val="24"/>
        </w:rPr>
      </w:pPr>
    </w:p>
    <w:p w:rsidR="00A13A4C" w:rsidRPr="00D922A1" w:rsidRDefault="00A13A4C" w:rsidP="00A13A4C">
      <w:pPr>
        <w:shd w:val="clear" w:color="auto" w:fill="FFFFFF"/>
        <w:spacing w:after="0" w:line="240" w:lineRule="auto"/>
        <w:ind w:firstLine="709"/>
        <w:jc w:val="both"/>
        <w:rPr>
          <w:rFonts w:ascii="Times New Roman" w:hAnsi="Times New Roman" w:cs="Times New Roman"/>
          <w:b/>
          <w:spacing w:val="-1"/>
          <w:sz w:val="24"/>
          <w:szCs w:val="24"/>
        </w:rPr>
      </w:pPr>
      <w:r w:rsidRPr="00D922A1">
        <w:rPr>
          <w:rFonts w:ascii="Times New Roman" w:hAnsi="Times New Roman" w:cs="Times New Roman"/>
          <w:b/>
          <w:spacing w:val="-1"/>
          <w:sz w:val="24"/>
          <w:szCs w:val="24"/>
        </w:rPr>
        <w:t xml:space="preserve">Достижения учащихся и их коллективов (объединений, </w:t>
      </w:r>
      <w:r w:rsidRPr="00D922A1">
        <w:rPr>
          <w:rFonts w:ascii="Times New Roman" w:hAnsi="Times New Roman" w:cs="Times New Roman"/>
          <w:b/>
          <w:spacing w:val="-2"/>
          <w:sz w:val="24"/>
          <w:szCs w:val="24"/>
        </w:rPr>
        <w:t xml:space="preserve">команд) в конкурсах, </w:t>
      </w:r>
      <w:r w:rsidRPr="00D922A1">
        <w:rPr>
          <w:rFonts w:ascii="Times New Roman" w:hAnsi="Times New Roman" w:cs="Times New Roman"/>
          <w:b/>
          <w:spacing w:val="-1"/>
          <w:sz w:val="24"/>
          <w:szCs w:val="24"/>
        </w:rPr>
        <w:t>соревнованиях и т.п.</w:t>
      </w:r>
    </w:p>
    <w:p w:rsidR="00A13A4C" w:rsidRPr="00D922A1" w:rsidRDefault="00A13A4C" w:rsidP="00A13A4C">
      <w:pPr>
        <w:spacing w:after="0" w:line="240" w:lineRule="auto"/>
        <w:ind w:firstLine="708"/>
        <w:jc w:val="both"/>
        <w:rPr>
          <w:rFonts w:ascii="Times New Roman" w:hAnsi="Times New Roman" w:cs="Times New Roman"/>
          <w:sz w:val="24"/>
          <w:szCs w:val="24"/>
        </w:rPr>
      </w:pPr>
      <w:r w:rsidRPr="00D922A1">
        <w:rPr>
          <w:rFonts w:ascii="Times New Roman" w:hAnsi="Times New Roman" w:cs="Times New Roman"/>
          <w:sz w:val="24"/>
          <w:szCs w:val="24"/>
        </w:rPr>
        <w:t>По итогам анализа участия кадетов во всероссийских, межрегиональных и международных конкурсах и соревнований процент победителей и призеров за 2022 год составил:</w:t>
      </w:r>
    </w:p>
    <w:p w:rsidR="00A13A4C" w:rsidRPr="00D922A1" w:rsidRDefault="00A13A4C" w:rsidP="00A13A4C">
      <w:pPr>
        <w:pStyle w:val="af"/>
        <w:numPr>
          <w:ilvl w:val="0"/>
          <w:numId w:val="10"/>
        </w:numPr>
        <w:spacing w:after="0" w:line="240" w:lineRule="auto"/>
        <w:contextualSpacing/>
        <w:jc w:val="both"/>
      </w:pPr>
      <w:r w:rsidRPr="00D922A1">
        <w:t>Региональный уровень  – 106 чел – 49 %</w:t>
      </w:r>
    </w:p>
    <w:p w:rsidR="00A13A4C" w:rsidRPr="00D922A1" w:rsidRDefault="00A13A4C" w:rsidP="00A13A4C">
      <w:pPr>
        <w:pStyle w:val="af"/>
        <w:numPr>
          <w:ilvl w:val="0"/>
          <w:numId w:val="10"/>
        </w:numPr>
        <w:spacing w:after="0" w:line="240" w:lineRule="auto"/>
        <w:contextualSpacing/>
        <w:jc w:val="both"/>
      </w:pPr>
      <w:r w:rsidRPr="00D922A1">
        <w:t>Всероссийский уровень  – 94 чел – 43,5%</w:t>
      </w:r>
    </w:p>
    <w:p w:rsidR="00A13A4C" w:rsidRPr="00D922A1" w:rsidRDefault="00A13A4C" w:rsidP="00A13A4C">
      <w:pPr>
        <w:pStyle w:val="af"/>
        <w:numPr>
          <w:ilvl w:val="0"/>
          <w:numId w:val="10"/>
        </w:numPr>
        <w:spacing w:after="0" w:line="240" w:lineRule="auto"/>
        <w:contextualSpacing/>
        <w:jc w:val="both"/>
      </w:pPr>
      <w:r w:rsidRPr="00D922A1">
        <w:t xml:space="preserve">Международный уровень – 3 чел – 1,4 % </w:t>
      </w:r>
    </w:p>
    <w:p w:rsidR="00A13A4C" w:rsidRPr="00D922A1" w:rsidRDefault="00A13A4C" w:rsidP="00A13A4C">
      <w:pPr>
        <w:spacing w:after="0" w:line="240" w:lineRule="auto"/>
        <w:jc w:val="both"/>
        <w:rPr>
          <w:rFonts w:ascii="Times New Roman" w:hAnsi="Times New Roman" w:cs="Times New Roman"/>
          <w:sz w:val="24"/>
          <w:szCs w:val="24"/>
        </w:rPr>
      </w:pPr>
    </w:p>
    <w:p w:rsidR="00A13A4C" w:rsidRPr="00D922A1" w:rsidRDefault="00A13A4C" w:rsidP="00A13A4C">
      <w:pPr>
        <w:spacing w:after="0" w:line="240" w:lineRule="auto"/>
        <w:jc w:val="both"/>
        <w:rPr>
          <w:rFonts w:ascii="Times New Roman" w:hAnsi="Times New Roman" w:cs="Times New Roman"/>
          <w:sz w:val="24"/>
          <w:szCs w:val="24"/>
        </w:rPr>
      </w:pPr>
      <w:r w:rsidRPr="00D922A1">
        <w:rPr>
          <w:rFonts w:ascii="Times New Roman" w:hAnsi="Times New Roman" w:cs="Times New Roman"/>
          <w:sz w:val="24"/>
          <w:szCs w:val="24"/>
        </w:rPr>
        <w:t>ИТОГО: 93,9%</w:t>
      </w:r>
    </w:p>
    <w:p w:rsidR="00A13A4C" w:rsidRPr="00D922A1" w:rsidRDefault="00A13A4C" w:rsidP="00A13A4C">
      <w:pPr>
        <w:shd w:val="clear" w:color="auto" w:fill="FFFFFF"/>
        <w:spacing w:after="0" w:line="240" w:lineRule="auto"/>
        <w:ind w:firstLine="709"/>
        <w:jc w:val="center"/>
        <w:rPr>
          <w:rFonts w:ascii="Times New Roman" w:hAnsi="Times New Roman" w:cs="Times New Roman"/>
          <w:b/>
          <w:bCs/>
          <w:spacing w:val="1"/>
          <w:sz w:val="24"/>
          <w:szCs w:val="24"/>
          <w:u w:val="single"/>
        </w:rPr>
      </w:pPr>
    </w:p>
    <w:p w:rsidR="00A13A4C" w:rsidRPr="00D922A1" w:rsidRDefault="00A13A4C" w:rsidP="00A13A4C">
      <w:pPr>
        <w:spacing w:after="0" w:line="240" w:lineRule="auto"/>
        <w:jc w:val="center"/>
        <w:rPr>
          <w:rFonts w:ascii="Times New Roman" w:hAnsi="Times New Roman" w:cs="Times New Roman"/>
          <w:b/>
          <w:sz w:val="24"/>
          <w:szCs w:val="24"/>
        </w:rPr>
      </w:pPr>
      <w:r w:rsidRPr="00D922A1">
        <w:rPr>
          <w:rFonts w:ascii="Times New Roman" w:hAnsi="Times New Roman" w:cs="Times New Roman"/>
          <w:b/>
          <w:sz w:val="24"/>
          <w:szCs w:val="24"/>
        </w:rPr>
        <w:t>Участие кадетов в региональных, межрегиональных, федеральных и международных соревнованиях и конкурсах  в 2022 году</w:t>
      </w:r>
    </w:p>
    <w:p w:rsidR="00A13A4C" w:rsidRPr="00D922A1" w:rsidRDefault="00A13A4C" w:rsidP="00A13A4C">
      <w:pPr>
        <w:spacing w:after="0" w:line="240" w:lineRule="auto"/>
        <w:jc w:val="center"/>
        <w:rPr>
          <w:rFonts w:ascii="Times New Roman" w:hAnsi="Times New Roman" w:cs="Times New Roman"/>
          <w:b/>
          <w:sz w:val="24"/>
          <w:szCs w:val="24"/>
        </w:rPr>
      </w:pPr>
    </w:p>
    <w:tbl>
      <w:tblPr>
        <w:tblStyle w:val="a7"/>
        <w:tblW w:w="10490" w:type="dxa"/>
        <w:tblInd w:w="-601" w:type="dxa"/>
        <w:tblLook w:val="04A0" w:firstRow="1" w:lastRow="0" w:firstColumn="1" w:lastColumn="0" w:noHBand="0" w:noVBand="1"/>
      </w:tblPr>
      <w:tblGrid>
        <w:gridCol w:w="3781"/>
        <w:gridCol w:w="2158"/>
        <w:gridCol w:w="2003"/>
        <w:gridCol w:w="2548"/>
      </w:tblGrid>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lastRenderedPageBreak/>
              <w:t xml:space="preserve">Мероприятия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Уровень (</w:t>
            </w:r>
            <w:proofErr w:type="spellStart"/>
            <w:r w:rsidRPr="00D922A1">
              <w:rPr>
                <w:rFonts w:ascii="Times New Roman" w:hAnsi="Times New Roman" w:cs="Times New Roman"/>
                <w:sz w:val="24"/>
                <w:szCs w:val="24"/>
              </w:rPr>
              <w:t>рег</w:t>
            </w:r>
            <w:proofErr w:type="spellEnd"/>
            <w:r w:rsidRPr="00D922A1">
              <w:rPr>
                <w:rFonts w:ascii="Times New Roman" w:hAnsi="Times New Roman" w:cs="Times New Roman"/>
                <w:sz w:val="24"/>
                <w:szCs w:val="24"/>
              </w:rPr>
              <w:t xml:space="preserve">, </w:t>
            </w:r>
            <w:proofErr w:type="spellStart"/>
            <w:r w:rsidRPr="00D922A1">
              <w:rPr>
                <w:rFonts w:ascii="Times New Roman" w:hAnsi="Times New Roman" w:cs="Times New Roman"/>
                <w:sz w:val="24"/>
                <w:szCs w:val="24"/>
              </w:rPr>
              <w:t>межрег</w:t>
            </w:r>
            <w:proofErr w:type="spellEnd"/>
            <w:r w:rsidRPr="00D922A1">
              <w:rPr>
                <w:rFonts w:ascii="Times New Roman" w:hAnsi="Times New Roman" w:cs="Times New Roman"/>
                <w:sz w:val="24"/>
                <w:szCs w:val="24"/>
              </w:rPr>
              <w:t xml:space="preserve">, </w:t>
            </w:r>
            <w:proofErr w:type="spellStart"/>
            <w:r w:rsidRPr="00D922A1">
              <w:rPr>
                <w:rFonts w:ascii="Times New Roman" w:hAnsi="Times New Roman" w:cs="Times New Roman"/>
                <w:sz w:val="24"/>
                <w:szCs w:val="24"/>
              </w:rPr>
              <w:t>федер</w:t>
            </w:r>
            <w:proofErr w:type="spellEnd"/>
            <w:r w:rsidRPr="00D922A1">
              <w:rPr>
                <w:rFonts w:ascii="Times New Roman" w:hAnsi="Times New Roman" w:cs="Times New Roman"/>
                <w:sz w:val="24"/>
                <w:szCs w:val="24"/>
              </w:rPr>
              <w:t>, международный)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Количество участников</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Результаты, успехи</w:t>
            </w:r>
          </w:p>
        </w:tc>
      </w:tr>
      <w:tr w:rsidR="00A13A4C" w:rsidRPr="00D922A1" w:rsidTr="00D922A1">
        <w:trPr>
          <w:trHeight w:val="860"/>
        </w:trPr>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hd w:val="clear" w:color="auto" w:fill="FFFFFF"/>
              <w:spacing w:after="300"/>
              <w:outlineLvl w:val="0"/>
              <w:rPr>
                <w:rFonts w:ascii="Times New Roman" w:eastAsia="Times New Roman" w:hAnsi="Times New Roman" w:cs="Times New Roman"/>
                <w:bCs/>
                <w:kern w:val="36"/>
                <w:sz w:val="24"/>
                <w:szCs w:val="24"/>
                <w:lang w:eastAsia="en-US"/>
              </w:rPr>
            </w:pPr>
            <w:r w:rsidRPr="00D922A1">
              <w:rPr>
                <w:rFonts w:ascii="Times New Roman" w:eastAsia="Times New Roman" w:hAnsi="Times New Roman" w:cs="Times New Roman"/>
                <w:bCs/>
                <w:kern w:val="36"/>
                <w:sz w:val="24"/>
                <w:szCs w:val="24"/>
                <w:lang w:eastAsia="en-US"/>
              </w:rPr>
              <w:t xml:space="preserve">Всероссийский заочный песенно-поэтический конкурс «А я живу в России!» </w:t>
            </w:r>
          </w:p>
          <w:p w:rsidR="00A13A4C" w:rsidRPr="00D922A1" w:rsidRDefault="00A13A4C" w:rsidP="00D922A1">
            <w:pPr>
              <w:pStyle w:val="a9"/>
              <w:rPr>
                <w:rFonts w:ascii="Times New Roman" w:hAnsi="Times New Roman"/>
                <w:sz w:val="24"/>
                <w:szCs w:val="24"/>
              </w:rPr>
            </w:pP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1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eastAsiaTheme="minorHAnsi" w:hAnsi="Times New Roman" w:cs="Times New Roman"/>
                <w:sz w:val="24"/>
                <w:szCs w:val="24"/>
                <w:lang w:eastAsia="en-US"/>
              </w:rPr>
            </w:pPr>
            <w:r w:rsidRPr="00D922A1">
              <w:rPr>
                <w:rFonts w:ascii="Times New Roman" w:eastAsiaTheme="minorHAnsi" w:hAnsi="Times New Roman" w:cs="Times New Roman"/>
                <w:sz w:val="24"/>
                <w:szCs w:val="24"/>
                <w:lang w:eastAsia="en-US"/>
              </w:rPr>
              <w:t>участник</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hd w:val="clear" w:color="auto" w:fill="FFFFFF"/>
              <w:spacing w:after="300"/>
              <w:outlineLvl w:val="0"/>
              <w:rPr>
                <w:rFonts w:ascii="Times New Roman" w:eastAsia="Times New Roman" w:hAnsi="Times New Roman" w:cs="Times New Roman"/>
                <w:bCs/>
                <w:kern w:val="36"/>
                <w:sz w:val="24"/>
                <w:szCs w:val="24"/>
                <w:lang w:eastAsia="en-US"/>
              </w:rPr>
            </w:pPr>
            <w:r w:rsidRPr="00D922A1">
              <w:rPr>
                <w:rFonts w:ascii="Times New Roman" w:hAnsi="Times New Roman" w:cs="Times New Roman"/>
                <w:sz w:val="24"/>
                <w:szCs w:val="24"/>
              </w:rPr>
              <w:t>3-ий Всероссийский конкурс детского и юношеского творчества «Слава России»</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2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eastAsia="Calibri" w:hAnsi="Times New Roman" w:cs="Times New Roman"/>
                <w:sz w:val="24"/>
                <w:szCs w:val="24"/>
                <w:lang w:eastAsia="en-US"/>
              </w:rPr>
            </w:pPr>
            <w:proofErr w:type="spellStart"/>
            <w:r w:rsidRPr="00D922A1">
              <w:rPr>
                <w:rFonts w:ascii="Times New Roman" w:eastAsia="Calibri" w:hAnsi="Times New Roman" w:cs="Times New Roman"/>
                <w:sz w:val="24"/>
                <w:szCs w:val="24"/>
                <w:lang w:eastAsia="en-US"/>
              </w:rPr>
              <w:t>Гербетов</w:t>
            </w:r>
            <w:proofErr w:type="spellEnd"/>
            <w:r w:rsidRPr="00D922A1">
              <w:rPr>
                <w:rFonts w:ascii="Times New Roman" w:eastAsia="Calibri" w:hAnsi="Times New Roman" w:cs="Times New Roman"/>
                <w:sz w:val="24"/>
                <w:szCs w:val="24"/>
                <w:lang w:eastAsia="en-US"/>
              </w:rPr>
              <w:t>, Одинцов</w:t>
            </w:r>
          </w:p>
          <w:p w:rsidR="00A13A4C" w:rsidRPr="00D922A1" w:rsidRDefault="00A13A4C" w:rsidP="00D922A1">
            <w:pPr>
              <w:rPr>
                <w:rFonts w:ascii="Times New Roman" w:eastAsiaTheme="minorHAnsi" w:hAnsi="Times New Roman" w:cs="Times New Roman"/>
                <w:sz w:val="24"/>
                <w:szCs w:val="24"/>
                <w:lang w:eastAsia="en-US"/>
              </w:rPr>
            </w:pPr>
            <w:r w:rsidRPr="00D922A1">
              <w:rPr>
                <w:rFonts w:ascii="Times New Roman" w:eastAsiaTheme="minorHAnsi" w:hAnsi="Times New Roman" w:cs="Times New Roman"/>
                <w:sz w:val="24"/>
                <w:szCs w:val="24"/>
                <w:lang w:eastAsia="en-US"/>
              </w:rPr>
              <w:t>Дипломы участников</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hd w:val="clear" w:color="auto" w:fill="FFFFFF"/>
              <w:rPr>
                <w:rFonts w:ascii="Times New Roman" w:eastAsia="Calibri" w:hAnsi="Times New Roman" w:cs="Times New Roman"/>
                <w:sz w:val="24"/>
                <w:szCs w:val="24"/>
              </w:rPr>
            </w:pPr>
            <w:r w:rsidRPr="00D922A1">
              <w:rPr>
                <w:rFonts w:ascii="Times New Roman" w:eastAsia="Calibri" w:hAnsi="Times New Roman" w:cs="Times New Roman"/>
                <w:sz w:val="24"/>
                <w:szCs w:val="24"/>
              </w:rPr>
              <w:t>Всероссийский конкурс</w:t>
            </w:r>
          </w:p>
          <w:p w:rsidR="00A13A4C" w:rsidRPr="00D922A1" w:rsidRDefault="00A13A4C" w:rsidP="00D922A1">
            <w:pPr>
              <w:pStyle w:val="a9"/>
              <w:rPr>
                <w:rFonts w:ascii="Times New Roman" w:hAnsi="Times New Roman"/>
                <w:sz w:val="24"/>
                <w:szCs w:val="24"/>
              </w:rPr>
            </w:pPr>
            <w:r w:rsidRPr="00D922A1">
              <w:rPr>
                <w:rFonts w:ascii="Times New Roman" w:eastAsia="Calibri" w:hAnsi="Times New Roman"/>
                <w:sz w:val="24"/>
                <w:szCs w:val="24"/>
              </w:rPr>
              <w:t>«Тебе, о Родина, сложил я песню ту...»</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1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eastAsiaTheme="minorHAnsi" w:hAnsi="Times New Roman" w:cs="Times New Roman"/>
                <w:sz w:val="24"/>
                <w:szCs w:val="24"/>
                <w:lang w:eastAsia="en-US"/>
              </w:rPr>
            </w:pPr>
            <w:r w:rsidRPr="00D922A1">
              <w:rPr>
                <w:rFonts w:ascii="Times New Roman" w:eastAsiaTheme="minorHAnsi" w:hAnsi="Times New Roman" w:cs="Times New Roman"/>
                <w:sz w:val="24"/>
                <w:szCs w:val="24"/>
                <w:lang w:eastAsia="en-US"/>
              </w:rPr>
              <w:t>Диплом 1 степени</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hd w:val="clear" w:color="auto" w:fill="FFFFFF"/>
              <w:rPr>
                <w:rFonts w:ascii="Times New Roman" w:eastAsia="Calibri" w:hAnsi="Times New Roman" w:cs="Times New Roman"/>
                <w:sz w:val="24"/>
                <w:szCs w:val="24"/>
              </w:rPr>
            </w:pPr>
            <w:r w:rsidRPr="00D922A1">
              <w:rPr>
                <w:rFonts w:ascii="Times New Roman" w:eastAsia="Calibri" w:hAnsi="Times New Roman" w:cs="Times New Roman"/>
                <w:sz w:val="24"/>
                <w:szCs w:val="24"/>
              </w:rPr>
              <w:t>Республиканский конкурс снежных композиций «Зимние сказки Гипербореи»</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3  + педагог - организатор Макеева Т.А.</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eastAsiaTheme="minorHAnsi" w:hAnsi="Times New Roman" w:cs="Times New Roman"/>
                <w:sz w:val="24"/>
                <w:szCs w:val="24"/>
                <w:lang w:eastAsia="en-US"/>
              </w:rPr>
            </w:pPr>
            <w:r w:rsidRPr="00D922A1">
              <w:rPr>
                <w:rFonts w:ascii="Times New Roman" w:eastAsiaTheme="minorHAnsi" w:hAnsi="Times New Roman" w:cs="Times New Roman"/>
                <w:sz w:val="24"/>
                <w:szCs w:val="24"/>
                <w:lang w:eastAsia="en-US"/>
              </w:rPr>
              <w:t>2 место</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Январь</w:t>
            </w:r>
          </w:p>
          <w:p w:rsidR="00A13A4C" w:rsidRPr="00D922A1" w:rsidRDefault="00A13A4C" w:rsidP="00D922A1">
            <w:pPr>
              <w:rPr>
                <w:rFonts w:ascii="Times New Roman" w:eastAsia="Times New Roman" w:hAnsi="Times New Roman" w:cs="Times New Roman"/>
                <w:sz w:val="24"/>
                <w:szCs w:val="24"/>
                <w:shd w:val="clear" w:color="auto" w:fill="FFFFFF"/>
              </w:rPr>
            </w:pPr>
            <w:r w:rsidRPr="00D922A1">
              <w:rPr>
                <w:rFonts w:ascii="Times New Roman" w:eastAsia="Times New Roman" w:hAnsi="Times New Roman" w:cs="Times New Roman"/>
                <w:sz w:val="24"/>
                <w:szCs w:val="24"/>
                <w:shd w:val="clear" w:color="auto" w:fill="FFFFFF"/>
              </w:rPr>
              <w:t xml:space="preserve">Всероссийский  </w:t>
            </w:r>
            <w:proofErr w:type="spellStart"/>
            <w:r w:rsidRPr="00D922A1">
              <w:rPr>
                <w:rFonts w:ascii="Times New Roman" w:eastAsia="Times New Roman" w:hAnsi="Times New Roman" w:cs="Times New Roman"/>
                <w:sz w:val="24"/>
                <w:szCs w:val="24"/>
                <w:shd w:val="clear" w:color="auto" w:fill="FFFFFF"/>
              </w:rPr>
              <w:t>детско</w:t>
            </w:r>
            <w:proofErr w:type="spellEnd"/>
            <w:r w:rsidRPr="00D922A1">
              <w:rPr>
                <w:rFonts w:ascii="Times New Roman" w:eastAsia="Times New Roman" w:hAnsi="Times New Roman" w:cs="Times New Roman"/>
                <w:sz w:val="24"/>
                <w:szCs w:val="24"/>
                <w:shd w:val="clear" w:color="auto" w:fill="FFFFFF"/>
              </w:rPr>
              <w:t xml:space="preserve"> -  творческий  конкурс «День Снеговика».</w:t>
            </w:r>
          </w:p>
          <w:p w:rsidR="00A13A4C" w:rsidRPr="00D922A1" w:rsidRDefault="00A13A4C" w:rsidP="00D922A1">
            <w:pPr>
              <w:spacing w:line="360" w:lineRule="auto"/>
              <w:rPr>
                <w:rFonts w:ascii="Times New Roman" w:hAnsi="Times New Roman" w:cs="Times New Roman"/>
                <w:sz w:val="24"/>
                <w:szCs w:val="24"/>
              </w:rPr>
            </w:pP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eastAsia="Times New Roman" w:hAnsi="Times New Roman" w:cs="Times New Roman"/>
                <w:sz w:val="24"/>
                <w:szCs w:val="24"/>
                <w:shd w:val="clear" w:color="auto" w:fill="FFFFFF"/>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15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6а класс дипломы 1 и 2 степени</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Январь </w:t>
            </w:r>
          </w:p>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Всероссийский   </w:t>
            </w:r>
            <w:proofErr w:type="spellStart"/>
            <w:r w:rsidRPr="00D922A1">
              <w:rPr>
                <w:rFonts w:ascii="Times New Roman" w:hAnsi="Times New Roman" w:cs="Times New Roman"/>
                <w:sz w:val="24"/>
                <w:szCs w:val="24"/>
              </w:rPr>
              <w:t>Детско</w:t>
            </w:r>
            <w:proofErr w:type="spellEnd"/>
            <w:r w:rsidRPr="00D922A1">
              <w:rPr>
                <w:rFonts w:ascii="Times New Roman" w:hAnsi="Times New Roman" w:cs="Times New Roman"/>
                <w:sz w:val="24"/>
                <w:szCs w:val="24"/>
              </w:rPr>
              <w:t xml:space="preserve"> – творческий конкурс «</w:t>
            </w:r>
            <w:proofErr w:type="spellStart"/>
            <w:r w:rsidRPr="00D922A1">
              <w:rPr>
                <w:rFonts w:ascii="Times New Roman" w:hAnsi="Times New Roman" w:cs="Times New Roman"/>
                <w:sz w:val="24"/>
                <w:szCs w:val="24"/>
              </w:rPr>
              <w:t>Лего</w:t>
            </w:r>
            <w:proofErr w:type="spellEnd"/>
            <w:r w:rsidRPr="00D922A1">
              <w:rPr>
                <w:rFonts w:ascii="Times New Roman" w:hAnsi="Times New Roman" w:cs="Times New Roman"/>
                <w:sz w:val="24"/>
                <w:szCs w:val="24"/>
              </w:rPr>
              <w:t xml:space="preserve"> Бум»</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40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5-11 классы получили дипломы 1 и 2 степени  фестиваля</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Февраль, 2022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Международный конкурс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Глазами биолога</w:t>
            </w:r>
          </w:p>
          <w:p w:rsidR="00A13A4C" w:rsidRPr="00D922A1" w:rsidRDefault="00A13A4C" w:rsidP="00D922A1">
            <w:pPr>
              <w:spacing w:line="360" w:lineRule="auto"/>
              <w:rPr>
                <w:rFonts w:ascii="Times New Roman" w:hAnsi="Times New Roman" w:cs="Times New Roman"/>
                <w:sz w:val="24"/>
                <w:szCs w:val="24"/>
              </w:rPr>
            </w:pP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Международный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14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14 человек</w:t>
            </w:r>
            <w:proofErr w:type="gramStart"/>
            <w:r w:rsidRPr="00D922A1">
              <w:rPr>
                <w:rFonts w:ascii="Times New Roman" w:hAnsi="Times New Roman"/>
                <w:sz w:val="24"/>
                <w:szCs w:val="24"/>
              </w:rPr>
              <w:t xml:space="preserve"> .</w:t>
            </w:r>
            <w:proofErr w:type="gramEnd"/>
            <w:r w:rsidRPr="00D922A1">
              <w:rPr>
                <w:rFonts w:ascii="Times New Roman" w:hAnsi="Times New Roman"/>
                <w:sz w:val="24"/>
                <w:szCs w:val="24"/>
              </w:rPr>
              <w:t xml:space="preserve"> Имеются сертификаты</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5а Коробов Алексей</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5б Рутковский Артур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Красильников Денис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Ананьев Егор</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6а Пономарев Александр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6б Лагунов </w:t>
            </w:r>
            <w:proofErr w:type="spellStart"/>
            <w:r w:rsidRPr="00D922A1">
              <w:rPr>
                <w:rFonts w:ascii="Times New Roman" w:hAnsi="Times New Roman"/>
                <w:sz w:val="24"/>
                <w:szCs w:val="24"/>
              </w:rPr>
              <w:t>Радомир</w:t>
            </w:r>
            <w:proofErr w:type="spellEnd"/>
          </w:p>
          <w:p w:rsidR="00A13A4C" w:rsidRPr="00D922A1" w:rsidRDefault="00A13A4C" w:rsidP="00D922A1">
            <w:pPr>
              <w:pStyle w:val="a9"/>
              <w:rPr>
                <w:rFonts w:ascii="Times New Roman" w:hAnsi="Times New Roman"/>
                <w:sz w:val="24"/>
                <w:szCs w:val="24"/>
              </w:rPr>
            </w:pPr>
            <w:proofErr w:type="spellStart"/>
            <w:r w:rsidRPr="00D922A1">
              <w:rPr>
                <w:rFonts w:ascii="Times New Roman" w:hAnsi="Times New Roman"/>
                <w:sz w:val="24"/>
                <w:szCs w:val="24"/>
              </w:rPr>
              <w:t>Карышев</w:t>
            </w:r>
            <w:proofErr w:type="spellEnd"/>
            <w:r w:rsidRPr="00D922A1">
              <w:rPr>
                <w:rFonts w:ascii="Times New Roman" w:hAnsi="Times New Roman"/>
                <w:sz w:val="24"/>
                <w:szCs w:val="24"/>
              </w:rPr>
              <w:t xml:space="preserve"> Виталий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7аТинкачев Даниил</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Шалаев Герман</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7б </w:t>
            </w:r>
            <w:proofErr w:type="spellStart"/>
            <w:r w:rsidRPr="00D922A1">
              <w:rPr>
                <w:rFonts w:ascii="Times New Roman" w:hAnsi="Times New Roman"/>
                <w:sz w:val="24"/>
                <w:szCs w:val="24"/>
              </w:rPr>
              <w:t>Савко</w:t>
            </w:r>
            <w:proofErr w:type="spellEnd"/>
            <w:r w:rsidRPr="00D922A1">
              <w:rPr>
                <w:rFonts w:ascii="Times New Roman" w:hAnsi="Times New Roman"/>
                <w:sz w:val="24"/>
                <w:szCs w:val="24"/>
              </w:rPr>
              <w:t xml:space="preserve"> Дмитрий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9 </w:t>
            </w:r>
            <w:proofErr w:type="spellStart"/>
            <w:r w:rsidRPr="00D922A1">
              <w:rPr>
                <w:rFonts w:ascii="Times New Roman" w:hAnsi="Times New Roman"/>
                <w:sz w:val="24"/>
                <w:szCs w:val="24"/>
              </w:rPr>
              <w:t>Бадалов</w:t>
            </w:r>
            <w:proofErr w:type="spellEnd"/>
            <w:r w:rsidRPr="00D922A1">
              <w:rPr>
                <w:rFonts w:ascii="Times New Roman" w:hAnsi="Times New Roman"/>
                <w:sz w:val="24"/>
                <w:szCs w:val="24"/>
              </w:rPr>
              <w:t xml:space="preserve"> Тимур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Самохвал Андрей</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Квасов Матвей </w:t>
            </w: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11 </w:t>
            </w:r>
            <w:proofErr w:type="spellStart"/>
            <w:r w:rsidRPr="00D922A1">
              <w:rPr>
                <w:rFonts w:ascii="Times New Roman" w:hAnsi="Times New Roman"/>
                <w:sz w:val="24"/>
                <w:szCs w:val="24"/>
              </w:rPr>
              <w:t>Пяллиев</w:t>
            </w:r>
            <w:proofErr w:type="spellEnd"/>
            <w:r w:rsidRPr="00D922A1">
              <w:rPr>
                <w:rFonts w:ascii="Times New Roman" w:hAnsi="Times New Roman"/>
                <w:sz w:val="24"/>
                <w:szCs w:val="24"/>
              </w:rPr>
              <w:t xml:space="preserve"> Сергей</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Международный конкурс детского рисунка «Моя Россия» - </w:t>
            </w:r>
          </w:p>
          <w:p w:rsidR="00A13A4C" w:rsidRPr="00D922A1" w:rsidRDefault="00A13A4C" w:rsidP="00D922A1">
            <w:pPr>
              <w:spacing w:line="360" w:lineRule="auto"/>
              <w:rPr>
                <w:rFonts w:ascii="Times New Roman" w:hAnsi="Times New Roman" w:cs="Times New Roman"/>
                <w:sz w:val="24"/>
                <w:szCs w:val="24"/>
              </w:rPr>
            </w:pP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Международный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 xml:space="preserve">6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Участники:</w:t>
            </w:r>
          </w:p>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6а класс</w:t>
            </w:r>
          </w:p>
          <w:p w:rsidR="00A13A4C" w:rsidRPr="00D922A1" w:rsidRDefault="00A13A4C" w:rsidP="00D922A1">
            <w:pPr>
              <w:rPr>
                <w:rFonts w:ascii="Times New Roman" w:hAnsi="Times New Roman" w:cs="Times New Roman"/>
                <w:sz w:val="24"/>
                <w:szCs w:val="24"/>
              </w:rPr>
            </w:pPr>
            <w:proofErr w:type="spellStart"/>
            <w:r w:rsidRPr="00D922A1">
              <w:rPr>
                <w:rFonts w:ascii="Times New Roman" w:hAnsi="Times New Roman" w:cs="Times New Roman"/>
                <w:sz w:val="24"/>
                <w:szCs w:val="24"/>
              </w:rPr>
              <w:t>Сисияйнен</w:t>
            </w:r>
            <w:proofErr w:type="spellEnd"/>
            <w:r w:rsidRPr="00D922A1">
              <w:rPr>
                <w:rFonts w:ascii="Times New Roman" w:hAnsi="Times New Roman" w:cs="Times New Roman"/>
                <w:sz w:val="24"/>
                <w:szCs w:val="24"/>
              </w:rPr>
              <w:t xml:space="preserve"> Максим </w:t>
            </w:r>
          </w:p>
          <w:p w:rsidR="00A13A4C" w:rsidRPr="00D922A1" w:rsidRDefault="00A13A4C" w:rsidP="00D922A1">
            <w:pPr>
              <w:rPr>
                <w:rFonts w:ascii="Times New Roman" w:hAnsi="Times New Roman" w:cs="Times New Roman"/>
                <w:sz w:val="24"/>
                <w:szCs w:val="24"/>
              </w:rPr>
            </w:pPr>
            <w:proofErr w:type="spellStart"/>
            <w:r w:rsidRPr="00D922A1">
              <w:rPr>
                <w:rFonts w:ascii="Times New Roman" w:hAnsi="Times New Roman" w:cs="Times New Roman"/>
                <w:sz w:val="24"/>
                <w:szCs w:val="24"/>
              </w:rPr>
              <w:t>Хирвонен</w:t>
            </w:r>
            <w:proofErr w:type="spellEnd"/>
            <w:r w:rsidRPr="00D922A1">
              <w:rPr>
                <w:rFonts w:ascii="Times New Roman" w:hAnsi="Times New Roman" w:cs="Times New Roman"/>
                <w:sz w:val="24"/>
                <w:szCs w:val="24"/>
              </w:rPr>
              <w:t xml:space="preserve"> Илья</w:t>
            </w:r>
          </w:p>
          <w:p w:rsidR="00A13A4C" w:rsidRPr="00D922A1" w:rsidRDefault="00A13A4C" w:rsidP="00D922A1">
            <w:pPr>
              <w:rPr>
                <w:rFonts w:ascii="Times New Roman" w:hAnsi="Times New Roman" w:cs="Times New Roman"/>
                <w:sz w:val="24"/>
                <w:szCs w:val="24"/>
              </w:rPr>
            </w:pPr>
            <w:proofErr w:type="spellStart"/>
            <w:r w:rsidRPr="00D922A1">
              <w:rPr>
                <w:rFonts w:ascii="Times New Roman" w:hAnsi="Times New Roman" w:cs="Times New Roman"/>
                <w:sz w:val="24"/>
                <w:szCs w:val="24"/>
              </w:rPr>
              <w:t>Разумеев</w:t>
            </w:r>
            <w:proofErr w:type="spellEnd"/>
            <w:r w:rsidRPr="00D922A1">
              <w:rPr>
                <w:rFonts w:ascii="Times New Roman" w:hAnsi="Times New Roman" w:cs="Times New Roman"/>
                <w:sz w:val="24"/>
                <w:szCs w:val="24"/>
              </w:rPr>
              <w:t xml:space="preserve"> Елисей </w:t>
            </w:r>
          </w:p>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7б  Мальцев М.</w:t>
            </w:r>
          </w:p>
          <w:p w:rsidR="00A13A4C" w:rsidRPr="00D922A1" w:rsidRDefault="00A13A4C" w:rsidP="00D922A1">
            <w:pPr>
              <w:rPr>
                <w:rFonts w:ascii="Times New Roman" w:hAnsi="Times New Roman" w:cs="Times New Roman"/>
                <w:sz w:val="24"/>
                <w:szCs w:val="24"/>
              </w:rPr>
            </w:pPr>
            <w:proofErr w:type="spellStart"/>
            <w:r w:rsidRPr="00D922A1">
              <w:rPr>
                <w:rFonts w:ascii="Times New Roman" w:hAnsi="Times New Roman" w:cs="Times New Roman"/>
                <w:sz w:val="24"/>
                <w:szCs w:val="24"/>
              </w:rPr>
              <w:lastRenderedPageBreak/>
              <w:t>Бриткин</w:t>
            </w:r>
            <w:proofErr w:type="spellEnd"/>
            <w:r w:rsidRPr="00D922A1">
              <w:rPr>
                <w:rFonts w:ascii="Times New Roman" w:hAnsi="Times New Roman" w:cs="Times New Roman"/>
                <w:sz w:val="24"/>
                <w:szCs w:val="24"/>
              </w:rPr>
              <w:t xml:space="preserve"> С. </w:t>
            </w:r>
          </w:p>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8 класс  Орлов Роман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lastRenderedPageBreak/>
              <w:t xml:space="preserve"> Межрегиональный сетевой  военно-патриотический </w:t>
            </w:r>
            <w:r w:rsidRPr="00D922A1">
              <w:rPr>
                <w:rFonts w:ascii="Times New Roman" w:hAnsi="Times New Roman"/>
                <w:sz w:val="24"/>
                <w:szCs w:val="24"/>
              </w:rPr>
              <w:br/>
            </w:r>
            <w:r w:rsidRPr="00D922A1">
              <w:rPr>
                <w:rFonts w:ascii="Times New Roman" w:hAnsi="Times New Roman"/>
                <w:sz w:val="24"/>
                <w:szCs w:val="24"/>
                <w:shd w:val="clear" w:color="auto" w:fill="FFFFFF"/>
              </w:rPr>
              <w:t>Фестиваль  творческих работ «Парад военной техники – II этап».</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Межрегиональный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35</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Участники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Победа в конкурсе музеев</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8</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Сертификат на 300000</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Всероссийский конкурс видеороликов «Эстафета поколений»</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4</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Сертификат участника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Республиканский фестиваль "ГОНКА ГТО"</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b/>
                <w:sz w:val="24"/>
                <w:szCs w:val="24"/>
              </w:rPr>
            </w:pPr>
            <w:r w:rsidRPr="00D922A1">
              <w:rPr>
                <w:rFonts w:ascii="Times New Roman" w:hAnsi="Times New Roman" w:cs="Times New Roman"/>
                <w:b/>
                <w:sz w:val="24"/>
                <w:szCs w:val="24"/>
              </w:rPr>
              <w:t>6</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TableParagraph"/>
              <w:spacing w:line="240" w:lineRule="auto"/>
              <w:ind w:left="241" w:right="240"/>
              <w:jc w:val="left"/>
              <w:rPr>
                <w:sz w:val="24"/>
                <w:szCs w:val="24"/>
              </w:rPr>
            </w:pPr>
            <w:r w:rsidRPr="00D922A1">
              <w:rPr>
                <w:sz w:val="24"/>
                <w:szCs w:val="24"/>
              </w:rPr>
              <w:t>Команда Карельского кадетского корпуса имени Александра -  3 место.</w:t>
            </w:r>
          </w:p>
          <w:p w:rsidR="00A13A4C" w:rsidRPr="00D922A1" w:rsidRDefault="00A13A4C" w:rsidP="00D922A1">
            <w:pPr>
              <w:rPr>
                <w:rFonts w:ascii="Times New Roman" w:hAnsi="Times New Roman" w:cs="Times New Roman"/>
                <w:sz w:val="24"/>
                <w:szCs w:val="24"/>
              </w:rPr>
            </w:pP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Сентябрь - "КРОСС  НАЦИИ -2022"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6</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t>Все участники спортивных дистанций и массового забега получили сертификаты.</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4C" w:rsidRPr="00D922A1" w:rsidRDefault="00A13A4C" w:rsidP="00D922A1">
            <w:pPr>
              <w:rPr>
                <w:rFonts w:ascii="Times New Roman" w:hAnsi="Times New Roman" w:cs="Times New Roman"/>
                <w:sz w:val="24"/>
                <w:szCs w:val="24"/>
                <w:lang w:eastAsia="en-US"/>
              </w:rPr>
            </w:pPr>
            <w:r w:rsidRPr="00D922A1">
              <w:rPr>
                <w:rFonts w:ascii="Times New Roman" w:hAnsi="Times New Roman" w:cs="Times New Roman"/>
                <w:sz w:val="24"/>
                <w:szCs w:val="24"/>
                <w:shd w:val="clear" w:color="auto" w:fill="FFFFFF"/>
              </w:rPr>
              <w:t xml:space="preserve">Церемония захоронения останков героев Великой Отечественной войны в </w:t>
            </w:r>
            <w:proofErr w:type="spellStart"/>
            <w:r w:rsidRPr="00D922A1">
              <w:rPr>
                <w:rFonts w:ascii="Times New Roman" w:hAnsi="Times New Roman" w:cs="Times New Roman"/>
                <w:sz w:val="24"/>
                <w:szCs w:val="24"/>
                <w:shd w:val="clear" w:color="auto" w:fill="FFFFFF"/>
              </w:rPr>
              <w:t>Виллагоре</w:t>
            </w:r>
            <w:proofErr w:type="spellEnd"/>
            <w:r w:rsidRPr="00D922A1">
              <w:rPr>
                <w:rFonts w:ascii="Times New Roman" w:hAnsi="Times New Roman" w:cs="Times New Roman"/>
                <w:sz w:val="24"/>
                <w:szCs w:val="24"/>
                <w:shd w:val="clear" w:color="auto" w:fill="FFFFFF"/>
              </w:rPr>
              <w:t xml:space="preserve">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Республиканский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15</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Участники - 6а класс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Церемония вручения знаков отличия Всероссийского физкультурно-спортивного комплекса «Готов к труду и обороне»</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55</w:t>
            </w:r>
          </w:p>
          <w:p w:rsidR="00A13A4C" w:rsidRPr="00D922A1" w:rsidRDefault="00A13A4C" w:rsidP="00D922A1">
            <w:pPr>
              <w:spacing w:line="360" w:lineRule="auto"/>
              <w:rPr>
                <w:rFonts w:ascii="Times New Roman" w:hAnsi="Times New Roman" w:cs="Times New Roman"/>
                <w:sz w:val="24"/>
                <w:szCs w:val="24"/>
              </w:rPr>
            </w:pP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Золотые -8</w:t>
            </w:r>
          </w:p>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 xml:space="preserve">Бронзовые - </w:t>
            </w:r>
            <w:r w:rsidRPr="00D922A1">
              <w:rPr>
                <w:rFonts w:ascii="Times New Roman" w:hAnsi="Times New Roman" w:cs="Times New Roman"/>
                <w:sz w:val="24"/>
                <w:szCs w:val="24"/>
              </w:rPr>
              <w:t>28</w:t>
            </w:r>
          </w:p>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Серебряные -</w:t>
            </w:r>
            <w:r w:rsidRPr="00D922A1">
              <w:rPr>
                <w:rFonts w:ascii="Times New Roman" w:hAnsi="Times New Roman" w:cs="Times New Roman"/>
                <w:sz w:val="24"/>
                <w:szCs w:val="24"/>
              </w:rPr>
              <w:t>19</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Всероссийский телемарафон  «С чего начинается Родина»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Полуфиналист</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 xml:space="preserve">Международный конкурс </w:t>
            </w:r>
            <w:proofErr w:type="spellStart"/>
            <w:r w:rsidRPr="00D922A1">
              <w:rPr>
                <w:rFonts w:ascii="Times New Roman" w:hAnsi="Times New Roman"/>
                <w:sz w:val="24"/>
                <w:szCs w:val="24"/>
                <w:shd w:val="clear" w:color="auto" w:fill="FFFFFF"/>
              </w:rPr>
              <w:t>медиапроектов</w:t>
            </w:r>
            <w:proofErr w:type="spellEnd"/>
            <w:r w:rsidRPr="00D922A1">
              <w:rPr>
                <w:rFonts w:ascii="Times New Roman" w:hAnsi="Times New Roman"/>
                <w:sz w:val="24"/>
                <w:szCs w:val="24"/>
                <w:shd w:val="clear" w:color="auto" w:fill="FFFFFF"/>
              </w:rPr>
              <w:t xml:space="preserve"> </w:t>
            </w:r>
            <w:proofErr w:type="spellStart"/>
            <w:r w:rsidRPr="00D922A1">
              <w:rPr>
                <w:rFonts w:ascii="Times New Roman" w:hAnsi="Times New Roman"/>
                <w:sz w:val="24"/>
                <w:szCs w:val="24"/>
                <w:shd w:val="clear" w:color="auto" w:fill="FFFFFF"/>
              </w:rPr>
              <w:t>буктрейлеров</w:t>
            </w:r>
            <w:proofErr w:type="spellEnd"/>
            <w:r w:rsidRPr="00D922A1">
              <w:rPr>
                <w:rFonts w:ascii="Times New Roman" w:hAnsi="Times New Roman"/>
                <w:sz w:val="24"/>
                <w:szCs w:val="24"/>
              </w:rPr>
              <w:br/>
            </w:r>
            <w:r w:rsidRPr="00D922A1">
              <w:rPr>
                <w:rFonts w:ascii="Times New Roman" w:hAnsi="Times New Roman"/>
                <w:sz w:val="24"/>
                <w:szCs w:val="24"/>
                <w:shd w:val="clear" w:color="auto" w:fill="FFFFFF"/>
              </w:rPr>
              <w:t xml:space="preserve">"Страна </w:t>
            </w:r>
            <w:proofErr w:type="spellStart"/>
            <w:r w:rsidRPr="00D922A1">
              <w:rPr>
                <w:rFonts w:ascii="Times New Roman" w:hAnsi="Times New Roman"/>
                <w:sz w:val="24"/>
                <w:szCs w:val="24"/>
                <w:shd w:val="clear" w:color="auto" w:fill="FFFFFF"/>
              </w:rPr>
              <w:t>Читалия</w:t>
            </w:r>
            <w:proofErr w:type="spellEnd"/>
            <w:r w:rsidRPr="00D922A1">
              <w:rPr>
                <w:rFonts w:ascii="Times New Roman" w:hAnsi="Times New Roman"/>
                <w:sz w:val="24"/>
                <w:szCs w:val="24"/>
                <w:shd w:val="clear" w:color="auto" w:fill="FFFFFF"/>
              </w:rPr>
              <w:t xml:space="preserve"> - 2022".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Международный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3</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2 место</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 xml:space="preserve">Практический этап Всероссийского проекта "Россия - страна мореходов 21-го века"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17</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Всероссийский творческий конкурс "На защите мира"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Кросс нации 2022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 xml:space="preserve">6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t>Автопробег "По следам героев"</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43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 xml:space="preserve">Экскурсия в </w:t>
            </w:r>
            <w:proofErr w:type="spellStart"/>
            <w:r w:rsidRPr="00D922A1">
              <w:rPr>
                <w:rFonts w:ascii="Times New Roman" w:hAnsi="Times New Roman" w:cs="Times New Roman"/>
                <w:sz w:val="24"/>
                <w:szCs w:val="24"/>
                <w:shd w:val="clear" w:color="auto" w:fill="FFFFFF"/>
              </w:rPr>
              <w:t>Крондштадт</w:t>
            </w:r>
            <w:proofErr w:type="spellEnd"/>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21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eastAsia="Times New Roman" w:hAnsi="Times New Roman" w:cs="Times New Roman"/>
                <w:sz w:val="24"/>
                <w:szCs w:val="24"/>
                <w:shd w:val="clear" w:color="auto" w:fill="FFFFFF"/>
              </w:rPr>
              <w:t>Торжественная церемония вручения знаков отличия Всероссийского физкультурно-спортивного комплекса «Готов к труду и обороне»</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26</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Золотые </w:t>
            </w:r>
          </w:p>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 xml:space="preserve">Бронзовые </w:t>
            </w:r>
          </w:p>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 xml:space="preserve">Серебряные </w:t>
            </w:r>
          </w:p>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 xml:space="preserve">знаки отличия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eastAsia="Times New Roman" w:hAnsi="Times New Roman" w:cs="Times New Roman"/>
                <w:sz w:val="24"/>
                <w:szCs w:val="24"/>
                <w:shd w:val="clear" w:color="auto" w:fill="FFFFFF"/>
              </w:rPr>
            </w:pPr>
            <w:r w:rsidRPr="00D922A1">
              <w:rPr>
                <w:rFonts w:ascii="Times New Roman" w:eastAsia="Times New Roman" w:hAnsi="Times New Roman" w:cs="Times New Roman"/>
                <w:sz w:val="24"/>
                <w:szCs w:val="24"/>
                <w:shd w:val="clear" w:color="auto" w:fill="FFFFFF"/>
              </w:rPr>
              <w:t xml:space="preserve">Церемония захоронения останков </w:t>
            </w:r>
            <w:r w:rsidRPr="00D922A1">
              <w:rPr>
                <w:rFonts w:ascii="Times New Roman" w:eastAsia="Times New Roman" w:hAnsi="Times New Roman" w:cs="Times New Roman"/>
                <w:sz w:val="24"/>
                <w:szCs w:val="24"/>
                <w:shd w:val="clear" w:color="auto" w:fill="FFFFFF"/>
              </w:rPr>
              <w:lastRenderedPageBreak/>
              <w:t xml:space="preserve">героев Великой Отечественной войны в </w:t>
            </w:r>
            <w:proofErr w:type="spellStart"/>
            <w:r w:rsidRPr="00D922A1">
              <w:rPr>
                <w:rFonts w:ascii="Times New Roman" w:eastAsia="Times New Roman" w:hAnsi="Times New Roman" w:cs="Times New Roman"/>
                <w:sz w:val="24"/>
                <w:szCs w:val="24"/>
                <w:shd w:val="clear" w:color="auto" w:fill="FFFFFF"/>
              </w:rPr>
              <w:t>Виллагоре</w:t>
            </w:r>
            <w:proofErr w:type="spellEnd"/>
            <w:r w:rsidRPr="00D922A1">
              <w:rPr>
                <w:rFonts w:ascii="Times New Roman" w:eastAsia="Times New Roman" w:hAnsi="Times New Roman" w:cs="Times New Roman"/>
                <w:sz w:val="24"/>
                <w:szCs w:val="24"/>
                <w:shd w:val="clear" w:color="auto" w:fill="FFFFFF"/>
              </w:rPr>
              <w:t>,</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lastRenderedPageBreak/>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60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eastAsia="Times New Roman" w:hAnsi="Times New Roman" w:cs="Times New Roman"/>
                <w:sz w:val="24"/>
                <w:szCs w:val="24"/>
              </w:rPr>
            </w:pPr>
            <w:r w:rsidRPr="00D922A1">
              <w:rPr>
                <w:rFonts w:ascii="Times New Roman" w:hAnsi="Times New Roman" w:cs="Times New Roman"/>
                <w:sz w:val="24"/>
                <w:szCs w:val="24"/>
                <w:shd w:val="clear" w:color="auto" w:fill="FFFFFF"/>
              </w:rPr>
              <w:lastRenderedPageBreak/>
              <w:t>Всероссийский открытый урок по основам безопасности жизнедеятельности</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40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Всероссийская спартакиада молодёжи допризывного возраста. </w:t>
            </w:r>
          </w:p>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г. Ессентуки</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10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Спартакиада молодежи допризывного возраста Республики Карелия</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1 место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shd w:val="clear" w:color="auto" w:fill="FFFFFF"/>
              </w:rPr>
            </w:pPr>
            <w:r w:rsidRPr="00D922A1">
              <w:rPr>
                <w:rFonts w:ascii="Times New Roman" w:hAnsi="Times New Roman"/>
                <w:sz w:val="24"/>
                <w:szCs w:val="24"/>
                <w:shd w:val="clear" w:color="auto" w:fill="FFFFFF"/>
              </w:rPr>
              <w:t xml:space="preserve">Всероссийского конкурса методических разработок мероприятий морской направленности "Детское море"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Педагог - победитель</w:t>
            </w:r>
          </w:p>
        </w:tc>
      </w:tr>
      <w:tr w:rsidR="00A13A4C" w:rsidRPr="00D922A1" w:rsidTr="00D922A1">
        <w:trPr>
          <w:trHeight w:val="698"/>
        </w:trPr>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shd w:val="clear" w:color="auto" w:fill="FFFFFF"/>
              </w:rPr>
            </w:pP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 xml:space="preserve">Всероссийская летняя школа (слёт) юных моряков 2022 в рамках пилотного проекта «Россия – страна мореходов 21-го века» государственного областного автономного учреждения дополнительного образования «Морской центр капитана </w:t>
            </w:r>
            <w:proofErr w:type="spellStart"/>
            <w:r w:rsidRPr="00D922A1">
              <w:rPr>
                <w:rFonts w:ascii="Times New Roman" w:hAnsi="Times New Roman"/>
                <w:sz w:val="24"/>
                <w:szCs w:val="24"/>
                <w:shd w:val="clear" w:color="auto" w:fill="FFFFFF"/>
              </w:rPr>
              <w:t>Варухина</w:t>
            </w:r>
            <w:proofErr w:type="spellEnd"/>
            <w:r w:rsidRPr="00D922A1">
              <w:rPr>
                <w:rFonts w:ascii="Times New Roman" w:hAnsi="Times New Roman"/>
                <w:sz w:val="24"/>
                <w:szCs w:val="24"/>
                <w:shd w:val="clear" w:color="auto" w:fill="FFFFFF"/>
              </w:rPr>
              <w:t xml:space="preserve"> Н. Г.» г. Великий Новгород.</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p>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Всероссийский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p>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7</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p>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Участие </w:t>
            </w:r>
          </w:p>
          <w:p w:rsidR="00A13A4C" w:rsidRPr="00D922A1" w:rsidRDefault="00A13A4C" w:rsidP="00D922A1">
            <w:pPr>
              <w:rPr>
                <w:rFonts w:ascii="Times New Roman" w:hAnsi="Times New Roman" w:cs="Times New Roman"/>
                <w:sz w:val="24"/>
                <w:szCs w:val="24"/>
              </w:rPr>
            </w:pPr>
          </w:p>
          <w:p w:rsidR="00A13A4C" w:rsidRPr="00D922A1" w:rsidRDefault="00A13A4C" w:rsidP="00D922A1">
            <w:pPr>
              <w:rPr>
                <w:rFonts w:ascii="Times New Roman" w:hAnsi="Times New Roman" w:cs="Times New Roman"/>
                <w:sz w:val="24"/>
                <w:szCs w:val="24"/>
              </w:rPr>
            </w:pPr>
          </w:p>
          <w:p w:rsidR="00A13A4C" w:rsidRPr="00D922A1" w:rsidRDefault="00A13A4C" w:rsidP="00D922A1">
            <w:pPr>
              <w:rPr>
                <w:rFonts w:ascii="Times New Roman" w:hAnsi="Times New Roman" w:cs="Times New Roman"/>
                <w:sz w:val="24"/>
                <w:szCs w:val="24"/>
              </w:rPr>
            </w:pPr>
          </w:p>
          <w:p w:rsidR="00A13A4C" w:rsidRPr="00D922A1" w:rsidRDefault="00A13A4C" w:rsidP="00D922A1">
            <w:pPr>
              <w:rPr>
                <w:rFonts w:ascii="Times New Roman" w:hAnsi="Times New Roman" w:cs="Times New Roman"/>
                <w:sz w:val="24"/>
                <w:szCs w:val="24"/>
              </w:rPr>
            </w:pP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shd w:val="clear" w:color="auto" w:fill="FFFFFF"/>
              </w:rPr>
            </w:pPr>
            <w:r w:rsidRPr="00D922A1">
              <w:rPr>
                <w:rFonts w:ascii="Times New Roman" w:hAnsi="Times New Roman"/>
                <w:sz w:val="24"/>
                <w:szCs w:val="24"/>
                <w:shd w:val="clear" w:color="auto" w:fill="FFFFFF"/>
              </w:rPr>
              <w:t>Фестиваль сезона КВН 2022-2023</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3 место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Республиканский Марш-бросок «Никто, только мы!».</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Республиканский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20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5 человек - </w:t>
            </w:r>
            <w:r w:rsidRPr="00D922A1">
              <w:rPr>
                <w:rFonts w:ascii="Times New Roman" w:hAnsi="Times New Roman" w:cs="Times New Roman"/>
                <w:sz w:val="24"/>
                <w:szCs w:val="24"/>
                <w:shd w:val="clear" w:color="auto" w:fill="FFFFFF"/>
              </w:rPr>
              <w:t>обладатели Малинового берета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shd w:val="clear" w:color="auto" w:fill="FFFFFF"/>
              </w:rPr>
              <w:t xml:space="preserve">Республиканском </w:t>
            </w:r>
            <w:proofErr w:type="gramStart"/>
            <w:r w:rsidRPr="00D922A1">
              <w:rPr>
                <w:rFonts w:ascii="Times New Roman" w:hAnsi="Times New Roman"/>
                <w:sz w:val="24"/>
                <w:szCs w:val="24"/>
                <w:shd w:val="clear" w:color="auto" w:fill="FFFFFF"/>
              </w:rPr>
              <w:t>этапе</w:t>
            </w:r>
            <w:proofErr w:type="gramEnd"/>
            <w:r w:rsidRPr="00D922A1">
              <w:rPr>
                <w:rFonts w:ascii="Times New Roman" w:hAnsi="Times New Roman"/>
                <w:sz w:val="24"/>
                <w:szCs w:val="24"/>
                <w:shd w:val="clear" w:color="auto" w:fill="FFFFFF"/>
              </w:rPr>
              <w:t xml:space="preserve"> Всероссийской акции «Вахта Памяти-2022».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9"/>
              <w:rPr>
                <w:rFonts w:ascii="Times New Roman" w:hAnsi="Times New Roman"/>
                <w:sz w:val="24"/>
                <w:szCs w:val="24"/>
              </w:rPr>
            </w:pPr>
            <w:r w:rsidRPr="00D922A1">
              <w:rPr>
                <w:rFonts w:ascii="Times New Roman" w:hAnsi="Times New Roman"/>
                <w:sz w:val="24"/>
                <w:szCs w:val="24"/>
              </w:rPr>
              <w:t xml:space="preserve">Республиканский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spacing w:line="360" w:lineRule="auto"/>
              <w:rPr>
                <w:rFonts w:ascii="Times New Roman" w:hAnsi="Times New Roman" w:cs="Times New Roman"/>
                <w:sz w:val="24"/>
                <w:szCs w:val="24"/>
              </w:rPr>
            </w:pPr>
            <w:r w:rsidRPr="00D922A1">
              <w:rPr>
                <w:rFonts w:ascii="Times New Roman" w:hAnsi="Times New Roman" w:cs="Times New Roman"/>
                <w:sz w:val="24"/>
                <w:szCs w:val="24"/>
              </w:rPr>
              <w:t>10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Участники - 7б класс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Республиканская осенняя спартакиада молодежи допризывного возраста приурочена ко Дню освобождения Карелии от фашистских захватчиков 30 сентября 1944 года.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Сборная команда 10-11 классов</w:t>
            </w:r>
          </w:p>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(12 человек)</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1 и 2 место в Республиканской осенней спартакиаде молодежи допризывного возраста среди 22 команд.</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Торжественная церемония вручения знаков отличия Всероссийского физкультурно-спортивного комплекса «Готов к труду и обороне».</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 xml:space="preserve">4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В список новоиспечённых обладателей золотых знаков отличия вошли:</w:t>
            </w:r>
          </w:p>
          <w:p w:rsidR="00A13A4C" w:rsidRPr="00D922A1" w:rsidRDefault="00D922A1"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Михайлов</w:t>
            </w:r>
            <w:r w:rsidR="00A13A4C" w:rsidRPr="00D922A1">
              <w:rPr>
                <w:rFonts w:ascii="Times New Roman" w:hAnsi="Times New Roman" w:cs="Times New Roman"/>
                <w:sz w:val="24"/>
                <w:szCs w:val="24"/>
              </w:rPr>
              <w:t xml:space="preserve"> К.-11 класс</w:t>
            </w:r>
          </w:p>
          <w:p w:rsidR="00A13A4C" w:rsidRPr="00D922A1" w:rsidRDefault="00D922A1" w:rsidP="00D922A1">
            <w:pPr>
              <w:pStyle w:val="af1"/>
              <w:widowControl w:val="0"/>
              <w:rPr>
                <w:rFonts w:ascii="Times New Roman" w:hAnsi="Times New Roman" w:cs="Times New Roman"/>
                <w:sz w:val="24"/>
                <w:szCs w:val="24"/>
              </w:rPr>
            </w:pPr>
            <w:proofErr w:type="spellStart"/>
            <w:r w:rsidRPr="00D922A1">
              <w:rPr>
                <w:rFonts w:ascii="Times New Roman" w:hAnsi="Times New Roman" w:cs="Times New Roman"/>
                <w:sz w:val="24"/>
                <w:szCs w:val="24"/>
              </w:rPr>
              <w:t>Бровин</w:t>
            </w:r>
            <w:proofErr w:type="spellEnd"/>
            <w:r w:rsidRPr="00D922A1">
              <w:rPr>
                <w:rFonts w:ascii="Times New Roman" w:hAnsi="Times New Roman" w:cs="Times New Roman"/>
                <w:sz w:val="24"/>
                <w:szCs w:val="24"/>
              </w:rPr>
              <w:t xml:space="preserve"> А.-</w:t>
            </w:r>
            <w:r w:rsidR="00A13A4C" w:rsidRPr="00D922A1">
              <w:rPr>
                <w:rFonts w:ascii="Times New Roman" w:hAnsi="Times New Roman" w:cs="Times New Roman"/>
                <w:sz w:val="24"/>
                <w:szCs w:val="24"/>
              </w:rPr>
              <w:t>11 класс</w:t>
            </w:r>
          </w:p>
          <w:p w:rsidR="00A13A4C" w:rsidRPr="00D922A1" w:rsidRDefault="00D922A1"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Самохвал А. -</w:t>
            </w:r>
            <w:r w:rsidR="00A13A4C" w:rsidRPr="00D922A1">
              <w:rPr>
                <w:rFonts w:ascii="Times New Roman" w:hAnsi="Times New Roman" w:cs="Times New Roman"/>
                <w:sz w:val="24"/>
                <w:szCs w:val="24"/>
              </w:rPr>
              <w:t xml:space="preserve">10 </w:t>
            </w:r>
            <w:r w:rsidR="00A13A4C" w:rsidRPr="00D922A1">
              <w:rPr>
                <w:rFonts w:ascii="Times New Roman" w:hAnsi="Times New Roman" w:cs="Times New Roman"/>
                <w:sz w:val="24"/>
                <w:szCs w:val="24"/>
              </w:rPr>
              <w:lastRenderedPageBreak/>
              <w:t>КЛАСС</w:t>
            </w:r>
          </w:p>
          <w:p w:rsidR="00A13A4C" w:rsidRPr="00D922A1" w:rsidRDefault="00D922A1" w:rsidP="00D922A1">
            <w:pPr>
              <w:pStyle w:val="af1"/>
              <w:widowControl w:val="0"/>
              <w:rPr>
                <w:rFonts w:ascii="Times New Roman" w:hAnsi="Times New Roman" w:cs="Times New Roman"/>
                <w:sz w:val="24"/>
                <w:szCs w:val="24"/>
              </w:rPr>
            </w:pPr>
            <w:r w:rsidRPr="00D922A1">
              <w:rPr>
                <w:rFonts w:ascii="Times New Roman" w:hAnsi="Times New Roman" w:cs="Times New Roman"/>
                <w:sz w:val="24"/>
                <w:szCs w:val="24"/>
              </w:rPr>
              <w:t xml:space="preserve">Алексеев А.-9 </w:t>
            </w:r>
            <w:r>
              <w:rPr>
                <w:rFonts w:ascii="Times New Roman" w:hAnsi="Times New Roman" w:cs="Times New Roman"/>
                <w:sz w:val="24"/>
                <w:szCs w:val="24"/>
              </w:rPr>
              <w:t>к</w:t>
            </w:r>
            <w:r w:rsidRPr="00D922A1">
              <w:rPr>
                <w:rFonts w:ascii="Times New Roman" w:hAnsi="Times New Roman" w:cs="Times New Roman"/>
                <w:sz w:val="24"/>
                <w:szCs w:val="24"/>
              </w:rPr>
              <w:t>ласс</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lastRenderedPageBreak/>
              <w:t>Стартовый фестиваль сезона КВН 2022-2023</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11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2 место, кубок</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Социальный проект «Папа мама мы с тобой»</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40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Участие</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t>Практический этап проекта "Россия - страна мореходов 21-го века"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23</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Участие</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Артек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Участие</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t>Всероссийская дистанционная олимпиада  по морскому делу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 6 </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 Участники</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shd w:val="clear" w:color="auto" w:fill="FFFFFF"/>
              </w:rPr>
              <w:t>Республиканский кадетский бал «Есть в осени первоначальной короткая, но дивная пора…»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10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Участие</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Осенний юнармейский слет,</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Республиканский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10</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2 место</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shd w:val="clear" w:color="auto" w:fill="FFFFFF"/>
              </w:rPr>
            </w:pPr>
            <w:r w:rsidRPr="00D922A1">
              <w:rPr>
                <w:rFonts w:ascii="Times New Roman" w:hAnsi="Times New Roman" w:cs="Times New Roman"/>
                <w:sz w:val="24"/>
                <w:szCs w:val="24"/>
                <w:shd w:val="clear" w:color="auto" w:fill="FFFFFF"/>
              </w:rPr>
              <w:t>Всероссийская дистанционная игра "Морской бой"</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Всероссийский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12</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Участники </w:t>
            </w:r>
          </w:p>
        </w:tc>
      </w:tr>
      <w:tr w:rsidR="00A13A4C" w:rsidRPr="00D922A1" w:rsidTr="00D922A1">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widowControl w:val="0"/>
              <w:rPr>
                <w:rFonts w:ascii="Times New Roman" w:hAnsi="Times New Roman" w:cs="Times New Roman"/>
                <w:sz w:val="24"/>
                <w:szCs w:val="24"/>
              </w:rPr>
            </w:pPr>
            <w:r w:rsidRPr="00D922A1">
              <w:rPr>
                <w:rFonts w:ascii="Times New Roman" w:hAnsi="Times New Roman" w:cs="Times New Roman"/>
                <w:sz w:val="24"/>
                <w:szCs w:val="24"/>
                <w:shd w:val="clear" w:color="auto" w:fill="FFFFFF"/>
              </w:rPr>
              <w:t>VII Международный благотворительный кадетский бал </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Международный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widowControl w:val="0"/>
              <w:rPr>
                <w:rFonts w:ascii="Times New Roman" w:hAnsi="Times New Roman" w:cs="Times New Roman"/>
                <w:sz w:val="24"/>
                <w:szCs w:val="24"/>
              </w:rPr>
            </w:pPr>
            <w:r w:rsidRPr="00D922A1">
              <w:rPr>
                <w:rFonts w:ascii="Times New Roman" w:hAnsi="Times New Roman" w:cs="Times New Roman"/>
                <w:sz w:val="24"/>
                <w:szCs w:val="24"/>
              </w:rPr>
              <w:t>2</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4C" w:rsidRPr="00D922A1" w:rsidRDefault="00A13A4C" w:rsidP="00D922A1">
            <w:pPr>
              <w:rPr>
                <w:rFonts w:ascii="Times New Roman" w:hAnsi="Times New Roman" w:cs="Times New Roman"/>
                <w:sz w:val="24"/>
                <w:szCs w:val="24"/>
              </w:rPr>
            </w:pPr>
            <w:r w:rsidRPr="00D922A1">
              <w:rPr>
                <w:rFonts w:ascii="Times New Roman" w:hAnsi="Times New Roman" w:cs="Times New Roman"/>
                <w:sz w:val="24"/>
                <w:szCs w:val="24"/>
              </w:rPr>
              <w:t xml:space="preserve"> Участники </w:t>
            </w:r>
          </w:p>
        </w:tc>
      </w:tr>
    </w:tbl>
    <w:p w:rsidR="00AD4D11" w:rsidRPr="00D922A1" w:rsidRDefault="00AD4D11" w:rsidP="00642FCD">
      <w:pPr>
        <w:shd w:val="clear" w:color="auto" w:fill="FFFFFF"/>
        <w:spacing w:after="0" w:line="240" w:lineRule="auto"/>
        <w:ind w:firstLine="709"/>
        <w:rPr>
          <w:rFonts w:ascii="Times New Roman" w:hAnsi="Times New Roman" w:cs="Times New Roman"/>
          <w:b/>
          <w:bCs/>
          <w:spacing w:val="1"/>
          <w:sz w:val="24"/>
          <w:szCs w:val="24"/>
          <w:u w:val="single"/>
        </w:rPr>
      </w:pPr>
    </w:p>
    <w:p w:rsidR="00E66F69" w:rsidRPr="00E66F69" w:rsidRDefault="00E66F69" w:rsidP="00E77B9A">
      <w:pPr>
        <w:pStyle w:val="a8"/>
        <w:spacing w:after="0" w:line="240" w:lineRule="auto"/>
        <w:ind w:left="709"/>
        <w:jc w:val="both"/>
        <w:rPr>
          <w:rFonts w:ascii="Times New Roman" w:hAnsi="Times New Roman" w:cs="Times New Roman"/>
          <w:b/>
          <w:color w:val="FF0000"/>
          <w:spacing w:val="-1"/>
          <w:sz w:val="24"/>
          <w:szCs w:val="24"/>
        </w:rPr>
      </w:pPr>
    </w:p>
    <w:p w:rsidR="00E77B9A" w:rsidRPr="00720615" w:rsidRDefault="00E77B9A" w:rsidP="00E77B9A">
      <w:pPr>
        <w:pStyle w:val="a8"/>
        <w:spacing w:after="0" w:line="240" w:lineRule="auto"/>
        <w:ind w:left="709"/>
        <w:jc w:val="both"/>
        <w:rPr>
          <w:rFonts w:ascii="Times New Roman" w:hAnsi="Times New Roman" w:cs="Times New Roman"/>
          <w:b/>
          <w:spacing w:val="-1"/>
          <w:sz w:val="24"/>
          <w:szCs w:val="24"/>
          <w:u w:val="single"/>
        </w:rPr>
      </w:pPr>
      <w:r w:rsidRPr="00720615">
        <w:rPr>
          <w:rFonts w:ascii="Times New Roman" w:hAnsi="Times New Roman" w:cs="Times New Roman"/>
          <w:b/>
          <w:spacing w:val="-1"/>
          <w:sz w:val="24"/>
          <w:szCs w:val="24"/>
          <w:u w:val="single"/>
        </w:rPr>
        <w:t>Методическая работа</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 xml:space="preserve">В 2021 — 2022 учебном году перед </w:t>
      </w:r>
      <w:r>
        <w:rPr>
          <w:rFonts w:ascii="Times New Roman" w:hAnsi="Times New Roman" w:cs="Times New Roman"/>
          <w:spacing w:val="1"/>
          <w:sz w:val="24"/>
          <w:szCs w:val="24"/>
        </w:rPr>
        <w:t xml:space="preserve">методическим </w:t>
      </w:r>
      <w:r w:rsidRPr="00B528E8">
        <w:rPr>
          <w:rFonts w:ascii="Times New Roman" w:hAnsi="Times New Roman" w:cs="Times New Roman"/>
          <w:spacing w:val="1"/>
          <w:sz w:val="24"/>
          <w:szCs w:val="24"/>
        </w:rPr>
        <w:t xml:space="preserve">отделом ставилась следующие задачи: </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1. Работа над новой методической темой учреждения «Внеурочная деятельность как средство эффективного достижения результатов ФГОС».</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 xml:space="preserve">2. </w:t>
      </w:r>
      <w:proofErr w:type="gramStart"/>
      <w:r w:rsidRPr="00B528E8">
        <w:rPr>
          <w:rFonts w:ascii="Times New Roman" w:hAnsi="Times New Roman" w:cs="Times New Roman"/>
          <w:spacing w:val="1"/>
          <w:sz w:val="24"/>
          <w:szCs w:val="24"/>
        </w:rPr>
        <w:t>Обучение кадров по вопросам</w:t>
      </w:r>
      <w:proofErr w:type="gramEnd"/>
      <w:r w:rsidRPr="00B528E8">
        <w:rPr>
          <w:rFonts w:ascii="Times New Roman" w:hAnsi="Times New Roman" w:cs="Times New Roman"/>
          <w:spacing w:val="1"/>
          <w:sz w:val="24"/>
          <w:szCs w:val="24"/>
        </w:rPr>
        <w:t xml:space="preserve"> ФГОС через внутреннее повышение квалификации (тематические серии открытых уроков, </w:t>
      </w:r>
      <w:proofErr w:type="spellStart"/>
      <w:r w:rsidRPr="00B528E8">
        <w:rPr>
          <w:rFonts w:ascii="Times New Roman" w:hAnsi="Times New Roman" w:cs="Times New Roman"/>
          <w:spacing w:val="1"/>
          <w:sz w:val="24"/>
          <w:szCs w:val="24"/>
        </w:rPr>
        <w:t>взаимопосещения</w:t>
      </w:r>
      <w:proofErr w:type="spellEnd"/>
      <w:r w:rsidRPr="00B528E8">
        <w:rPr>
          <w:rFonts w:ascii="Times New Roman" w:hAnsi="Times New Roman" w:cs="Times New Roman"/>
          <w:spacing w:val="1"/>
          <w:sz w:val="24"/>
          <w:szCs w:val="24"/>
        </w:rPr>
        <w:t xml:space="preserve"> уроков и т.д.).</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На педагогическом совете 30.08.2021 г. была принята методическая тема «Внеурочная деятельность как средство эффективного достижения результатов ФГОС». Цель работы над методической темой — обеспечение достижения планируемых результатов ФГОС: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 xml:space="preserve">В 2022 — 2023 учебном году перед отделом ставилась следующие задачи: </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1. Работа над новой методической темой учреждения «Введение обновлённого ФГОС ООО в учреждении».</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 xml:space="preserve">2. </w:t>
      </w:r>
      <w:proofErr w:type="gramStart"/>
      <w:r w:rsidRPr="00B528E8">
        <w:rPr>
          <w:rFonts w:ascii="Times New Roman" w:hAnsi="Times New Roman" w:cs="Times New Roman"/>
          <w:spacing w:val="1"/>
          <w:sz w:val="24"/>
          <w:szCs w:val="24"/>
        </w:rPr>
        <w:t>Обучение кадров по вопросам</w:t>
      </w:r>
      <w:proofErr w:type="gramEnd"/>
      <w:r w:rsidRPr="00B528E8">
        <w:rPr>
          <w:rFonts w:ascii="Times New Roman" w:hAnsi="Times New Roman" w:cs="Times New Roman"/>
          <w:spacing w:val="1"/>
          <w:sz w:val="24"/>
          <w:szCs w:val="24"/>
        </w:rPr>
        <w:t xml:space="preserve"> обновлённого ФГОС ООО и функциональной грамотности через внешнее и внутреннее повышение квалификации (тематические серии открытых уроков, </w:t>
      </w:r>
      <w:proofErr w:type="spellStart"/>
      <w:r w:rsidRPr="00B528E8">
        <w:rPr>
          <w:rFonts w:ascii="Times New Roman" w:hAnsi="Times New Roman" w:cs="Times New Roman"/>
          <w:spacing w:val="1"/>
          <w:sz w:val="24"/>
          <w:szCs w:val="24"/>
        </w:rPr>
        <w:t>взаимопосещения</w:t>
      </w:r>
      <w:proofErr w:type="spellEnd"/>
      <w:r w:rsidRPr="00B528E8">
        <w:rPr>
          <w:rFonts w:ascii="Times New Roman" w:hAnsi="Times New Roman" w:cs="Times New Roman"/>
          <w:spacing w:val="1"/>
          <w:sz w:val="24"/>
          <w:szCs w:val="24"/>
        </w:rPr>
        <w:t xml:space="preserve"> уроков и т.д.).</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3. Повышение мотивации педагогических работников к аттестации на первую и высшую квалификационные категории, участие в конкурсах профессионального мастерства и программе наставничества.</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 xml:space="preserve">4. Продолжение применения Национального инструментария, позволяющего формировать и оценивать функциональную грамотность </w:t>
      </w:r>
      <w:proofErr w:type="gramStart"/>
      <w:r w:rsidRPr="00B528E8">
        <w:rPr>
          <w:rFonts w:ascii="Times New Roman" w:hAnsi="Times New Roman" w:cs="Times New Roman"/>
          <w:spacing w:val="1"/>
          <w:sz w:val="24"/>
          <w:szCs w:val="24"/>
        </w:rPr>
        <w:t>обучающихся</w:t>
      </w:r>
      <w:proofErr w:type="gramEnd"/>
      <w:r w:rsidRPr="00B528E8">
        <w:rPr>
          <w:rFonts w:ascii="Times New Roman" w:hAnsi="Times New Roman" w:cs="Times New Roman"/>
          <w:spacing w:val="1"/>
          <w:sz w:val="24"/>
          <w:szCs w:val="24"/>
        </w:rPr>
        <w:t xml:space="preserve"> учреждения.</w:t>
      </w:r>
    </w:p>
    <w:p w:rsidR="00B528E8" w:rsidRP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t>5. Внесение необходимых корректив в ООП ООО учреждения по обновлённому ФГОС ООО, позволяющих выполнять требования Стандарта в полном объёме.</w:t>
      </w:r>
    </w:p>
    <w:p w:rsidR="00B528E8" w:rsidRDefault="00B528E8" w:rsidP="00B528E8">
      <w:pPr>
        <w:spacing w:after="0" w:line="240" w:lineRule="auto"/>
        <w:ind w:firstLine="709"/>
        <w:jc w:val="both"/>
        <w:rPr>
          <w:rFonts w:ascii="Times New Roman" w:hAnsi="Times New Roman" w:cs="Times New Roman"/>
          <w:spacing w:val="1"/>
          <w:sz w:val="24"/>
          <w:szCs w:val="24"/>
        </w:rPr>
      </w:pPr>
      <w:r w:rsidRPr="00B528E8">
        <w:rPr>
          <w:rFonts w:ascii="Times New Roman" w:hAnsi="Times New Roman" w:cs="Times New Roman"/>
          <w:spacing w:val="1"/>
          <w:sz w:val="24"/>
          <w:szCs w:val="24"/>
        </w:rPr>
        <w:lastRenderedPageBreak/>
        <w:t>На педагогическом совете 30.08.2022 г. была принята методическая тема «Введение обновлённого ФГОС ООО в учреждении». Обновлённый ФГОС ООО утверждён приказом Министерства просвещения Российской Фед</w:t>
      </w:r>
      <w:r>
        <w:rPr>
          <w:rFonts w:ascii="Times New Roman" w:hAnsi="Times New Roman" w:cs="Times New Roman"/>
          <w:spacing w:val="1"/>
          <w:sz w:val="24"/>
          <w:szCs w:val="24"/>
        </w:rPr>
        <w:t xml:space="preserve">ерации от 31.05.2021 г.  № 287. </w:t>
      </w:r>
      <w:r w:rsidRPr="00B528E8">
        <w:rPr>
          <w:rFonts w:ascii="Times New Roman" w:hAnsi="Times New Roman" w:cs="Times New Roman"/>
          <w:spacing w:val="1"/>
          <w:sz w:val="24"/>
          <w:szCs w:val="24"/>
        </w:rPr>
        <w:t xml:space="preserve">Цель — создание условий для введения и реализации обновлённого ФГОС ООО в учреждении с 2021 — 2022  учебного года и далее. </w:t>
      </w:r>
    </w:p>
    <w:p w:rsidR="00E77B9A" w:rsidRPr="00B528E8" w:rsidRDefault="00B528E8" w:rsidP="00B528E8">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z w:val="24"/>
          <w:szCs w:val="24"/>
        </w:rPr>
        <w:t>К</w:t>
      </w:r>
      <w:r w:rsidR="00E77B9A" w:rsidRPr="00720615">
        <w:rPr>
          <w:rFonts w:ascii="Times New Roman" w:hAnsi="Times New Roman" w:cs="Times New Roman"/>
          <w:sz w:val="24"/>
          <w:szCs w:val="24"/>
        </w:rPr>
        <w:t xml:space="preserve">роме того, </w:t>
      </w:r>
      <w:r>
        <w:rPr>
          <w:rFonts w:ascii="Times New Roman" w:hAnsi="Times New Roman" w:cs="Times New Roman"/>
          <w:sz w:val="24"/>
          <w:szCs w:val="24"/>
        </w:rPr>
        <w:t xml:space="preserve">отдел продолжил </w:t>
      </w:r>
      <w:r w:rsidR="00E77B9A" w:rsidRPr="00720615">
        <w:rPr>
          <w:rFonts w:ascii="Times New Roman" w:hAnsi="Times New Roman" w:cs="Times New Roman"/>
          <w:sz w:val="24"/>
          <w:szCs w:val="24"/>
        </w:rPr>
        <w:t xml:space="preserve">заниматься планомерной переподготовкой воспитателей учреждения по специальности «Специалист в области воспитания» и обучение сотрудников по </w:t>
      </w:r>
      <w:proofErr w:type="gramStart"/>
      <w:r w:rsidR="00E77B9A" w:rsidRPr="00720615">
        <w:rPr>
          <w:rFonts w:ascii="Times New Roman" w:hAnsi="Times New Roman" w:cs="Times New Roman"/>
          <w:sz w:val="24"/>
          <w:szCs w:val="24"/>
        </w:rPr>
        <w:t>обновлённому</w:t>
      </w:r>
      <w:proofErr w:type="gramEnd"/>
      <w:r w:rsidR="00E77B9A" w:rsidRPr="00720615">
        <w:rPr>
          <w:rFonts w:ascii="Times New Roman" w:hAnsi="Times New Roman" w:cs="Times New Roman"/>
          <w:sz w:val="24"/>
          <w:szCs w:val="24"/>
        </w:rPr>
        <w:t xml:space="preserve"> ФГОС-21. Учреждению необходимо в</w:t>
      </w:r>
      <w:r w:rsidR="00E77B9A" w:rsidRPr="00720615">
        <w:rPr>
          <w:rFonts w:ascii="Times New Roman" w:hAnsi="Times New Roman" w:cs="Times New Roman"/>
          <w:spacing w:val="1"/>
          <w:sz w:val="24"/>
          <w:szCs w:val="24"/>
        </w:rPr>
        <w:t xml:space="preserve">овлечение педагогов в широкое использование новых педагогических технологий (технологию формирования критического мышления, </w:t>
      </w:r>
      <w:proofErr w:type="gramStart"/>
      <w:r w:rsidR="00E77B9A" w:rsidRPr="00720615">
        <w:rPr>
          <w:rFonts w:ascii="Times New Roman" w:hAnsi="Times New Roman" w:cs="Times New Roman"/>
          <w:spacing w:val="1"/>
          <w:sz w:val="24"/>
          <w:szCs w:val="24"/>
        </w:rPr>
        <w:t>ИКТ-технологии</w:t>
      </w:r>
      <w:proofErr w:type="gramEnd"/>
      <w:r w:rsidR="00E77B9A" w:rsidRPr="00720615">
        <w:rPr>
          <w:rFonts w:ascii="Times New Roman" w:hAnsi="Times New Roman" w:cs="Times New Roman"/>
          <w:spacing w:val="1"/>
          <w:sz w:val="24"/>
          <w:szCs w:val="24"/>
        </w:rPr>
        <w:t xml:space="preserve">, дистанционные технологии и др.), </w:t>
      </w:r>
      <w:r w:rsidR="009C1CDD">
        <w:rPr>
          <w:rFonts w:ascii="Times New Roman" w:hAnsi="Times New Roman" w:cs="Times New Roman"/>
          <w:spacing w:val="1"/>
          <w:sz w:val="24"/>
          <w:szCs w:val="24"/>
        </w:rPr>
        <w:t xml:space="preserve">в </w:t>
      </w:r>
      <w:r w:rsidR="00E77B9A" w:rsidRPr="00720615">
        <w:rPr>
          <w:rFonts w:ascii="Times New Roman" w:hAnsi="Times New Roman" w:cs="Times New Roman"/>
          <w:spacing w:val="1"/>
          <w:sz w:val="24"/>
          <w:szCs w:val="24"/>
        </w:rPr>
        <w:t>решение задач обучения по всем направлениям функциональной грамотности и в реализацию системно-деятельного подхода в обучении.</w:t>
      </w:r>
    </w:p>
    <w:p w:rsidR="009C1CDD" w:rsidRDefault="00E77B9A" w:rsidP="00E77B9A">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 xml:space="preserve">Повышение квалификации осуществлялось в разных формах. Обучение происходило с привлечением следующих форм: курсы повышения квалификации в заочной (дистанционной форме), </w:t>
      </w:r>
      <w:proofErr w:type="spellStart"/>
      <w:r w:rsidRPr="00720615">
        <w:rPr>
          <w:rFonts w:ascii="Times New Roman" w:hAnsi="Times New Roman" w:cs="Times New Roman"/>
          <w:spacing w:val="1"/>
          <w:sz w:val="24"/>
          <w:szCs w:val="24"/>
        </w:rPr>
        <w:t>вебинары</w:t>
      </w:r>
      <w:proofErr w:type="spellEnd"/>
      <w:r w:rsidRPr="00720615">
        <w:rPr>
          <w:rFonts w:ascii="Times New Roman" w:hAnsi="Times New Roman" w:cs="Times New Roman"/>
          <w:spacing w:val="1"/>
          <w:sz w:val="24"/>
          <w:szCs w:val="24"/>
        </w:rPr>
        <w:t xml:space="preserve">, </w:t>
      </w:r>
      <w:proofErr w:type="spellStart"/>
      <w:r w:rsidRPr="00720615">
        <w:rPr>
          <w:rFonts w:ascii="Times New Roman" w:hAnsi="Times New Roman" w:cs="Times New Roman"/>
          <w:spacing w:val="1"/>
          <w:sz w:val="24"/>
          <w:szCs w:val="24"/>
        </w:rPr>
        <w:t>взаимопосещение</w:t>
      </w:r>
      <w:proofErr w:type="spellEnd"/>
      <w:r w:rsidRPr="00720615">
        <w:rPr>
          <w:rFonts w:ascii="Times New Roman" w:hAnsi="Times New Roman" w:cs="Times New Roman"/>
          <w:spacing w:val="1"/>
          <w:sz w:val="24"/>
          <w:szCs w:val="24"/>
        </w:rPr>
        <w:t xml:space="preserve"> уроков на уровне МО и ТГ и др. </w:t>
      </w:r>
    </w:p>
    <w:p w:rsidR="00E77B9A" w:rsidRPr="00720615" w:rsidRDefault="00E77B9A" w:rsidP="00E77B9A">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Был составлен график курсовой подготовки и аттестации работников на год, который неукоснительно выполнялся работниками учреждения.</w:t>
      </w:r>
    </w:p>
    <w:p w:rsidR="00E77B9A" w:rsidRPr="00720615" w:rsidRDefault="00E77B9A" w:rsidP="00E77B9A">
      <w:pPr>
        <w:spacing w:after="0" w:line="240" w:lineRule="auto"/>
        <w:ind w:firstLine="709"/>
        <w:jc w:val="both"/>
        <w:rPr>
          <w:rFonts w:ascii="Times New Roman" w:hAnsi="Times New Roman" w:cs="Times New Roman"/>
          <w:spacing w:val="1"/>
          <w:sz w:val="24"/>
          <w:szCs w:val="24"/>
        </w:rPr>
      </w:pPr>
      <w:r w:rsidRPr="00720615">
        <w:rPr>
          <w:rFonts w:ascii="Times New Roman" w:hAnsi="Times New Roman" w:cs="Times New Roman"/>
          <w:spacing w:val="1"/>
          <w:sz w:val="24"/>
          <w:szCs w:val="24"/>
        </w:rPr>
        <w:t xml:space="preserve">Курсовую подготовку по разным направлениям педагогической деятельности </w:t>
      </w:r>
      <w:r w:rsidR="00A226DC" w:rsidRPr="00720615">
        <w:rPr>
          <w:rFonts w:ascii="Times New Roman" w:hAnsi="Times New Roman" w:cs="Times New Roman"/>
          <w:spacing w:val="1"/>
          <w:sz w:val="24"/>
          <w:szCs w:val="24"/>
        </w:rPr>
        <w:t xml:space="preserve">и по ФГОС-21 </w:t>
      </w:r>
      <w:r w:rsidRPr="00720615">
        <w:rPr>
          <w:rFonts w:ascii="Times New Roman" w:hAnsi="Times New Roman" w:cs="Times New Roman"/>
          <w:spacing w:val="1"/>
          <w:sz w:val="24"/>
          <w:szCs w:val="24"/>
        </w:rPr>
        <w:t>в течение втор</w:t>
      </w:r>
      <w:r w:rsidR="009C1CDD">
        <w:rPr>
          <w:rFonts w:ascii="Times New Roman" w:hAnsi="Times New Roman" w:cs="Times New Roman"/>
          <w:spacing w:val="1"/>
          <w:sz w:val="24"/>
          <w:szCs w:val="24"/>
        </w:rPr>
        <w:t>ого полугодия 2022</w:t>
      </w:r>
      <w:r w:rsidR="00A226DC" w:rsidRPr="00720615">
        <w:rPr>
          <w:rFonts w:ascii="Times New Roman" w:hAnsi="Times New Roman" w:cs="Times New Roman"/>
          <w:spacing w:val="1"/>
          <w:sz w:val="24"/>
          <w:szCs w:val="24"/>
        </w:rPr>
        <w:t xml:space="preserve"> года прошли </w:t>
      </w:r>
      <w:r w:rsidR="009C1CDD">
        <w:rPr>
          <w:rFonts w:ascii="Times New Roman" w:hAnsi="Times New Roman" w:cs="Times New Roman"/>
          <w:spacing w:val="1"/>
          <w:sz w:val="24"/>
          <w:szCs w:val="24"/>
        </w:rPr>
        <w:t>5 административных (100%) и 33</w:t>
      </w:r>
      <w:r w:rsidR="00A226DC" w:rsidRPr="00720615">
        <w:rPr>
          <w:rFonts w:ascii="Times New Roman" w:hAnsi="Times New Roman" w:cs="Times New Roman"/>
          <w:spacing w:val="1"/>
          <w:sz w:val="24"/>
          <w:szCs w:val="24"/>
        </w:rPr>
        <w:t xml:space="preserve"> педагогических работников (9</w:t>
      </w:r>
      <w:r w:rsidR="009C1CDD">
        <w:rPr>
          <w:rFonts w:ascii="Times New Roman" w:hAnsi="Times New Roman" w:cs="Times New Roman"/>
          <w:spacing w:val="1"/>
          <w:sz w:val="24"/>
          <w:szCs w:val="24"/>
        </w:rPr>
        <w:t>4</w:t>
      </w:r>
      <w:r w:rsidRPr="00720615">
        <w:rPr>
          <w:rFonts w:ascii="Times New Roman" w:hAnsi="Times New Roman" w:cs="Times New Roman"/>
          <w:spacing w:val="1"/>
          <w:sz w:val="24"/>
          <w:szCs w:val="24"/>
        </w:rPr>
        <w:t xml:space="preserve"> %).</w:t>
      </w:r>
    </w:p>
    <w:p w:rsidR="009C1CDD" w:rsidRPr="009C1CDD" w:rsidRDefault="00E77B9A" w:rsidP="009C1CDD">
      <w:pPr>
        <w:shd w:val="clear" w:color="auto" w:fill="FFFFFF"/>
        <w:spacing w:after="0" w:line="240" w:lineRule="auto"/>
        <w:ind w:firstLine="709"/>
        <w:jc w:val="both"/>
        <w:rPr>
          <w:rFonts w:ascii="Times New Roman" w:hAnsi="Times New Roman" w:cs="Times New Roman"/>
          <w:bCs/>
          <w:iCs/>
          <w:sz w:val="24"/>
          <w:szCs w:val="24"/>
        </w:rPr>
      </w:pPr>
      <w:r w:rsidRPr="00720615">
        <w:rPr>
          <w:rFonts w:ascii="Times New Roman" w:hAnsi="Times New Roman" w:cs="Times New Roman"/>
          <w:spacing w:val="1"/>
          <w:sz w:val="24"/>
          <w:szCs w:val="24"/>
        </w:rPr>
        <w:t>Во втором полугодии  202</w:t>
      </w:r>
      <w:r w:rsidR="009C1CDD">
        <w:rPr>
          <w:rFonts w:ascii="Times New Roman" w:hAnsi="Times New Roman" w:cs="Times New Roman"/>
          <w:spacing w:val="1"/>
          <w:sz w:val="24"/>
          <w:szCs w:val="24"/>
        </w:rPr>
        <w:t>2</w:t>
      </w:r>
      <w:r w:rsidRPr="00720615">
        <w:rPr>
          <w:rFonts w:ascii="Times New Roman" w:hAnsi="Times New Roman" w:cs="Times New Roman"/>
          <w:spacing w:val="1"/>
          <w:sz w:val="24"/>
          <w:szCs w:val="24"/>
        </w:rPr>
        <w:t xml:space="preserve"> года </w:t>
      </w:r>
      <w:r w:rsidRPr="00720615">
        <w:rPr>
          <w:rFonts w:ascii="Times New Roman" w:hAnsi="Times New Roman" w:cs="Times New Roman"/>
          <w:bCs/>
          <w:iCs/>
          <w:sz w:val="24"/>
          <w:szCs w:val="24"/>
        </w:rPr>
        <w:t>аттестация педагогических работников проходила, согласно утвержденн</w:t>
      </w:r>
      <w:r w:rsidR="00A226DC" w:rsidRPr="00720615">
        <w:rPr>
          <w:rFonts w:ascii="Times New Roman" w:hAnsi="Times New Roman" w:cs="Times New Roman"/>
          <w:bCs/>
          <w:iCs/>
          <w:sz w:val="24"/>
          <w:szCs w:val="24"/>
        </w:rPr>
        <w:t xml:space="preserve">ому графику. </w:t>
      </w:r>
      <w:r w:rsidR="009C1CDD">
        <w:rPr>
          <w:rFonts w:ascii="Times New Roman" w:hAnsi="Times New Roman" w:cs="Times New Roman"/>
          <w:bCs/>
          <w:iCs/>
          <w:sz w:val="24"/>
          <w:szCs w:val="24"/>
        </w:rPr>
        <w:t>А</w:t>
      </w:r>
      <w:r w:rsidR="009C1CDD" w:rsidRPr="009C1CDD">
        <w:rPr>
          <w:rFonts w:ascii="Times New Roman" w:hAnsi="Times New Roman" w:cs="Times New Roman"/>
          <w:spacing w:val="-1"/>
          <w:sz w:val="24"/>
          <w:szCs w:val="24"/>
        </w:rPr>
        <w:t xml:space="preserve">ттестацию прошли  5  педагогических работников (14%). </w:t>
      </w:r>
    </w:p>
    <w:p w:rsidR="009C1CDD" w:rsidRPr="009C1CDD" w:rsidRDefault="009C1CDD" w:rsidP="009C1CDD">
      <w:pPr>
        <w:shd w:val="clear" w:color="auto" w:fill="FFFFFF"/>
        <w:spacing w:after="0" w:line="240" w:lineRule="auto"/>
        <w:ind w:firstLine="709"/>
        <w:jc w:val="both"/>
        <w:rPr>
          <w:rFonts w:ascii="Times New Roman" w:hAnsi="Times New Roman" w:cs="Times New Roman"/>
          <w:spacing w:val="-1"/>
          <w:sz w:val="24"/>
          <w:szCs w:val="24"/>
        </w:rPr>
      </w:pPr>
      <w:r w:rsidRPr="009C1CDD">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1. </w:t>
      </w:r>
      <w:proofErr w:type="spellStart"/>
      <w:r w:rsidRPr="009C1CDD">
        <w:rPr>
          <w:rFonts w:ascii="Times New Roman" w:hAnsi="Times New Roman" w:cs="Times New Roman"/>
          <w:spacing w:val="-1"/>
          <w:sz w:val="24"/>
          <w:szCs w:val="24"/>
        </w:rPr>
        <w:t>Лобанок</w:t>
      </w:r>
      <w:proofErr w:type="spellEnd"/>
      <w:r w:rsidRPr="009C1CDD">
        <w:rPr>
          <w:rFonts w:ascii="Times New Roman" w:hAnsi="Times New Roman" w:cs="Times New Roman"/>
          <w:spacing w:val="-1"/>
          <w:sz w:val="24"/>
          <w:szCs w:val="24"/>
        </w:rPr>
        <w:t xml:space="preserve"> Николай Борисович</w:t>
      </w:r>
      <w:r>
        <w:rPr>
          <w:rFonts w:ascii="Times New Roman" w:hAnsi="Times New Roman" w:cs="Times New Roman"/>
          <w:spacing w:val="-1"/>
          <w:sz w:val="24"/>
          <w:szCs w:val="24"/>
        </w:rPr>
        <w:t>, п</w:t>
      </w:r>
      <w:r w:rsidRPr="009C1CDD">
        <w:rPr>
          <w:rFonts w:ascii="Times New Roman" w:hAnsi="Times New Roman" w:cs="Times New Roman"/>
          <w:spacing w:val="-1"/>
          <w:sz w:val="24"/>
          <w:szCs w:val="24"/>
        </w:rPr>
        <w:t>едагог дополнительного образования</w:t>
      </w:r>
      <w:r>
        <w:rPr>
          <w:rFonts w:ascii="Times New Roman" w:hAnsi="Times New Roman" w:cs="Times New Roman"/>
          <w:spacing w:val="-1"/>
          <w:sz w:val="24"/>
          <w:szCs w:val="24"/>
        </w:rPr>
        <w:t xml:space="preserve">, 15.11.2022 г., </w:t>
      </w:r>
      <w:r w:rsidRPr="009C1CDD">
        <w:rPr>
          <w:rFonts w:ascii="Times New Roman" w:hAnsi="Times New Roman" w:cs="Times New Roman"/>
          <w:spacing w:val="-1"/>
          <w:sz w:val="24"/>
          <w:szCs w:val="24"/>
        </w:rPr>
        <w:t>соответствие занимаемой должности</w:t>
      </w:r>
      <w:r>
        <w:rPr>
          <w:rFonts w:ascii="Times New Roman" w:hAnsi="Times New Roman" w:cs="Times New Roman"/>
          <w:spacing w:val="-1"/>
          <w:sz w:val="24"/>
          <w:szCs w:val="24"/>
        </w:rPr>
        <w:t>.</w:t>
      </w:r>
    </w:p>
    <w:p w:rsidR="009C1CDD" w:rsidRPr="009C1CDD" w:rsidRDefault="009C1CDD" w:rsidP="009C1CDD">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 </w:t>
      </w:r>
      <w:proofErr w:type="spellStart"/>
      <w:r>
        <w:rPr>
          <w:rFonts w:ascii="Times New Roman" w:hAnsi="Times New Roman" w:cs="Times New Roman"/>
          <w:spacing w:val="-1"/>
          <w:sz w:val="24"/>
          <w:szCs w:val="24"/>
        </w:rPr>
        <w:t>Кемлякова</w:t>
      </w:r>
      <w:proofErr w:type="spellEnd"/>
      <w:r>
        <w:rPr>
          <w:rFonts w:ascii="Times New Roman" w:hAnsi="Times New Roman" w:cs="Times New Roman"/>
          <w:spacing w:val="-1"/>
          <w:sz w:val="24"/>
          <w:szCs w:val="24"/>
        </w:rPr>
        <w:t xml:space="preserve"> Дарья Владимировна, у</w:t>
      </w:r>
      <w:r w:rsidRPr="009C1CDD">
        <w:rPr>
          <w:rFonts w:ascii="Times New Roman" w:hAnsi="Times New Roman" w:cs="Times New Roman"/>
          <w:spacing w:val="-1"/>
          <w:sz w:val="24"/>
          <w:szCs w:val="24"/>
        </w:rPr>
        <w:t>читель (математики)</w:t>
      </w:r>
      <w:r>
        <w:rPr>
          <w:rFonts w:ascii="Times New Roman" w:hAnsi="Times New Roman" w:cs="Times New Roman"/>
          <w:spacing w:val="-1"/>
          <w:sz w:val="24"/>
          <w:szCs w:val="24"/>
        </w:rPr>
        <w:t xml:space="preserve">, </w:t>
      </w:r>
      <w:r w:rsidRPr="009C1CDD">
        <w:rPr>
          <w:rFonts w:ascii="Times New Roman" w:hAnsi="Times New Roman" w:cs="Times New Roman"/>
          <w:spacing w:val="-1"/>
          <w:sz w:val="24"/>
          <w:szCs w:val="24"/>
        </w:rPr>
        <w:t>15.11.202</w:t>
      </w:r>
      <w:r>
        <w:rPr>
          <w:rFonts w:ascii="Times New Roman" w:hAnsi="Times New Roman" w:cs="Times New Roman"/>
          <w:spacing w:val="-1"/>
          <w:sz w:val="24"/>
          <w:szCs w:val="24"/>
        </w:rPr>
        <w:t>2</w:t>
      </w:r>
      <w:r w:rsidRPr="009C1CDD">
        <w:rPr>
          <w:rFonts w:ascii="Times New Roman" w:hAnsi="Times New Roman" w:cs="Times New Roman"/>
          <w:spacing w:val="-1"/>
          <w:sz w:val="24"/>
          <w:szCs w:val="24"/>
        </w:rPr>
        <w:t xml:space="preserve"> г.</w:t>
      </w:r>
      <w:r>
        <w:rPr>
          <w:rFonts w:ascii="Times New Roman" w:hAnsi="Times New Roman" w:cs="Times New Roman"/>
          <w:spacing w:val="-1"/>
          <w:sz w:val="24"/>
          <w:szCs w:val="24"/>
        </w:rPr>
        <w:t xml:space="preserve">, </w:t>
      </w:r>
      <w:r w:rsidRPr="009C1CDD">
        <w:rPr>
          <w:rFonts w:ascii="Times New Roman" w:hAnsi="Times New Roman" w:cs="Times New Roman"/>
          <w:spacing w:val="-1"/>
          <w:sz w:val="24"/>
          <w:szCs w:val="24"/>
        </w:rPr>
        <w:t>со</w:t>
      </w:r>
      <w:r>
        <w:rPr>
          <w:rFonts w:ascii="Times New Roman" w:hAnsi="Times New Roman" w:cs="Times New Roman"/>
          <w:spacing w:val="-1"/>
          <w:sz w:val="24"/>
          <w:szCs w:val="24"/>
        </w:rPr>
        <w:t>ответствие занимаемой должности.</w:t>
      </w:r>
    </w:p>
    <w:p w:rsidR="009C1CDD" w:rsidRPr="009C1CDD" w:rsidRDefault="009C1CDD" w:rsidP="009C1CDD">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 </w:t>
      </w:r>
      <w:r w:rsidRPr="009C1CDD">
        <w:rPr>
          <w:rFonts w:ascii="Times New Roman" w:hAnsi="Times New Roman" w:cs="Times New Roman"/>
          <w:spacing w:val="-1"/>
          <w:sz w:val="24"/>
          <w:szCs w:val="24"/>
        </w:rPr>
        <w:t>Трофимова Инна Валентиновна</w:t>
      </w:r>
      <w:r>
        <w:rPr>
          <w:rFonts w:ascii="Times New Roman" w:hAnsi="Times New Roman" w:cs="Times New Roman"/>
          <w:spacing w:val="-1"/>
          <w:sz w:val="24"/>
          <w:szCs w:val="24"/>
        </w:rPr>
        <w:t xml:space="preserve">, учитель </w:t>
      </w:r>
      <w:r w:rsidRPr="009C1CDD">
        <w:rPr>
          <w:rFonts w:ascii="Times New Roman" w:hAnsi="Times New Roman" w:cs="Times New Roman"/>
          <w:spacing w:val="-1"/>
          <w:sz w:val="24"/>
          <w:szCs w:val="24"/>
        </w:rPr>
        <w:t>(английского языка)</w:t>
      </w:r>
      <w:r>
        <w:rPr>
          <w:rFonts w:ascii="Times New Roman" w:hAnsi="Times New Roman" w:cs="Times New Roman"/>
          <w:spacing w:val="-1"/>
          <w:sz w:val="24"/>
          <w:szCs w:val="24"/>
        </w:rPr>
        <w:t xml:space="preserve">, 13.09.2022 г., </w:t>
      </w:r>
      <w:r w:rsidRPr="009C1CDD">
        <w:rPr>
          <w:rFonts w:ascii="Times New Roman" w:hAnsi="Times New Roman" w:cs="Times New Roman"/>
          <w:spacing w:val="-1"/>
          <w:sz w:val="24"/>
          <w:szCs w:val="24"/>
        </w:rPr>
        <w:t>со</w:t>
      </w:r>
      <w:r>
        <w:rPr>
          <w:rFonts w:ascii="Times New Roman" w:hAnsi="Times New Roman" w:cs="Times New Roman"/>
          <w:spacing w:val="-1"/>
          <w:sz w:val="24"/>
          <w:szCs w:val="24"/>
        </w:rPr>
        <w:t>ответствие занимаемой должности.</w:t>
      </w:r>
    </w:p>
    <w:p w:rsidR="009C1CDD" w:rsidRPr="009C1CDD" w:rsidRDefault="009C1CDD" w:rsidP="009C1CDD">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 </w:t>
      </w:r>
      <w:r w:rsidRPr="009C1CDD">
        <w:rPr>
          <w:rFonts w:ascii="Times New Roman" w:hAnsi="Times New Roman" w:cs="Times New Roman"/>
          <w:spacing w:val="-1"/>
          <w:sz w:val="24"/>
          <w:szCs w:val="24"/>
        </w:rPr>
        <w:t>Горя Игорь Константинович</w:t>
      </w:r>
      <w:r>
        <w:rPr>
          <w:rFonts w:ascii="Times New Roman" w:hAnsi="Times New Roman" w:cs="Times New Roman"/>
          <w:spacing w:val="-1"/>
          <w:sz w:val="24"/>
          <w:szCs w:val="24"/>
        </w:rPr>
        <w:t>, в</w:t>
      </w:r>
      <w:r w:rsidRPr="009C1CDD">
        <w:rPr>
          <w:rFonts w:ascii="Times New Roman" w:hAnsi="Times New Roman" w:cs="Times New Roman"/>
          <w:spacing w:val="-1"/>
          <w:sz w:val="24"/>
          <w:szCs w:val="24"/>
        </w:rPr>
        <w:t>оспитатель</w:t>
      </w:r>
      <w:r>
        <w:rPr>
          <w:rFonts w:ascii="Times New Roman" w:hAnsi="Times New Roman" w:cs="Times New Roman"/>
          <w:spacing w:val="-1"/>
          <w:sz w:val="24"/>
          <w:szCs w:val="24"/>
        </w:rPr>
        <w:t xml:space="preserve">, </w:t>
      </w:r>
      <w:r w:rsidRPr="009C1CDD">
        <w:rPr>
          <w:rFonts w:ascii="Times New Roman" w:hAnsi="Times New Roman" w:cs="Times New Roman"/>
          <w:spacing w:val="-1"/>
          <w:sz w:val="24"/>
          <w:szCs w:val="24"/>
        </w:rPr>
        <w:t>13.09.202</w:t>
      </w:r>
      <w:r>
        <w:rPr>
          <w:rFonts w:ascii="Times New Roman" w:hAnsi="Times New Roman" w:cs="Times New Roman"/>
          <w:spacing w:val="-1"/>
          <w:sz w:val="24"/>
          <w:szCs w:val="24"/>
        </w:rPr>
        <w:t>2</w:t>
      </w:r>
      <w:r w:rsidRPr="009C1CDD">
        <w:rPr>
          <w:rFonts w:ascii="Times New Roman" w:hAnsi="Times New Roman" w:cs="Times New Roman"/>
          <w:spacing w:val="-1"/>
          <w:sz w:val="24"/>
          <w:szCs w:val="24"/>
        </w:rPr>
        <w:t xml:space="preserve"> г.</w:t>
      </w:r>
      <w:r>
        <w:rPr>
          <w:rFonts w:ascii="Times New Roman" w:hAnsi="Times New Roman" w:cs="Times New Roman"/>
          <w:spacing w:val="-1"/>
          <w:sz w:val="24"/>
          <w:szCs w:val="24"/>
        </w:rPr>
        <w:t>,</w:t>
      </w:r>
      <w:r w:rsidRPr="009C1CDD">
        <w:rPr>
          <w:rFonts w:ascii="Times New Roman" w:hAnsi="Times New Roman" w:cs="Times New Roman"/>
          <w:spacing w:val="-1"/>
          <w:sz w:val="24"/>
          <w:szCs w:val="24"/>
        </w:rPr>
        <w:t xml:space="preserve"> со</w:t>
      </w:r>
      <w:r>
        <w:rPr>
          <w:rFonts w:ascii="Times New Roman" w:hAnsi="Times New Roman" w:cs="Times New Roman"/>
          <w:spacing w:val="-1"/>
          <w:sz w:val="24"/>
          <w:szCs w:val="24"/>
        </w:rPr>
        <w:t>ответствие занимаемой должности.</w:t>
      </w:r>
    </w:p>
    <w:p w:rsidR="009C1CDD" w:rsidRDefault="009C1CDD" w:rsidP="009C1CDD">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5. </w:t>
      </w:r>
      <w:r w:rsidRPr="009C1CDD">
        <w:rPr>
          <w:rFonts w:ascii="Times New Roman" w:hAnsi="Times New Roman" w:cs="Times New Roman"/>
          <w:spacing w:val="-1"/>
          <w:sz w:val="24"/>
          <w:szCs w:val="24"/>
        </w:rPr>
        <w:t>Ниязов Вадим Викторович</w:t>
      </w:r>
      <w:r>
        <w:rPr>
          <w:rFonts w:ascii="Times New Roman" w:hAnsi="Times New Roman" w:cs="Times New Roman"/>
          <w:spacing w:val="-1"/>
          <w:sz w:val="24"/>
          <w:szCs w:val="24"/>
        </w:rPr>
        <w:t xml:space="preserve">, воспитатель, 13.09.2022 г., </w:t>
      </w:r>
      <w:r w:rsidRPr="009C1CDD">
        <w:rPr>
          <w:rFonts w:ascii="Times New Roman" w:hAnsi="Times New Roman" w:cs="Times New Roman"/>
          <w:spacing w:val="-1"/>
          <w:sz w:val="24"/>
          <w:szCs w:val="24"/>
        </w:rPr>
        <w:t>соответствие занимаемой должности</w:t>
      </w:r>
      <w:r>
        <w:rPr>
          <w:rFonts w:ascii="Times New Roman" w:hAnsi="Times New Roman" w:cs="Times New Roman"/>
          <w:spacing w:val="-1"/>
          <w:sz w:val="24"/>
          <w:szCs w:val="24"/>
        </w:rPr>
        <w:t>.</w:t>
      </w:r>
    </w:p>
    <w:p w:rsidR="008A579B" w:rsidRPr="008A579B" w:rsidRDefault="008A579B" w:rsidP="008A579B">
      <w:pPr>
        <w:shd w:val="clear" w:color="auto" w:fill="FFFFFF"/>
        <w:spacing w:after="0" w:line="240" w:lineRule="auto"/>
        <w:ind w:firstLine="709"/>
        <w:jc w:val="both"/>
        <w:rPr>
          <w:rFonts w:ascii="Times New Roman" w:hAnsi="Times New Roman" w:cs="Times New Roman"/>
          <w:spacing w:val="-1"/>
          <w:sz w:val="24"/>
          <w:szCs w:val="24"/>
        </w:rPr>
      </w:pPr>
      <w:r w:rsidRPr="008A579B">
        <w:rPr>
          <w:rFonts w:ascii="Times New Roman" w:hAnsi="Times New Roman" w:cs="Times New Roman"/>
          <w:spacing w:val="-1"/>
          <w:sz w:val="24"/>
          <w:szCs w:val="24"/>
        </w:rPr>
        <w:t xml:space="preserve">На сегодняшний день высшая квалификационная категория у  9 педагогических работников  (26%), первая квалификационная категория у 6 педагогических работников  (17%). </w:t>
      </w:r>
    </w:p>
    <w:p w:rsidR="008A579B" w:rsidRPr="008A579B" w:rsidRDefault="008A579B" w:rsidP="008A579B">
      <w:pPr>
        <w:shd w:val="clear" w:color="auto" w:fill="FFFFFF"/>
        <w:spacing w:after="0" w:line="240" w:lineRule="auto"/>
        <w:ind w:firstLine="709"/>
        <w:jc w:val="both"/>
        <w:rPr>
          <w:rFonts w:ascii="Times New Roman" w:hAnsi="Times New Roman" w:cs="Times New Roman"/>
          <w:spacing w:val="-1"/>
          <w:sz w:val="24"/>
          <w:szCs w:val="24"/>
        </w:rPr>
      </w:pPr>
      <w:r w:rsidRPr="008A579B">
        <w:rPr>
          <w:rFonts w:ascii="Times New Roman" w:hAnsi="Times New Roman" w:cs="Times New Roman"/>
          <w:spacing w:val="-1"/>
          <w:sz w:val="24"/>
          <w:szCs w:val="24"/>
        </w:rPr>
        <w:t xml:space="preserve">Был составлен календарь основных методических мероприятий на 2022 — 2023 учебный год, позволяющих решать поставленные задачи. Необходимо отметить его важность для внутреннего повышения квалификации педагогов по вопросам ФГОС.  В августе и сентябре были определены направленность и  состав  МО и ТГ на учебный год. </w:t>
      </w:r>
      <w:r>
        <w:rPr>
          <w:rFonts w:ascii="Times New Roman" w:hAnsi="Times New Roman" w:cs="Times New Roman"/>
          <w:spacing w:val="-1"/>
          <w:sz w:val="24"/>
          <w:szCs w:val="24"/>
        </w:rPr>
        <w:t xml:space="preserve"> Из наиболее ярких методических мероприятий можно отметить следующее: с</w:t>
      </w:r>
      <w:r w:rsidRPr="008A579B">
        <w:rPr>
          <w:rFonts w:ascii="Times New Roman" w:hAnsi="Times New Roman" w:cs="Times New Roman"/>
          <w:spacing w:val="-1"/>
          <w:sz w:val="24"/>
          <w:szCs w:val="24"/>
        </w:rPr>
        <w:t xml:space="preserve"> 28 ноября по 2 декабря в корпусе проходи</w:t>
      </w:r>
      <w:r>
        <w:rPr>
          <w:rFonts w:ascii="Times New Roman" w:hAnsi="Times New Roman" w:cs="Times New Roman"/>
          <w:spacing w:val="-1"/>
          <w:sz w:val="24"/>
          <w:szCs w:val="24"/>
        </w:rPr>
        <w:t>ла</w:t>
      </w:r>
      <w:r w:rsidRPr="008A579B">
        <w:rPr>
          <w:rFonts w:ascii="Times New Roman" w:hAnsi="Times New Roman" w:cs="Times New Roman"/>
          <w:spacing w:val="-1"/>
          <w:sz w:val="24"/>
          <w:szCs w:val="24"/>
        </w:rPr>
        <w:t xml:space="preserve"> «Панорама открытых уроков» учителей высшей и первой квалификационных категорий, направленная на повышение квалификации педагогических работников учреждения и на решение профессиональных вопросов, связанных с реализацией ФГОС ООО-21 и формированием функционал</w:t>
      </w:r>
      <w:r>
        <w:rPr>
          <w:rFonts w:ascii="Times New Roman" w:hAnsi="Times New Roman" w:cs="Times New Roman"/>
          <w:spacing w:val="-1"/>
          <w:sz w:val="24"/>
          <w:szCs w:val="24"/>
        </w:rPr>
        <w:t xml:space="preserve">ьной грамотности </w:t>
      </w:r>
      <w:proofErr w:type="gramStart"/>
      <w:r>
        <w:rPr>
          <w:rFonts w:ascii="Times New Roman" w:hAnsi="Times New Roman" w:cs="Times New Roman"/>
          <w:spacing w:val="-1"/>
          <w:sz w:val="24"/>
          <w:szCs w:val="24"/>
        </w:rPr>
        <w:t>у</w:t>
      </w:r>
      <w:proofErr w:type="gramEnd"/>
      <w:r>
        <w:rPr>
          <w:rFonts w:ascii="Times New Roman" w:hAnsi="Times New Roman" w:cs="Times New Roman"/>
          <w:spacing w:val="-1"/>
          <w:sz w:val="24"/>
          <w:szCs w:val="24"/>
        </w:rPr>
        <w:t xml:space="preserve"> обучающихся. </w:t>
      </w:r>
      <w:r w:rsidRPr="008A579B">
        <w:rPr>
          <w:rFonts w:ascii="Times New Roman" w:hAnsi="Times New Roman" w:cs="Times New Roman"/>
          <w:spacing w:val="-1"/>
          <w:sz w:val="24"/>
          <w:szCs w:val="24"/>
        </w:rPr>
        <w:t xml:space="preserve">В рамках панорамы были даны открытые уроки технологии в 5А классе (учитель Щепин А. В.), математики в 5Б классе (учитель Данилова Н. М.) и физической культуры в 11 классе (учитель </w:t>
      </w:r>
      <w:proofErr w:type="spellStart"/>
      <w:r w:rsidRPr="008A579B">
        <w:rPr>
          <w:rFonts w:ascii="Times New Roman" w:hAnsi="Times New Roman" w:cs="Times New Roman"/>
          <w:spacing w:val="-1"/>
          <w:sz w:val="24"/>
          <w:szCs w:val="24"/>
        </w:rPr>
        <w:t>Засухин</w:t>
      </w:r>
      <w:proofErr w:type="spellEnd"/>
      <w:r w:rsidRPr="008A579B">
        <w:rPr>
          <w:rFonts w:ascii="Times New Roman" w:hAnsi="Times New Roman" w:cs="Times New Roman"/>
          <w:spacing w:val="-1"/>
          <w:sz w:val="24"/>
          <w:szCs w:val="24"/>
        </w:rPr>
        <w:t xml:space="preserve"> А. И.). Творческая атмосфера и желание поделиться накопленным опытом были характерны для всех мероприятий панорамы. Надеемся, что педагогический инструментарий, продемонстрированный коллегами в практической деятельности, поможет молодым педагогам в улучшении преподавания предметов, а опытным учителям даст возможность разнообразить палитру имеющихся методов и приёмов обучения.</w:t>
      </w:r>
    </w:p>
    <w:p w:rsidR="009C1CDD" w:rsidRPr="009C1CDD" w:rsidRDefault="008A579B" w:rsidP="008A579B">
      <w:pPr>
        <w:shd w:val="clear" w:color="auto" w:fill="FFFFFF"/>
        <w:spacing w:after="0" w:line="240" w:lineRule="auto"/>
        <w:ind w:firstLine="709"/>
        <w:jc w:val="both"/>
        <w:rPr>
          <w:rFonts w:ascii="Times New Roman" w:hAnsi="Times New Roman" w:cs="Times New Roman"/>
          <w:spacing w:val="-1"/>
          <w:sz w:val="24"/>
          <w:szCs w:val="24"/>
        </w:rPr>
      </w:pPr>
      <w:r w:rsidRPr="008A579B">
        <w:rPr>
          <w:rFonts w:ascii="Times New Roman" w:hAnsi="Times New Roman" w:cs="Times New Roman"/>
          <w:spacing w:val="-1"/>
          <w:sz w:val="24"/>
          <w:szCs w:val="24"/>
        </w:rPr>
        <w:t xml:space="preserve">На начало 2023 года запланирован педагогический совет по применению Национального инструментария, позволяющего формировать и оценивать функциональную грамотность </w:t>
      </w:r>
      <w:proofErr w:type="gramStart"/>
      <w:r w:rsidRPr="008A579B">
        <w:rPr>
          <w:rFonts w:ascii="Times New Roman" w:hAnsi="Times New Roman" w:cs="Times New Roman"/>
          <w:spacing w:val="-1"/>
          <w:sz w:val="24"/>
          <w:szCs w:val="24"/>
        </w:rPr>
        <w:lastRenderedPageBreak/>
        <w:t>обучающихся</w:t>
      </w:r>
      <w:proofErr w:type="gramEnd"/>
      <w:r w:rsidRPr="008A579B">
        <w:rPr>
          <w:rFonts w:ascii="Times New Roman" w:hAnsi="Times New Roman" w:cs="Times New Roman"/>
          <w:spacing w:val="-1"/>
          <w:sz w:val="24"/>
          <w:szCs w:val="24"/>
        </w:rPr>
        <w:t xml:space="preserve"> учреждения, а также формам работы, которые используются в корпусе по данному направлению.</w:t>
      </w:r>
    </w:p>
    <w:p w:rsidR="009C1CDD" w:rsidRPr="00720615" w:rsidRDefault="009C1CDD" w:rsidP="00E77B9A">
      <w:pPr>
        <w:shd w:val="clear" w:color="auto" w:fill="FFFFFF"/>
        <w:spacing w:after="0" w:line="240" w:lineRule="auto"/>
        <w:ind w:firstLine="709"/>
        <w:jc w:val="both"/>
        <w:rPr>
          <w:rFonts w:ascii="Times New Roman" w:hAnsi="Times New Roman" w:cs="Times New Roman"/>
          <w:spacing w:val="-1"/>
          <w:sz w:val="24"/>
          <w:szCs w:val="24"/>
        </w:rPr>
      </w:pPr>
    </w:p>
    <w:p w:rsidR="00DE6BA9" w:rsidRPr="008A579B" w:rsidRDefault="00642FCD" w:rsidP="00DE6BA9">
      <w:pPr>
        <w:shd w:val="clear" w:color="auto" w:fill="FFFFFF"/>
        <w:spacing w:after="0" w:line="240" w:lineRule="auto"/>
        <w:ind w:firstLine="709"/>
        <w:jc w:val="both"/>
        <w:rPr>
          <w:rFonts w:ascii="Times New Roman" w:hAnsi="Times New Roman" w:cs="Times New Roman"/>
          <w:b/>
          <w:spacing w:val="-2"/>
          <w:sz w:val="24"/>
          <w:szCs w:val="24"/>
          <w:u w:val="single"/>
        </w:rPr>
      </w:pPr>
      <w:r w:rsidRPr="008A579B">
        <w:rPr>
          <w:rFonts w:ascii="Times New Roman" w:hAnsi="Times New Roman" w:cs="Times New Roman"/>
          <w:b/>
          <w:sz w:val="24"/>
          <w:szCs w:val="24"/>
          <w:u w:val="single"/>
        </w:rPr>
        <w:t xml:space="preserve">Учебно-материальная база, благоустройство и </w:t>
      </w:r>
      <w:r w:rsidRPr="008A579B">
        <w:rPr>
          <w:rFonts w:ascii="Times New Roman" w:hAnsi="Times New Roman" w:cs="Times New Roman"/>
          <w:b/>
          <w:spacing w:val="-2"/>
          <w:sz w:val="24"/>
          <w:szCs w:val="24"/>
          <w:u w:val="single"/>
        </w:rPr>
        <w:t>оснащенность</w:t>
      </w:r>
      <w:r w:rsidR="003E1102" w:rsidRPr="008A579B">
        <w:rPr>
          <w:rFonts w:ascii="Times New Roman" w:hAnsi="Times New Roman" w:cs="Times New Roman"/>
          <w:b/>
          <w:spacing w:val="-2"/>
          <w:sz w:val="24"/>
          <w:szCs w:val="24"/>
          <w:u w:val="single"/>
        </w:rPr>
        <w:t xml:space="preserve"> </w:t>
      </w:r>
    </w:p>
    <w:p w:rsidR="00DE6BA9" w:rsidRPr="008A579B"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8A579B">
        <w:rPr>
          <w:rFonts w:ascii="Times New Roman" w:eastAsia="Times New Roman" w:hAnsi="Times New Roman" w:cs="Times New Roman"/>
          <w:sz w:val="24"/>
          <w:szCs w:val="24"/>
        </w:rPr>
        <w:t xml:space="preserve">Обучение в ГБОУ РК «Карельский кадетский корпус имени Александра Невского» осуществляется в типовых зданиях 1975-1980 г. постройки общей площадью </w:t>
      </w:r>
      <w:smartTag w:uri="urn:schemas-microsoft-com:office:smarttags" w:element="metricconverter">
        <w:smartTagPr>
          <w:attr w:name="ProductID" w:val="5978,1 м2"/>
        </w:smartTagPr>
        <w:r w:rsidRPr="008A579B">
          <w:rPr>
            <w:rFonts w:ascii="Times New Roman" w:eastAsia="Times New Roman" w:hAnsi="Times New Roman" w:cs="Times New Roman"/>
            <w:sz w:val="24"/>
            <w:szCs w:val="24"/>
          </w:rPr>
          <w:t>5978,1 м</w:t>
        </w:r>
        <w:proofErr w:type="gramStart"/>
        <w:r w:rsidRPr="008A579B">
          <w:rPr>
            <w:rFonts w:ascii="Times New Roman" w:eastAsia="Times New Roman" w:hAnsi="Times New Roman" w:cs="Times New Roman"/>
            <w:sz w:val="24"/>
            <w:szCs w:val="24"/>
            <w:vertAlign w:val="superscript"/>
          </w:rPr>
          <w:t>2</w:t>
        </w:r>
      </w:smartTag>
      <w:proofErr w:type="gramEnd"/>
      <w:r w:rsidRPr="008A579B">
        <w:rPr>
          <w:rFonts w:ascii="Times New Roman" w:eastAsia="Times New Roman" w:hAnsi="Times New Roman" w:cs="Times New Roman"/>
          <w:sz w:val="24"/>
          <w:szCs w:val="24"/>
          <w:vertAlign w:val="superscript"/>
        </w:rPr>
        <w:t xml:space="preserve">. </w:t>
      </w:r>
      <w:r w:rsidRPr="008A579B">
        <w:rPr>
          <w:rFonts w:ascii="Times New Roman" w:eastAsia="Times New Roman" w:hAnsi="Times New Roman" w:cs="Times New Roman"/>
          <w:sz w:val="24"/>
          <w:szCs w:val="24"/>
        </w:rPr>
        <w:t xml:space="preserve"> В образовательном процессе используются: учебные кабинеты по общеобразовательным дисциплинам, компьютерный класс, </w:t>
      </w:r>
      <w:proofErr w:type="spellStart"/>
      <w:r w:rsidRPr="008A579B">
        <w:rPr>
          <w:rFonts w:ascii="Times New Roman" w:eastAsia="Times New Roman" w:hAnsi="Times New Roman" w:cs="Times New Roman"/>
          <w:sz w:val="24"/>
          <w:szCs w:val="24"/>
        </w:rPr>
        <w:t>медиакласс</w:t>
      </w:r>
      <w:proofErr w:type="spellEnd"/>
      <w:r w:rsidRPr="008A579B">
        <w:rPr>
          <w:rFonts w:ascii="Times New Roman" w:eastAsia="Times New Roman" w:hAnsi="Times New Roman" w:cs="Times New Roman"/>
          <w:sz w:val="24"/>
          <w:szCs w:val="24"/>
        </w:rPr>
        <w:t xml:space="preserve">, спортивный зал, борцовский зал, тренажерный зал, актовый зал, музейно-образовательный комплекс,  помещения социально-психологической службы,  кабинеты дополнительного образования. </w:t>
      </w:r>
    </w:p>
    <w:p w:rsidR="00DE6BA9" w:rsidRPr="008A579B"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8A579B">
        <w:rPr>
          <w:rFonts w:ascii="Times New Roman" w:eastAsia="Times New Roman" w:hAnsi="Times New Roman" w:cs="Times New Roman"/>
          <w:sz w:val="24"/>
          <w:szCs w:val="24"/>
        </w:rPr>
        <w:t xml:space="preserve">В учреждении есть 1 компьютерный класс и 1 </w:t>
      </w:r>
      <w:proofErr w:type="spellStart"/>
      <w:r w:rsidRPr="008A579B">
        <w:rPr>
          <w:rFonts w:ascii="Times New Roman" w:eastAsia="Times New Roman" w:hAnsi="Times New Roman" w:cs="Times New Roman"/>
          <w:sz w:val="24"/>
          <w:szCs w:val="24"/>
        </w:rPr>
        <w:t>медиакласс</w:t>
      </w:r>
      <w:proofErr w:type="spellEnd"/>
      <w:r w:rsidRPr="008A579B">
        <w:rPr>
          <w:rFonts w:ascii="Times New Roman" w:eastAsia="Times New Roman" w:hAnsi="Times New Roman" w:cs="Times New Roman"/>
          <w:sz w:val="24"/>
          <w:szCs w:val="24"/>
        </w:rPr>
        <w:t xml:space="preserve">. Все компьютеры подключены к сети Интернет и </w:t>
      </w:r>
      <w:r w:rsidRPr="008A579B">
        <w:rPr>
          <w:rFonts w:ascii="Times New Roman" w:hAnsi="Times New Roman" w:cs="Times New Roman"/>
          <w:sz w:val="24"/>
          <w:szCs w:val="24"/>
        </w:rPr>
        <w:t>к локальной сети</w:t>
      </w:r>
      <w:r w:rsidRPr="008A579B">
        <w:rPr>
          <w:rFonts w:ascii="Times New Roman" w:eastAsia="Times New Roman" w:hAnsi="Times New Roman" w:cs="Times New Roman"/>
          <w:sz w:val="24"/>
          <w:szCs w:val="24"/>
        </w:rPr>
        <w:t xml:space="preserve"> учреждения, кроме компьютеров, содержащих персональные данные работн</w:t>
      </w:r>
      <w:r w:rsidRPr="008A579B">
        <w:rPr>
          <w:rFonts w:ascii="Times New Roman" w:hAnsi="Times New Roman" w:cs="Times New Roman"/>
          <w:sz w:val="24"/>
          <w:szCs w:val="24"/>
        </w:rPr>
        <w:t>иков и обучающихся. Имеется 7 интерактивных досок</w:t>
      </w:r>
      <w:r w:rsidRPr="008A579B">
        <w:rPr>
          <w:rFonts w:ascii="Times New Roman" w:eastAsia="Times New Roman" w:hAnsi="Times New Roman" w:cs="Times New Roman"/>
          <w:sz w:val="24"/>
          <w:szCs w:val="24"/>
        </w:rPr>
        <w:t>, 15 плазменных панелей.</w:t>
      </w:r>
    </w:p>
    <w:p w:rsidR="00DE6BA9" w:rsidRPr="008A579B" w:rsidRDefault="00DE6BA9" w:rsidP="00DE6BA9">
      <w:pPr>
        <w:pStyle w:val="ConsPlusNormal"/>
        <w:ind w:firstLine="709"/>
        <w:jc w:val="both"/>
        <w:rPr>
          <w:rFonts w:ascii="Times New Roman" w:hAnsi="Times New Roman" w:cs="Times New Roman"/>
          <w:sz w:val="24"/>
          <w:szCs w:val="24"/>
        </w:rPr>
      </w:pPr>
      <w:r w:rsidRPr="008A579B">
        <w:rPr>
          <w:rFonts w:ascii="Times New Roman" w:hAnsi="Times New Roman" w:cs="Times New Roman"/>
          <w:sz w:val="24"/>
          <w:szCs w:val="24"/>
        </w:rPr>
        <w:t>Учреждение, являясь школой-интернатом, располагает благоустроенными местами для проживания кадет. Комнаты вмещают по 2-3 человека. Душевые комнаты и туалеты на этаже.</w:t>
      </w:r>
    </w:p>
    <w:p w:rsidR="00DE6BA9" w:rsidRPr="008A579B" w:rsidRDefault="00DE6BA9" w:rsidP="00DE6BA9">
      <w:pPr>
        <w:pStyle w:val="ConsPlusNormal"/>
        <w:ind w:firstLine="709"/>
        <w:jc w:val="both"/>
        <w:rPr>
          <w:rFonts w:ascii="Times New Roman" w:hAnsi="Times New Roman" w:cs="Times New Roman"/>
          <w:sz w:val="24"/>
          <w:szCs w:val="24"/>
        </w:rPr>
      </w:pPr>
      <w:r w:rsidRPr="008A579B">
        <w:rPr>
          <w:rFonts w:ascii="Times New Roman" w:hAnsi="Times New Roman" w:cs="Times New Roman"/>
          <w:sz w:val="24"/>
          <w:szCs w:val="24"/>
        </w:rPr>
        <w:t xml:space="preserve"> В учреждении обеспечивается температурный режим в соответствии с </w:t>
      </w:r>
      <w:proofErr w:type="spellStart"/>
      <w:r w:rsidRPr="008A579B">
        <w:rPr>
          <w:rFonts w:ascii="Times New Roman" w:hAnsi="Times New Roman" w:cs="Times New Roman"/>
          <w:sz w:val="24"/>
          <w:szCs w:val="24"/>
        </w:rPr>
        <w:t>СанПин</w:t>
      </w:r>
      <w:proofErr w:type="spellEnd"/>
      <w:r w:rsidRPr="008A579B">
        <w:rPr>
          <w:rFonts w:ascii="Times New Roman" w:hAnsi="Times New Roman" w:cs="Times New Roman"/>
          <w:sz w:val="24"/>
          <w:szCs w:val="24"/>
        </w:rPr>
        <w:t xml:space="preserve">, в наличии холодное и горячее водоснабжение, канализация.  В корпусе  оборудованы </w:t>
      </w:r>
      <w:r w:rsidR="00D23820" w:rsidRPr="008A579B">
        <w:rPr>
          <w:rFonts w:ascii="Times New Roman" w:hAnsi="Times New Roman" w:cs="Times New Roman"/>
          <w:sz w:val="24"/>
          <w:szCs w:val="24"/>
        </w:rPr>
        <w:t xml:space="preserve">эвакуационные </w:t>
      </w:r>
      <w:r w:rsidRPr="008A579B">
        <w:rPr>
          <w:rFonts w:ascii="Times New Roman" w:hAnsi="Times New Roman" w:cs="Times New Roman"/>
          <w:sz w:val="24"/>
          <w:szCs w:val="24"/>
        </w:rPr>
        <w:t xml:space="preserve">выходы, есть необходимое количество средств пожаротушения, электропроводка соответствует требованиям безопасности, действует пожарная сигнализация и автоматическая система оповещения людей при пожаре. </w:t>
      </w:r>
    </w:p>
    <w:p w:rsidR="00DE6BA9" w:rsidRPr="008A579B" w:rsidRDefault="00DE6BA9" w:rsidP="00DE6BA9">
      <w:pPr>
        <w:pStyle w:val="ConsPlusNormal"/>
        <w:ind w:firstLine="709"/>
        <w:jc w:val="both"/>
        <w:rPr>
          <w:rFonts w:ascii="Times New Roman" w:hAnsi="Times New Roman" w:cs="Times New Roman"/>
          <w:sz w:val="24"/>
          <w:szCs w:val="24"/>
        </w:rPr>
      </w:pPr>
      <w:r w:rsidRPr="008A579B">
        <w:rPr>
          <w:rFonts w:ascii="Times New Roman" w:hAnsi="Times New Roman" w:cs="Times New Roman"/>
          <w:sz w:val="24"/>
          <w:szCs w:val="24"/>
        </w:rPr>
        <w:t xml:space="preserve">У учреждения есть собственная </w:t>
      </w:r>
      <w:proofErr w:type="gramStart"/>
      <w:r w:rsidRPr="008A579B">
        <w:rPr>
          <w:rFonts w:ascii="Times New Roman" w:hAnsi="Times New Roman" w:cs="Times New Roman"/>
          <w:sz w:val="24"/>
          <w:szCs w:val="24"/>
        </w:rPr>
        <w:t>столовая</w:t>
      </w:r>
      <w:proofErr w:type="gramEnd"/>
      <w:r w:rsidRPr="008A579B">
        <w:rPr>
          <w:rFonts w:ascii="Times New Roman" w:hAnsi="Times New Roman" w:cs="Times New Roman"/>
          <w:sz w:val="24"/>
          <w:szCs w:val="24"/>
        </w:rPr>
        <w:t xml:space="preserve"> и зал для приема пищи, оборудованный в соответствии с СанПиН, используется современное технологическое оборудование.</w:t>
      </w:r>
    </w:p>
    <w:p w:rsidR="00DE6BA9" w:rsidRPr="008A579B" w:rsidRDefault="00DE6BA9" w:rsidP="00DE6BA9">
      <w:pPr>
        <w:pStyle w:val="ConsPlusNormal"/>
        <w:ind w:firstLine="709"/>
        <w:jc w:val="both"/>
        <w:rPr>
          <w:rFonts w:ascii="Times New Roman" w:hAnsi="Times New Roman" w:cs="Times New Roman"/>
          <w:sz w:val="24"/>
          <w:szCs w:val="24"/>
        </w:rPr>
      </w:pPr>
      <w:r w:rsidRPr="008A579B">
        <w:rPr>
          <w:rFonts w:ascii="Times New Roman" w:hAnsi="Times New Roman" w:cs="Times New Roman"/>
          <w:sz w:val="24"/>
          <w:szCs w:val="24"/>
        </w:rPr>
        <w:t>Кроме того, в здании есть лицензированный медицинский кабинет с квалифицированным медработником.</w:t>
      </w:r>
    </w:p>
    <w:p w:rsidR="00DE6BA9" w:rsidRPr="008A579B" w:rsidRDefault="00DE6BA9" w:rsidP="00DE6BA9">
      <w:pPr>
        <w:spacing w:after="0" w:line="240" w:lineRule="auto"/>
        <w:ind w:firstLine="709"/>
        <w:jc w:val="both"/>
        <w:rPr>
          <w:rFonts w:ascii="Times New Roman" w:hAnsi="Times New Roman" w:cs="Times New Roman"/>
          <w:sz w:val="24"/>
          <w:szCs w:val="24"/>
        </w:rPr>
      </w:pPr>
      <w:r w:rsidRPr="008A579B">
        <w:rPr>
          <w:rFonts w:ascii="Times New Roman" w:eastAsia="Times New Roman" w:hAnsi="Times New Roman" w:cs="Times New Roman"/>
          <w:sz w:val="24"/>
          <w:szCs w:val="24"/>
        </w:rPr>
        <w:t xml:space="preserve">Таким образом, в ГБОУ РК «Карельский кадетский корпус имени Александра Невского» созданы условия для реализации </w:t>
      </w:r>
      <w:proofErr w:type="spellStart"/>
      <w:r w:rsidRPr="008A579B">
        <w:rPr>
          <w:rFonts w:ascii="Times New Roman" w:eastAsia="Times New Roman" w:hAnsi="Times New Roman" w:cs="Times New Roman"/>
          <w:sz w:val="24"/>
          <w:szCs w:val="24"/>
        </w:rPr>
        <w:t>пролицензированных</w:t>
      </w:r>
      <w:proofErr w:type="spellEnd"/>
      <w:r w:rsidRPr="008A579B">
        <w:rPr>
          <w:rFonts w:ascii="Times New Roman" w:eastAsia="Times New Roman" w:hAnsi="Times New Roman" w:cs="Times New Roman"/>
          <w:sz w:val="24"/>
          <w:szCs w:val="24"/>
        </w:rPr>
        <w:t xml:space="preserve"> основных и дополнительных образовательных программ, проживания обучающихся.</w:t>
      </w:r>
    </w:p>
    <w:p w:rsidR="00642FCD" w:rsidRPr="008A579B" w:rsidRDefault="00642FCD" w:rsidP="00DE6BA9">
      <w:pPr>
        <w:shd w:val="clear" w:color="auto" w:fill="FFFFFF"/>
        <w:spacing w:after="0" w:line="240" w:lineRule="auto"/>
        <w:ind w:firstLine="709"/>
        <w:jc w:val="both"/>
        <w:rPr>
          <w:rFonts w:ascii="Times New Roman" w:hAnsi="Times New Roman" w:cs="Times New Roman"/>
          <w:spacing w:val="-2"/>
          <w:sz w:val="24"/>
          <w:szCs w:val="24"/>
        </w:rPr>
      </w:pPr>
    </w:p>
    <w:p w:rsidR="008A579B" w:rsidRDefault="008A579B" w:rsidP="00DE6BA9">
      <w:pPr>
        <w:shd w:val="clear" w:color="auto" w:fill="FFFFFF"/>
        <w:spacing w:after="0" w:line="240" w:lineRule="auto"/>
        <w:ind w:firstLine="709"/>
        <w:jc w:val="both"/>
        <w:rPr>
          <w:rFonts w:ascii="Times New Roman" w:hAnsi="Times New Roman" w:cs="Times New Roman"/>
          <w:b/>
          <w:spacing w:val="-5"/>
          <w:sz w:val="24"/>
          <w:szCs w:val="24"/>
        </w:rPr>
      </w:pPr>
    </w:p>
    <w:p w:rsidR="00DE6BA9" w:rsidRPr="00117970" w:rsidRDefault="00DE6BA9" w:rsidP="00DE6BA9">
      <w:pPr>
        <w:shd w:val="clear" w:color="auto" w:fill="FFFFFF"/>
        <w:spacing w:after="0" w:line="240" w:lineRule="auto"/>
        <w:ind w:firstLine="709"/>
        <w:jc w:val="both"/>
        <w:rPr>
          <w:rFonts w:ascii="Times New Roman" w:hAnsi="Times New Roman" w:cs="Times New Roman"/>
          <w:b/>
          <w:spacing w:val="-5"/>
          <w:sz w:val="24"/>
          <w:szCs w:val="24"/>
        </w:rPr>
      </w:pPr>
      <w:r w:rsidRPr="00117970">
        <w:rPr>
          <w:rFonts w:ascii="Times New Roman" w:hAnsi="Times New Roman" w:cs="Times New Roman"/>
          <w:b/>
          <w:spacing w:val="-5"/>
          <w:sz w:val="24"/>
          <w:szCs w:val="24"/>
          <w:lang w:val="en-US"/>
        </w:rPr>
        <w:t>I</w:t>
      </w:r>
      <w:r w:rsidR="003E1102" w:rsidRPr="00117970">
        <w:rPr>
          <w:rFonts w:ascii="Times New Roman" w:hAnsi="Times New Roman" w:cs="Times New Roman"/>
          <w:b/>
          <w:spacing w:val="-5"/>
          <w:sz w:val="24"/>
          <w:szCs w:val="24"/>
        </w:rPr>
        <w:t>Т-инфраструктура</w:t>
      </w:r>
    </w:p>
    <w:p w:rsidR="00BE2F7E" w:rsidRDefault="00BE2F7E" w:rsidP="00BE2F7E">
      <w:pPr>
        <w:shd w:val="clear" w:color="auto" w:fill="FFFFFF"/>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Все компьютеры имеют доступ к сети Интернет. В учреждении развернута локальная сеть. Компьютеры администрации и учебного отдела подключены к единой локальной сети. </w:t>
      </w:r>
    </w:p>
    <w:p w:rsidR="00DE6BA9" w:rsidRPr="00117970"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 xml:space="preserve">В учреждении имеется: </w:t>
      </w:r>
    </w:p>
    <w:tbl>
      <w:tblPr>
        <w:tblStyle w:val="a7"/>
        <w:tblW w:w="0" w:type="auto"/>
        <w:tblInd w:w="817" w:type="dxa"/>
        <w:tblLook w:val="01E0" w:firstRow="1" w:lastRow="1" w:firstColumn="1" w:lastColumn="1" w:noHBand="0" w:noVBand="0"/>
      </w:tblPr>
      <w:tblGrid>
        <w:gridCol w:w="3119"/>
        <w:gridCol w:w="3191"/>
      </w:tblGrid>
      <w:tr w:rsidR="00DE6BA9" w:rsidRPr="00117970" w:rsidTr="00BD4E7F">
        <w:tc>
          <w:tcPr>
            <w:tcW w:w="3119" w:type="dxa"/>
          </w:tcPr>
          <w:p w:rsidR="00DE6BA9" w:rsidRPr="00117970" w:rsidRDefault="00DE6BA9" w:rsidP="00AB5031">
            <w:pPr>
              <w:jc w:val="center"/>
              <w:rPr>
                <w:rFonts w:ascii="Times New Roman" w:hAnsi="Times New Roman" w:cs="Times New Roman"/>
                <w:b/>
                <w:sz w:val="24"/>
                <w:szCs w:val="24"/>
              </w:rPr>
            </w:pPr>
            <w:r w:rsidRPr="00117970">
              <w:rPr>
                <w:rFonts w:ascii="Times New Roman" w:hAnsi="Times New Roman" w:cs="Times New Roman"/>
                <w:b/>
                <w:sz w:val="24"/>
                <w:szCs w:val="24"/>
              </w:rPr>
              <w:t>Наименование</w:t>
            </w:r>
          </w:p>
        </w:tc>
        <w:tc>
          <w:tcPr>
            <w:tcW w:w="3191" w:type="dxa"/>
          </w:tcPr>
          <w:p w:rsidR="00DE6BA9" w:rsidRPr="00117970" w:rsidRDefault="00DE6BA9" w:rsidP="00AB5031">
            <w:pPr>
              <w:jc w:val="center"/>
              <w:rPr>
                <w:rFonts w:ascii="Times New Roman" w:hAnsi="Times New Roman" w:cs="Times New Roman"/>
                <w:b/>
                <w:sz w:val="24"/>
                <w:szCs w:val="24"/>
              </w:rPr>
            </w:pPr>
            <w:r w:rsidRPr="00117970">
              <w:rPr>
                <w:rFonts w:ascii="Times New Roman" w:hAnsi="Times New Roman" w:cs="Times New Roman"/>
                <w:b/>
                <w:sz w:val="24"/>
                <w:szCs w:val="24"/>
              </w:rPr>
              <w:t>Всего</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Компьютер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r w:rsidR="001375D4" w:rsidRPr="00117970">
              <w:rPr>
                <w:rFonts w:ascii="Times New Roman" w:hAnsi="Times New Roman" w:cs="Times New Roman"/>
                <w:sz w:val="24"/>
                <w:szCs w:val="24"/>
              </w:rPr>
              <w:t>2</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Ноутбук</w:t>
            </w:r>
          </w:p>
        </w:tc>
        <w:tc>
          <w:tcPr>
            <w:tcW w:w="3191" w:type="dxa"/>
          </w:tcPr>
          <w:p w:rsidR="00DE6BA9" w:rsidRPr="00117970" w:rsidRDefault="001375D4" w:rsidP="00AB5031">
            <w:pPr>
              <w:jc w:val="center"/>
              <w:rPr>
                <w:rFonts w:ascii="Times New Roman" w:hAnsi="Times New Roman" w:cs="Times New Roman"/>
                <w:sz w:val="24"/>
                <w:szCs w:val="24"/>
              </w:rPr>
            </w:pPr>
            <w:r w:rsidRPr="00117970">
              <w:rPr>
                <w:rFonts w:ascii="Times New Roman" w:hAnsi="Times New Roman" w:cs="Times New Roman"/>
                <w:sz w:val="24"/>
                <w:szCs w:val="24"/>
              </w:rPr>
              <w:t>35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Принтер</w:t>
            </w:r>
          </w:p>
        </w:tc>
        <w:tc>
          <w:tcPr>
            <w:tcW w:w="3191" w:type="dxa"/>
          </w:tcPr>
          <w:p w:rsidR="00DE6BA9" w:rsidRPr="00117970" w:rsidRDefault="00DE6BA9" w:rsidP="00C9413F">
            <w:pPr>
              <w:jc w:val="center"/>
              <w:rPr>
                <w:rFonts w:ascii="Times New Roman" w:hAnsi="Times New Roman" w:cs="Times New Roman"/>
                <w:sz w:val="24"/>
                <w:szCs w:val="24"/>
              </w:rPr>
            </w:pPr>
            <w:r w:rsidRPr="00117970">
              <w:rPr>
                <w:rFonts w:ascii="Times New Roman" w:hAnsi="Times New Roman" w:cs="Times New Roman"/>
                <w:sz w:val="24"/>
                <w:szCs w:val="24"/>
              </w:rPr>
              <w:t>4</w:t>
            </w:r>
            <w:r w:rsidR="00C9413F">
              <w:rPr>
                <w:rFonts w:ascii="Times New Roman" w:hAnsi="Times New Roman" w:cs="Times New Roman"/>
                <w:sz w:val="24"/>
                <w:szCs w:val="24"/>
              </w:rPr>
              <w:t>1</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МФУ</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13</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Копир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5</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Сканер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2</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Проектор</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16</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Интерактивная доска</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Телевизор</w:t>
            </w:r>
          </w:p>
        </w:tc>
        <w:tc>
          <w:tcPr>
            <w:tcW w:w="3191" w:type="dxa"/>
          </w:tcPr>
          <w:p w:rsidR="00DE6BA9" w:rsidRPr="00117970" w:rsidRDefault="00DE6BA9" w:rsidP="00E70FA1">
            <w:pPr>
              <w:jc w:val="center"/>
              <w:rPr>
                <w:rFonts w:ascii="Times New Roman" w:hAnsi="Times New Roman" w:cs="Times New Roman"/>
                <w:sz w:val="24"/>
                <w:szCs w:val="24"/>
              </w:rPr>
            </w:pPr>
            <w:r w:rsidRPr="00117970">
              <w:rPr>
                <w:rFonts w:ascii="Times New Roman" w:hAnsi="Times New Roman" w:cs="Times New Roman"/>
                <w:sz w:val="24"/>
                <w:szCs w:val="24"/>
              </w:rPr>
              <w:t>1</w:t>
            </w:r>
            <w:r w:rsidR="00E70FA1">
              <w:rPr>
                <w:rFonts w:ascii="Times New Roman" w:hAnsi="Times New Roman" w:cs="Times New Roman"/>
                <w:sz w:val="24"/>
                <w:szCs w:val="24"/>
              </w:rPr>
              <w:t>9</w:t>
            </w:r>
          </w:p>
        </w:tc>
      </w:tr>
      <w:tr w:rsidR="00DE6BA9" w:rsidRPr="00117970" w:rsidTr="00BD4E7F">
        <w:tc>
          <w:tcPr>
            <w:tcW w:w="3119" w:type="dxa"/>
          </w:tcPr>
          <w:p w:rsidR="00DE6BA9" w:rsidRPr="00117970" w:rsidRDefault="00DE6BA9" w:rsidP="00AB5031">
            <w:pPr>
              <w:jc w:val="both"/>
              <w:rPr>
                <w:rFonts w:ascii="Times New Roman" w:hAnsi="Times New Roman" w:cs="Times New Roman"/>
                <w:sz w:val="24"/>
                <w:szCs w:val="24"/>
              </w:rPr>
            </w:pPr>
            <w:r w:rsidRPr="00117970">
              <w:rPr>
                <w:rFonts w:ascii="Times New Roman" w:hAnsi="Times New Roman" w:cs="Times New Roman"/>
                <w:sz w:val="24"/>
                <w:szCs w:val="24"/>
              </w:rPr>
              <w:t>Моноблок</w:t>
            </w:r>
          </w:p>
        </w:tc>
        <w:tc>
          <w:tcPr>
            <w:tcW w:w="3191" w:type="dxa"/>
          </w:tcPr>
          <w:p w:rsidR="00DE6BA9" w:rsidRPr="00117970" w:rsidRDefault="00DE6BA9" w:rsidP="00AB5031">
            <w:pPr>
              <w:jc w:val="center"/>
              <w:rPr>
                <w:rFonts w:ascii="Times New Roman" w:hAnsi="Times New Roman" w:cs="Times New Roman"/>
                <w:sz w:val="24"/>
                <w:szCs w:val="24"/>
              </w:rPr>
            </w:pPr>
            <w:r w:rsidRPr="00117970">
              <w:rPr>
                <w:rFonts w:ascii="Times New Roman" w:hAnsi="Times New Roman" w:cs="Times New Roman"/>
                <w:sz w:val="24"/>
                <w:szCs w:val="24"/>
              </w:rPr>
              <w:t>7</w:t>
            </w:r>
          </w:p>
        </w:tc>
      </w:tr>
    </w:tbl>
    <w:p w:rsidR="00BD4E7F" w:rsidRDefault="00BD4E7F" w:rsidP="00117970">
      <w:pPr>
        <w:shd w:val="clear" w:color="auto" w:fill="FFFFFF"/>
        <w:spacing w:after="0" w:line="240" w:lineRule="auto"/>
        <w:ind w:firstLine="709"/>
        <w:jc w:val="both"/>
        <w:rPr>
          <w:rFonts w:ascii="Times New Roman" w:hAnsi="Times New Roman" w:cs="Times New Roman"/>
          <w:spacing w:val="-5"/>
          <w:sz w:val="24"/>
          <w:szCs w:val="24"/>
        </w:rPr>
      </w:pPr>
    </w:p>
    <w:p w:rsidR="00DE6BA9" w:rsidRPr="00117970" w:rsidRDefault="00DE6BA9" w:rsidP="00117970">
      <w:pPr>
        <w:shd w:val="clear" w:color="auto" w:fill="FFFFFF"/>
        <w:spacing w:after="0" w:line="240" w:lineRule="auto"/>
        <w:ind w:firstLine="709"/>
        <w:jc w:val="both"/>
        <w:rPr>
          <w:rFonts w:ascii="Times New Roman" w:hAnsi="Times New Roman" w:cs="Times New Roman"/>
          <w:spacing w:val="-5"/>
          <w:sz w:val="24"/>
          <w:szCs w:val="24"/>
        </w:rPr>
      </w:pPr>
      <w:r w:rsidRPr="00117970">
        <w:rPr>
          <w:rFonts w:ascii="Times New Roman" w:hAnsi="Times New Roman" w:cs="Times New Roman"/>
          <w:spacing w:val="-5"/>
          <w:sz w:val="24"/>
          <w:szCs w:val="24"/>
        </w:rPr>
        <w:t xml:space="preserve">Компьютерные рабочие места с подключением к локальной сети, к сети Интернет, оборудованы в библиотеке, в кабинетах заместителей директоров, приемной директора. </w:t>
      </w:r>
    </w:p>
    <w:p w:rsidR="00AD4D11" w:rsidRDefault="00DE6BA9" w:rsidP="00AD4D11">
      <w:pPr>
        <w:jc w:val="both"/>
        <w:rPr>
          <w:rFonts w:ascii="Times New Roman" w:hAnsi="Times New Roman" w:cs="Times New Roman"/>
          <w:spacing w:val="-5"/>
          <w:sz w:val="32"/>
          <w:szCs w:val="32"/>
        </w:rPr>
      </w:pPr>
      <w:r w:rsidRPr="00117970">
        <w:rPr>
          <w:rFonts w:ascii="Times New Roman" w:hAnsi="Times New Roman" w:cs="Times New Roman"/>
          <w:spacing w:val="-5"/>
          <w:sz w:val="24"/>
          <w:szCs w:val="24"/>
        </w:rPr>
        <w:t>Имеется сайт учреждения, который регулярно обновляется.</w:t>
      </w:r>
      <w:r w:rsidRPr="00117970">
        <w:rPr>
          <w:rFonts w:ascii="Times New Roman" w:hAnsi="Times New Roman" w:cs="Times New Roman"/>
          <w:spacing w:val="-5"/>
          <w:sz w:val="32"/>
          <w:szCs w:val="32"/>
        </w:rPr>
        <w:t xml:space="preserve"> </w:t>
      </w:r>
      <w:r w:rsidRPr="00117970">
        <w:rPr>
          <w:rFonts w:ascii="Times New Roman" w:hAnsi="Times New Roman" w:cs="Times New Roman"/>
          <w:spacing w:val="-5"/>
          <w:sz w:val="32"/>
          <w:szCs w:val="32"/>
        </w:rPr>
        <w:cr/>
      </w:r>
    </w:p>
    <w:p w:rsidR="00C937D2" w:rsidRPr="00117970" w:rsidRDefault="00642FCD" w:rsidP="00AD4D11">
      <w:pPr>
        <w:ind w:firstLine="709"/>
        <w:jc w:val="both"/>
        <w:rPr>
          <w:rFonts w:ascii="Times New Roman" w:hAnsi="Times New Roman" w:cs="Times New Roman"/>
          <w:b/>
          <w:spacing w:val="-1"/>
          <w:sz w:val="24"/>
          <w:szCs w:val="24"/>
          <w:u w:val="single"/>
        </w:rPr>
      </w:pPr>
      <w:r w:rsidRPr="00117970">
        <w:rPr>
          <w:rFonts w:ascii="Times New Roman" w:hAnsi="Times New Roman" w:cs="Times New Roman"/>
          <w:b/>
          <w:spacing w:val="-1"/>
          <w:sz w:val="24"/>
          <w:szCs w:val="24"/>
          <w:u w:val="single"/>
        </w:rPr>
        <w:lastRenderedPageBreak/>
        <w:t>Кадровый состав учреждения  (квалификация педагогических работников)</w:t>
      </w:r>
    </w:p>
    <w:p w:rsidR="00FB4D9D" w:rsidRPr="00350990" w:rsidRDefault="00FB4D9D" w:rsidP="00FB4D9D">
      <w:pPr>
        <w:spacing w:after="0" w:line="240" w:lineRule="auto"/>
        <w:ind w:firstLine="709"/>
        <w:jc w:val="both"/>
        <w:rPr>
          <w:rFonts w:ascii="Times New Roman" w:hAnsi="Times New Roman" w:cs="Times New Roman"/>
          <w:spacing w:val="-1"/>
          <w:sz w:val="24"/>
          <w:szCs w:val="24"/>
        </w:rPr>
      </w:pPr>
      <w:r w:rsidRPr="00350990">
        <w:rPr>
          <w:rFonts w:ascii="Times New Roman" w:hAnsi="Times New Roman" w:cs="Times New Roman"/>
          <w:spacing w:val="-1"/>
          <w:sz w:val="24"/>
          <w:szCs w:val="24"/>
        </w:rPr>
        <w:t>В ГБОУ РК «Карельский кадетский корпус имени Александра Невского» 3</w:t>
      </w:r>
      <w:r>
        <w:rPr>
          <w:rFonts w:ascii="Times New Roman" w:hAnsi="Times New Roman" w:cs="Times New Roman"/>
          <w:spacing w:val="-1"/>
          <w:sz w:val="24"/>
          <w:szCs w:val="24"/>
        </w:rPr>
        <w:t>5</w:t>
      </w:r>
      <w:r w:rsidRPr="00350990">
        <w:rPr>
          <w:rFonts w:ascii="Times New Roman" w:hAnsi="Times New Roman" w:cs="Times New Roman"/>
          <w:spacing w:val="-1"/>
          <w:sz w:val="24"/>
          <w:szCs w:val="24"/>
        </w:rPr>
        <w:t xml:space="preserve"> педагогиче</w:t>
      </w:r>
      <w:r>
        <w:rPr>
          <w:rFonts w:ascii="Times New Roman" w:hAnsi="Times New Roman" w:cs="Times New Roman"/>
          <w:spacing w:val="-1"/>
          <w:sz w:val="24"/>
          <w:szCs w:val="24"/>
        </w:rPr>
        <w:t>ских работников</w:t>
      </w:r>
      <w:r w:rsidRPr="00350990">
        <w:rPr>
          <w:rFonts w:ascii="Times New Roman" w:hAnsi="Times New Roman" w:cs="Times New Roman"/>
          <w:spacing w:val="-1"/>
          <w:sz w:val="24"/>
          <w:szCs w:val="24"/>
        </w:rPr>
        <w:t xml:space="preserve">: </w:t>
      </w:r>
    </w:p>
    <w:tbl>
      <w:tblPr>
        <w:tblStyle w:val="a7"/>
        <w:tblW w:w="0" w:type="auto"/>
        <w:tblInd w:w="1090" w:type="dxa"/>
        <w:tblLook w:val="04A0" w:firstRow="1" w:lastRow="0" w:firstColumn="1" w:lastColumn="0" w:noHBand="0" w:noVBand="1"/>
      </w:tblPr>
      <w:tblGrid>
        <w:gridCol w:w="2392"/>
        <w:gridCol w:w="2393"/>
        <w:gridCol w:w="2393"/>
      </w:tblGrid>
      <w:tr w:rsidR="00FB4D9D" w:rsidRPr="00350990" w:rsidTr="00A57B74">
        <w:tc>
          <w:tcPr>
            <w:tcW w:w="2392" w:type="dxa"/>
          </w:tcPr>
          <w:p w:rsidR="00FB4D9D" w:rsidRPr="00350990" w:rsidRDefault="00FB4D9D" w:rsidP="00A57B74">
            <w:pPr>
              <w:rPr>
                <w:rFonts w:ascii="Times New Roman" w:hAnsi="Times New Roman" w:cs="Times New Roman"/>
                <w:b/>
                <w:sz w:val="24"/>
                <w:szCs w:val="24"/>
              </w:rPr>
            </w:pPr>
            <w:r w:rsidRPr="00350990">
              <w:rPr>
                <w:rFonts w:ascii="Times New Roman" w:hAnsi="Times New Roman" w:cs="Times New Roman"/>
                <w:b/>
                <w:sz w:val="24"/>
                <w:szCs w:val="24"/>
              </w:rPr>
              <w:t>Должности педагогических работников</w:t>
            </w:r>
          </w:p>
        </w:tc>
        <w:tc>
          <w:tcPr>
            <w:tcW w:w="2393" w:type="dxa"/>
          </w:tcPr>
          <w:p w:rsidR="00FB4D9D" w:rsidRPr="00350990" w:rsidRDefault="00FB4D9D" w:rsidP="00A57B74">
            <w:pPr>
              <w:rPr>
                <w:rFonts w:ascii="Times New Roman" w:hAnsi="Times New Roman" w:cs="Times New Roman"/>
                <w:b/>
                <w:sz w:val="24"/>
                <w:szCs w:val="24"/>
              </w:rPr>
            </w:pPr>
            <w:r w:rsidRPr="00350990">
              <w:rPr>
                <w:rFonts w:ascii="Times New Roman" w:hAnsi="Times New Roman" w:cs="Times New Roman"/>
                <w:b/>
                <w:sz w:val="24"/>
                <w:szCs w:val="24"/>
              </w:rPr>
              <w:t>Всего работников</w:t>
            </w:r>
          </w:p>
        </w:tc>
        <w:tc>
          <w:tcPr>
            <w:tcW w:w="2393" w:type="dxa"/>
          </w:tcPr>
          <w:p w:rsidR="00FB4D9D" w:rsidRPr="00350990" w:rsidRDefault="00FB4D9D" w:rsidP="00A57B74">
            <w:pPr>
              <w:rPr>
                <w:rFonts w:ascii="Times New Roman" w:hAnsi="Times New Roman" w:cs="Times New Roman"/>
                <w:b/>
                <w:sz w:val="24"/>
                <w:szCs w:val="24"/>
              </w:rPr>
            </w:pPr>
            <w:r w:rsidRPr="00350990">
              <w:rPr>
                <w:rFonts w:ascii="Times New Roman" w:hAnsi="Times New Roman" w:cs="Times New Roman"/>
                <w:b/>
                <w:sz w:val="24"/>
                <w:szCs w:val="24"/>
              </w:rPr>
              <w:t>Первой и высшей квалификационной категории</w:t>
            </w:r>
          </w:p>
        </w:tc>
      </w:tr>
      <w:tr w:rsidR="00FB4D9D" w:rsidRPr="00350990" w:rsidTr="00A57B74">
        <w:tc>
          <w:tcPr>
            <w:tcW w:w="2392"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Учителя</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11 (65</w:t>
            </w:r>
            <w:r w:rsidRPr="00350990">
              <w:rPr>
                <w:rFonts w:ascii="Times New Roman" w:hAnsi="Times New Roman" w:cs="Times New Roman"/>
                <w:sz w:val="24"/>
                <w:szCs w:val="24"/>
              </w:rPr>
              <w:t>%)</w:t>
            </w:r>
          </w:p>
        </w:tc>
      </w:tr>
      <w:tr w:rsidR="00FB4D9D" w:rsidRPr="00350990" w:rsidTr="00A57B74">
        <w:tc>
          <w:tcPr>
            <w:tcW w:w="2392"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Воспитатели</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2 (18</w:t>
            </w:r>
            <w:r w:rsidRPr="00350990">
              <w:rPr>
                <w:rFonts w:ascii="Times New Roman" w:hAnsi="Times New Roman" w:cs="Times New Roman"/>
                <w:sz w:val="24"/>
                <w:szCs w:val="24"/>
              </w:rPr>
              <w:t>%)</w:t>
            </w:r>
          </w:p>
        </w:tc>
      </w:tr>
      <w:tr w:rsidR="00FB4D9D" w:rsidRPr="00350990" w:rsidTr="00A57B74">
        <w:tc>
          <w:tcPr>
            <w:tcW w:w="2392"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Педагоги дополнительного образования, педагоги-организаторы</w:t>
            </w:r>
          </w:p>
        </w:tc>
        <w:tc>
          <w:tcPr>
            <w:tcW w:w="2393"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5</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2 (4</w:t>
            </w:r>
            <w:r w:rsidRPr="00350990">
              <w:rPr>
                <w:rFonts w:ascii="Times New Roman" w:hAnsi="Times New Roman" w:cs="Times New Roman"/>
                <w:sz w:val="24"/>
                <w:szCs w:val="24"/>
              </w:rPr>
              <w:t>0%)</w:t>
            </w:r>
          </w:p>
        </w:tc>
      </w:tr>
      <w:tr w:rsidR="00FB4D9D" w:rsidRPr="00350990" w:rsidTr="00A57B74">
        <w:tc>
          <w:tcPr>
            <w:tcW w:w="2392"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 xml:space="preserve">Иные </w:t>
            </w:r>
            <w:proofErr w:type="spellStart"/>
            <w:r w:rsidRPr="00350990">
              <w:rPr>
                <w:rFonts w:ascii="Times New Roman" w:hAnsi="Times New Roman" w:cs="Times New Roman"/>
                <w:sz w:val="24"/>
                <w:szCs w:val="24"/>
              </w:rPr>
              <w:t>педработники</w:t>
            </w:r>
            <w:proofErr w:type="spellEnd"/>
            <w:r w:rsidRPr="00350990">
              <w:rPr>
                <w:rFonts w:ascii="Times New Roman" w:hAnsi="Times New Roman" w:cs="Times New Roman"/>
                <w:sz w:val="24"/>
                <w:szCs w:val="24"/>
              </w:rPr>
              <w:t xml:space="preserve"> (социальный педагог, педагог-психолог)</w:t>
            </w:r>
          </w:p>
        </w:tc>
        <w:tc>
          <w:tcPr>
            <w:tcW w:w="2393"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2</w:t>
            </w:r>
          </w:p>
        </w:tc>
        <w:tc>
          <w:tcPr>
            <w:tcW w:w="2393"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0 (0%)</w:t>
            </w:r>
          </w:p>
        </w:tc>
      </w:tr>
      <w:tr w:rsidR="00FB4D9D" w:rsidRPr="00350990" w:rsidTr="00A57B74">
        <w:tc>
          <w:tcPr>
            <w:tcW w:w="2392" w:type="dxa"/>
          </w:tcPr>
          <w:p w:rsidR="00FB4D9D" w:rsidRPr="00350990" w:rsidRDefault="00FB4D9D" w:rsidP="00A57B74">
            <w:pPr>
              <w:rPr>
                <w:rFonts w:ascii="Times New Roman" w:hAnsi="Times New Roman" w:cs="Times New Roman"/>
                <w:sz w:val="24"/>
                <w:szCs w:val="24"/>
              </w:rPr>
            </w:pPr>
            <w:r w:rsidRPr="00350990">
              <w:rPr>
                <w:rFonts w:ascii="Times New Roman" w:hAnsi="Times New Roman" w:cs="Times New Roman"/>
                <w:sz w:val="24"/>
                <w:szCs w:val="24"/>
              </w:rPr>
              <w:t>Всего работников</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35</w:t>
            </w:r>
          </w:p>
        </w:tc>
        <w:tc>
          <w:tcPr>
            <w:tcW w:w="2393" w:type="dxa"/>
          </w:tcPr>
          <w:p w:rsidR="00FB4D9D" w:rsidRPr="00350990" w:rsidRDefault="00FB4D9D" w:rsidP="00A57B74">
            <w:pPr>
              <w:rPr>
                <w:rFonts w:ascii="Times New Roman" w:hAnsi="Times New Roman" w:cs="Times New Roman"/>
                <w:sz w:val="24"/>
                <w:szCs w:val="24"/>
              </w:rPr>
            </w:pPr>
            <w:r>
              <w:rPr>
                <w:rFonts w:ascii="Times New Roman" w:hAnsi="Times New Roman" w:cs="Times New Roman"/>
                <w:sz w:val="24"/>
                <w:szCs w:val="24"/>
              </w:rPr>
              <w:t>15 (43</w:t>
            </w:r>
            <w:r w:rsidRPr="00350990">
              <w:rPr>
                <w:rFonts w:ascii="Times New Roman" w:hAnsi="Times New Roman" w:cs="Times New Roman"/>
                <w:sz w:val="24"/>
                <w:szCs w:val="24"/>
              </w:rPr>
              <w:t>%)</w:t>
            </w:r>
          </w:p>
        </w:tc>
      </w:tr>
    </w:tbl>
    <w:p w:rsidR="00FB4D9D" w:rsidRPr="00350990" w:rsidRDefault="00FB4D9D" w:rsidP="00FB4D9D">
      <w:pPr>
        <w:spacing w:after="0" w:line="240" w:lineRule="auto"/>
        <w:ind w:firstLine="709"/>
        <w:rPr>
          <w:rFonts w:ascii="Times New Roman" w:hAnsi="Times New Roman" w:cs="Times New Roman"/>
          <w:b/>
          <w:i/>
          <w:spacing w:val="-1"/>
          <w:sz w:val="24"/>
          <w:szCs w:val="24"/>
        </w:rPr>
      </w:pPr>
    </w:p>
    <w:p w:rsidR="001A3A35" w:rsidRDefault="001A3A35" w:rsidP="007D590B">
      <w:pPr>
        <w:spacing w:after="0" w:line="240" w:lineRule="auto"/>
        <w:ind w:firstLine="709"/>
        <w:rPr>
          <w:rFonts w:ascii="Times New Roman" w:hAnsi="Times New Roman" w:cs="Times New Roman"/>
          <w:b/>
          <w:color w:val="FF0000"/>
          <w:spacing w:val="1"/>
          <w:sz w:val="24"/>
          <w:szCs w:val="24"/>
        </w:rPr>
      </w:pPr>
    </w:p>
    <w:p w:rsidR="00FB4D9D" w:rsidRDefault="00FB4D9D" w:rsidP="007D590B">
      <w:pPr>
        <w:spacing w:after="0" w:line="240" w:lineRule="auto"/>
        <w:ind w:firstLine="709"/>
        <w:rPr>
          <w:rFonts w:ascii="Times New Roman" w:hAnsi="Times New Roman" w:cs="Times New Roman"/>
          <w:b/>
          <w:spacing w:val="1"/>
          <w:sz w:val="24"/>
          <w:szCs w:val="24"/>
          <w:u w:val="single"/>
        </w:rPr>
      </w:pPr>
      <w:r w:rsidRPr="00FB4D9D">
        <w:rPr>
          <w:rFonts w:ascii="Times New Roman" w:hAnsi="Times New Roman" w:cs="Times New Roman"/>
          <w:b/>
          <w:spacing w:val="1"/>
          <w:sz w:val="24"/>
          <w:szCs w:val="24"/>
          <w:u w:val="single"/>
        </w:rPr>
        <w:t>Финансово-экономическая деятельность</w:t>
      </w:r>
    </w:p>
    <w:p w:rsidR="00FB4D9D" w:rsidRPr="00FB4D9D" w:rsidRDefault="00FB4D9D" w:rsidP="007D590B">
      <w:pPr>
        <w:spacing w:after="0" w:line="240" w:lineRule="auto"/>
        <w:ind w:firstLine="709"/>
        <w:rPr>
          <w:rFonts w:ascii="Times New Roman" w:hAnsi="Times New Roman" w:cs="Times New Roman"/>
          <w:b/>
          <w:spacing w:val="1"/>
          <w:sz w:val="24"/>
          <w:szCs w:val="24"/>
          <w:u w:val="single"/>
        </w:rPr>
      </w:pP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proofErr w:type="gramStart"/>
      <w:r w:rsidRPr="007D590B">
        <w:rPr>
          <w:rFonts w:ascii="Times New Roman" w:hAnsi="Times New Roman" w:cs="Times New Roman"/>
          <w:spacing w:val="-1"/>
          <w:sz w:val="24"/>
          <w:szCs w:val="24"/>
        </w:rPr>
        <w:t xml:space="preserve">В </w:t>
      </w:r>
      <w:r w:rsidRPr="007D590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D590B">
        <w:rPr>
          <w:rFonts w:ascii="Times New Roman" w:hAnsi="Times New Roman" w:cs="Times New Roman"/>
          <w:spacing w:val="-1"/>
          <w:sz w:val="24"/>
          <w:szCs w:val="24"/>
        </w:rPr>
        <w:t xml:space="preserve">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 связанных с оказанием им в соответствии с государственным заданием государственных услуг в размере </w:t>
      </w:r>
      <w:r>
        <w:rPr>
          <w:rFonts w:ascii="Times New Roman" w:hAnsi="Times New Roman" w:cs="Times New Roman"/>
          <w:spacing w:val="-1"/>
          <w:sz w:val="24"/>
          <w:szCs w:val="24"/>
        </w:rPr>
        <w:t>72</w:t>
      </w:r>
      <w:r w:rsidRPr="007D590B">
        <w:rPr>
          <w:rFonts w:ascii="Times New Roman" w:hAnsi="Times New Roman" w:cs="Times New Roman"/>
          <w:spacing w:val="-1"/>
          <w:sz w:val="24"/>
          <w:szCs w:val="24"/>
        </w:rPr>
        <w:t> 8</w:t>
      </w:r>
      <w:r>
        <w:rPr>
          <w:rFonts w:ascii="Times New Roman" w:hAnsi="Times New Roman" w:cs="Times New Roman"/>
          <w:spacing w:val="-1"/>
          <w:sz w:val="24"/>
          <w:szCs w:val="24"/>
        </w:rPr>
        <w:t>71</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5</w:t>
      </w:r>
      <w:r w:rsidRPr="007D590B">
        <w:rPr>
          <w:rFonts w:ascii="Times New Roman" w:hAnsi="Times New Roman" w:cs="Times New Roman"/>
          <w:spacing w:val="-1"/>
          <w:sz w:val="24"/>
          <w:szCs w:val="24"/>
        </w:rPr>
        <w:t xml:space="preserve">00,00 рублей, а также субсидий на иные цели в размере </w:t>
      </w:r>
      <w:r>
        <w:rPr>
          <w:rFonts w:ascii="Times New Roman" w:hAnsi="Times New Roman" w:cs="Times New Roman"/>
          <w:spacing w:val="-1"/>
          <w:sz w:val="24"/>
          <w:szCs w:val="24"/>
        </w:rPr>
        <w:t>18</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2</w:t>
      </w:r>
      <w:r w:rsidRPr="007D590B">
        <w:rPr>
          <w:rFonts w:ascii="Times New Roman" w:hAnsi="Times New Roman" w:cs="Times New Roman"/>
          <w:spacing w:val="-1"/>
          <w:sz w:val="24"/>
          <w:szCs w:val="24"/>
        </w:rPr>
        <w:t>5</w:t>
      </w:r>
      <w:r>
        <w:rPr>
          <w:rFonts w:ascii="Times New Roman" w:hAnsi="Times New Roman" w:cs="Times New Roman"/>
          <w:spacing w:val="-1"/>
          <w:sz w:val="24"/>
          <w:szCs w:val="24"/>
        </w:rPr>
        <w:t>9 </w:t>
      </w:r>
      <w:r w:rsidRPr="007D590B">
        <w:rPr>
          <w:rFonts w:ascii="Times New Roman" w:hAnsi="Times New Roman" w:cs="Times New Roman"/>
          <w:spacing w:val="-1"/>
          <w:sz w:val="24"/>
          <w:szCs w:val="24"/>
        </w:rPr>
        <w:t>9</w:t>
      </w:r>
      <w:r>
        <w:rPr>
          <w:rFonts w:ascii="Times New Roman" w:hAnsi="Times New Roman" w:cs="Times New Roman"/>
          <w:spacing w:val="-1"/>
          <w:sz w:val="24"/>
          <w:szCs w:val="24"/>
        </w:rPr>
        <w:t>96</w:t>
      </w:r>
      <w:r w:rsidRPr="007D590B">
        <w:rPr>
          <w:rFonts w:ascii="Times New Roman" w:hAnsi="Times New Roman" w:cs="Times New Roman"/>
          <w:spacing w:val="-1"/>
          <w:sz w:val="24"/>
          <w:szCs w:val="24"/>
        </w:rPr>
        <w:t>,</w:t>
      </w:r>
      <w:r>
        <w:rPr>
          <w:rFonts w:ascii="Times New Roman" w:hAnsi="Times New Roman" w:cs="Times New Roman"/>
          <w:spacing w:val="-1"/>
          <w:sz w:val="24"/>
          <w:szCs w:val="24"/>
        </w:rPr>
        <w:t>79</w:t>
      </w:r>
      <w:r w:rsidRPr="007D590B">
        <w:rPr>
          <w:rFonts w:ascii="Times New Roman" w:hAnsi="Times New Roman" w:cs="Times New Roman"/>
          <w:spacing w:val="-1"/>
          <w:sz w:val="24"/>
          <w:szCs w:val="24"/>
        </w:rPr>
        <w:t xml:space="preserve"> рублей.</w:t>
      </w:r>
      <w:proofErr w:type="gramEnd"/>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                     </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Государственное задание было сформировано в виде следующих государственных услуг:</w:t>
      </w:r>
    </w:p>
    <w:p w:rsidR="004F7468" w:rsidRPr="007D590B" w:rsidRDefault="004F7468" w:rsidP="004F7468">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Реализация основных общеобразовательных программ основного общего образования с плановым показателем по возмещению нормативных затрат в сумме </w:t>
      </w:r>
      <w:r>
        <w:rPr>
          <w:rFonts w:ascii="Times New Roman" w:hAnsi="Times New Roman" w:cs="Times New Roman"/>
          <w:spacing w:val="-1"/>
          <w:sz w:val="24"/>
          <w:szCs w:val="24"/>
        </w:rPr>
        <w:t>2</w:t>
      </w:r>
      <w:r w:rsidRPr="007D590B">
        <w:rPr>
          <w:rFonts w:ascii="Times New Roman" w:hAnsi="Times New Roman" w:cs="Times New Roman"/>
          <w:spacing w:val="-1"/>
          <w:sz w:val="24"/>
          <w:szCs w:val="24"/>
        </w:rPr>
        <w:t xml:space="preserve">2 </w:t>
      </w:r>
      <w:r>
        <w:rPr>
          <w:rFonts w:ascii="Times New Roman" w:hAnsi="Times New Roman" w:cs="Times New Roman"/>
          <w:spacing w:val="-1"/>
          <w:sz w:val="24"/>
          <w:szCs w:val="24"/>
        </w:rPr>
        <w:t>9</w:t>
      </w:r>
      <w:r w:rsidRPr="007D590B">
        <w:rPr>
          <w:rFonts w:ascii="Times New Roman" w:hAnsi="Times New Roman" w:cs="Times New Roman"/>
          <w:spacing w:val="-1"/>
          <w:sz w:val="24"/>
          <w:szCs w:val="24"/>
        </w:rPr>
        <w:t>5</w:t>
      </w:r>
      <w:r>
        <w:rPr>
          <w:rFonts w:ascii="Times New Roman" w:hAnsi="Times New Roman" w:cs="Times New Roman"/>
          <w:spacing w:val="-1"/>
          <w:sz w:val="24"/>
          <w:szCs w:val="24"/>
        </w:rPr>
        <w:t>6</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89</w:t>
      </w:r>
      <w:r w:rsidRPr="007D590B">
        <w:rPr>
          <w:rFonts w:ascii="Times New Roman" w:hAnsi="Times New Roman" w:cs="Times New Roman"/>
          <w:spacing w:val="-1"/>
          <w:sz w:val="24"/>
          <w:szCs w:val="24"/>
        </w:rPr>
        <w:t>0,</w:t>
      </w:r>
      <w:r>
        <w:rPr>
          <w:rFonts w:ascii="Times New Roman" w:hAnsi="Times New Roman" w:cs="Times New Roman"/>
          <w:spacing w:val="-1"/>
          <w:sz w:val="24"/>
          <w:szCs w:val="24"/>
        </w:rPr>
        <w:t>0</w:t>
      </w:r>
      <w:r w:rsidRPr="007D590B">
        <w:rPr>
          <w:rFonts w:ascii="Times New Roman" w:hAnsi="Times New Roman" w:cs="Times New Roman"/>
          <w:spacing w:val="-1"/>
          <w:sz w:val="24"/>
          <w:szCs w:val="24"/>
        </w:rPr>
        <w:t xml:space="preserve"> рублей;</w:t>
      </w:r>
    </w:p>
    <w:p w:rsidR="004F7468" w:rsidRPr="007D590B" w:rsidRDefault="004F7468" w:rsidP="004F7468">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Реализация основных общеобразовательных программ среднего общего образования с плановым показателем по возмещению нормативных затрат в сумме </w:t>
      </w:r>
      <w:r>
        <w:rPr>
          <w:rFonts w:ascii="Times New Roman" w:hAnsi="Times New Roman" w:cs="Times New Roman"/>
          <w:spacing w:val="-1"/>
          <w:sz w:val="24"/>
          <w:szCs w:val="24"/>
        </w:rPr>
        <w:t>4</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7</w:t>
      </w:r>
      <w:r w:rsidRPr="007D590B">
        <w:rPr>
          <w:rFonts w:ascii="Times New Roman" w:hAnsi="Times New Roman" w:cs="Times New Roman"/>
          <w:spacing w:val="-1"/>
          <w:sz w:val="24"/>
          <w:szCs w:val="24"/>
        </w:rPr>
        <w:t>3</w:t>
      </w:r>
      <w:r>
        <w:rPr>
          <w:rFonts w:ascii="Times New Roman" w:hAnsi="Times New Roman" w:cs="Times New Roman"/>
          <w:spacing w:val="-1"/>
          <w:sz w:val="24"/>
          <w:szCs w:val="24"/>
        </w:rPr>
        <w:t>3</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050</w:t>
      </w:r>
      <w:r w:rsidRPr="007D590B">
        <w:rPr>
          <w:rFonts w:ascii="Times New Roman" w:hAnsi="Times New Roman" w:cs="Times New Roman"/>
          <w:spacing w:val="-1"/>
          <w:sz w:val="24"/>
          <w:szCs w:val="24"/>
        </w:rPr>
        <w:t>,0</w:t>
      </w:r>
      <w:r>
        <w:rPr>
          <w:rFonts w:ascii="Times New Roman" w:hAnsi="Times New Roman" w:cs="Times New Roman"/>
          <w:spacing w:val="-1"/>
          <w:sz w:val="24"/>
          <w:szCs w:val="24"/>
        </w:rPr>
        <w:t>0</w:t>
      </w:r>
      <w:r w:rsidRPr="007D590B">
        <w:rPr>
          <w:rFonts w:ascii="Times New Roman" w:hAnsi="Times New Roman" w:cs="Times New Roman"/>
          <w:spacing w:val="-1"/>
          <w:sz w:val="24"/>
          <w:szCs w:val="24"/>
        </w:rPr>
        <w:t xml:space="preserve"> рублей;</w:t>
      </w:r>
    </w:p>
    <w:p w:rsidR="004F7468" w:rsidRPr="007D590B" w:rsidRDefault="004F7468" w:rsidP="004F7468">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Содержание детей с плановым показателем по возмещению нормативных затрат в сумме 3</w:t>
      </w:r>
      <w:r>
        <w:rPr>
          <w:rFonts w:ascii="Times New Roman" w:hAnsi="Times New Roman" w:cs="Times New Roman"/>
          <w:spacing w:val="-1"/>
          <w:sz w:val="24"/>
          <w:szCs w:val="24"/>
        </w:rPr>
        <w:t>7</w:t>
      </w:r>
      <w:r w:rsidRPr="007D590B">
        <w:rPr>
          <w:rFonts w:ascii="Times New Roman" w:hAnsi="Times New Roman" w:cs="Times New Roman"/>
          <w:spacing w:val="-1"/>
          <w:sz w:val="24"/>
          <w:szCs w:val="24"/>
        </w:rPr>
        <w:t xml:space="preserve"> 9</w:t>
      </w:r>
      <w:r>
        <w:rPr>
          <w:rFonts w:ascii="Times New Roman" w:hAnsi="Times New Roman" w:cs="Times New Roman"/>
          <w:spacing w:val="-1"/>
          <w:sz w:val="24"/>
          <w:szCs w:val="24"/>
        </w:rPr>
        <w:t>71</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3</w:t>
      </w:r>
      <w:r w:rsidRPr="007D590B">
        <w:rPr>
          <w:rFonts w:ascii="Times New Roman" w:hAnsi="Times New Roman" w:cs="Times New Roman"/>
          <w:spacing w:val="-1"/>
          <w:sz w:val="24"/>
          <w:szCs w:val="24"/>
        </w:rPr>
        <w:t>8</w:t>
      </w:r>
      <w:r>
        <w:rPr>
          <w:rFonts w:ascii="Times New Roman" w:hAnsi="Times New Roman" w:cs="Times New Roman"/>
          <w:spacing w:val="-1"/>
          <w:sz w:val="24"/>
          <w:szCs w:val="24"/>
        </w:rPr>
        <w:t>0</w:t>
      </w:r>
      <w:r w:rsidRPr="007D590B">
        <w:rPr>
          <w:rFonts w:ascii="Times New Roman" w:hAnsi="Times New Roman" w:cs="Times New Roman"/>
          <w:spacing w:val="-1"/>
          <w:sz w:val="24"/>
          <w:szCs w:val="24"/>
        </w:rPr>
        <w:t>,</w:t>
      </w:r>
      <w:r>
        <w:rPr>
          <w:rFonts w:ascii="Times New Roman" w:hAnsi="Times New Roman" w:cs="Times New Roman"/>
          <w:spacing w:val="-1"/>
          <w:sz w:val="24"/>
          <w:szCs w:val="24"/>
        </w:rPr>
        <w:t>00</w:t>
      </w:r>
      <w:r w:rsidRPr="007D590B">
        <w:rPr>
          <w:rFonts w:ascii="Times New Roman" w:hAnsi="Times New Roman" w:cs="Times New Roman"/>
          <w:spacing w:val="-1"/>
          <w:sz w:val="24"/>
          <w:szCs w:val="24"/>
        </w:rPr>
        <w:t xml:space="preserve"> рублей;</w:t>
      </w:r>
    </w:p>
    <w:p w:rsidR="004F7468" w:rsidRPr="007D590B" w:rsidRDefault="004F7468" w:rsidP="004F7468">
      <w:pPr>
        <w:numPr>
          <w:ilvl w:val="0"/>
          <w:numId w:val="4"/>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Реализация дополнительных общеобразовательных общеразвивающих программ с плановым показателем по возмещению нормативных затрат в сумме </w:t>
      </w:r>
      <w:r>
        <w:rPr>
          <w:rFonts w:ascii="Times New Roman" w:hAnsi="Times New Roman" w:cs="Times New Roman"/>
          <w:spacing w:val="-1"/>
          <w:sz w:val="24"/>
          <w:szCs w:val="24"/>
        </w:rPr>
        <w:t>6</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622</w:t>
      </w:r>
      <w:r w:rsidRPr="007D590B">
        <w:rPr>
          <w:rFonts w:ascii="Times New Roman" w:hAnsi="Times New Roman" w:cs="Times New Roman"/>
          <w:spacing w:val="-1"/>
          <w:sz w:val="24"/>
          <w:szCs w:val="24"/>
        </w:rPr>
        <w:t xml:space="preserve"> </w:t>
      </w:r>
      <w:r>
        <w:rPr>
          <w:rFonts w:ascii="Times New Roman" w:hAnsi="Times New Roman" w:cs="Times New Roman"/>
          <w:spacing w:val="-1"/>
          <w:sz w:val="24"/>
          <w:szCs w:val="24"/>
        </w:rPr>
        <w:t>6</w:t>
      </w:r>
      <w:r w:rsidRPr="007D590B">
        <w:rPr>
          <w:rFonts w:ascii="Times New Roman" w:hAnsi="Times New Roman" w:cs="Times New Roman"/>
          <w:spacing w:val="-1"/>
          <w:sz w:val="24"/>
          <w:szCs w:val="24"/>
        </w:rPr>
        <w:t>2</w:t>
      </w:r>
      <w:r>
        <w:rPr>
          <w:rFonts w:ascii="Times New Roman" w:hAnsi="Times New Roman" w:cs="Times New Roman"/>
          <w:spacing w:val="-1"/>
          <w:sz w:val="24"/>
          <w:szCs w:val="24"/>
        </w:rPr>
        <w:t>0</w:t>
      </w:r>
      <w:r w:rsidRPr="007D590B">
        <w:rPr>
          <w:rFonts w:ascii="Times New Roman" w:hAnsi="Times New Roman" w:cs="Times New Roman"/>
          <w:spacing w:val="-1"/>
          <w:sz w:val="24"/>
          <w:szCs w:val="24"/>
        </w:rPr>
        <w:t>,</w:t>
      </w:r>
      <w:r>
        <w:rPr>
          <w:rFonts w:ascii="Times New Roman" w:hAnsi="Times New Roman" w:cs="Times New Roman"/>
          <w:spacing w:val="-1"/>
          <w:sz w:val="24"/>
          <w:szCs w:val="24"/>
        </w:rPr>
        <w:t>00</w:t>
      </w:r>
      <w:r w:rsidRPr="007D590B">
        <w:rPr>
          <w:rFonts w:ascii="Times New Roman" w:hAnsi="Times New Roman" w:cs="Times New Roman"/>
          <w:spacing w:val="-1"/>
          <w:sz w:val="24"/>
          <w:szCs w:val="24"/>
        </w:rPr>
        <w:t xml:space="preserve"> рублей.</w:t>
      </w:r>
    </w:p>
    <w:p w:rsidR="004F7468" w:rsidRPr="007D590B" w:rsidRDefault="004F7468" w:rsidP="004F7468">
      <w:pPr>
        <w:shd w:val="clear" w:color="auto" w:fill="FFFFFF"/>
        <w:tabs>
          <w:tab w:val="left" w:pos="993"/>
        </w:tabs>
        <w:spacing w:after="0" w:line="240" w:lineRule="auto"/>
        <w:ind w:left="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Кроме того, на оплату налогов выделено </w:t>
      </w:r>
      <w:r>
        <w:rPr>
          <w:rFonts w:ascii="Times New Roman" w:hAnsi="Times New Roman" w:cs="Times New Roman"/>
          <w:spacing w:val="-1"/>
          <w:sz w:val="24"/>
          <w:szCs w:val="24"/>
        </w:rPr>
        <w:t>778</w:t>
      </w:r>
      <w:r w:rsidRPr="007D590B">
        <w:rPr>
          <w:rFonts w:ascii="Times New Roman" w:hAnsi="Times New Roman" w:cs="Times New Roman"/>
          <w:spacing w:val="-1"/>
          <w:sz w:val="24"/>
          <w:szCs w:val="24"/>
        </w:rPr>
        <w:t> </w:t>
      </w:r>
      <w:r>
        <w:rPr>
          <w:rFonts w:ascii="Times New Roman" w:hAnsi="Times New Roman" w:cs="Times New Roman"/>
          <w:spacing w:val="-1"/>
          <w:sz w:val="24"/>
          <w:szCs w:val="24"/>
        </w:rPr>
        <w:t>8</w:t>
      </w:r>
      <w:r w:rsidRPr="007D590B">
        <w:rPr>
          <w:rFonts w:ascii="Times New Roman" w:hAnsi="Times New Roman" w:cs="Times New Roman"/>
          <w:spacing w:val="-1"/>
          <w:sz w:val="24"/>
          <w:szCs w:val="24"/>
        </w:rPr>
        <w:t>00,00 рулей.</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 </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В состав субсидий на иные цели в 20</w:t>
      </w:r>
      <w:r>
        <w:rPr>
          <w:rFonts w:ascii="Times New Roman" w:hAnsi="Times New Roman" w:cs="Times New Roman"/>
          <w:spacing w:val="-1"/>
          <w:sz w:val="24"/>
          <w:szCs w:val="24"/>
        </w:rPr>
        <w:t>22</w:t>
      </w:r>
      <w:r w:rsidRPr="007D590B">
        <w:rPr>
          <w:rFonts w:ascii="Times New Roman" w:hAnsi="Times New Roman" w:cs="Times New Roman"/>
          <w:spacing w:val="-1"/>
          <w:sz w:val="24"/>
          <w:szCs w:val="24"/>
        </w:rPr>
        <w:t xml:space="preserve"> году, предоставленных учреждению, вошли следующие субсидии на иные цели:</w:t>
      </w:r>
    </w:p>
    <w:tbl>
      <w:tblPr>
        <w:tblStyle w:val="a7"/>
        <w:tblW w:w="0" w:type="auto"/>
        <w:tblLook w:val="04A0" w:firstRow="1" w:lastRow="0" w:firstColumn="1" w:lastColumn="0" w:noHBand="0" w:noVBand="1"/>
      </w:tblPr>
      <w:tblGrid>
        <w:gridCol w:w="870"/>
        <w:gridCol w:w="7792"/>
        <w:gridCol w:w="1476"/>
      </w:tblGrid>
      <w:tr w:rsidR="004F7468" w:rsidRPr="007D590B" w:rsidTr="001873E6">
        <w:tc>
          <w:tcPr>
            <w:tcW w:w="0" w:type="auto"/>
          </w:tcPr>
          <w:p w:rsidR="004F7468" w:rsidRPr="007D590B" w:rsidRDefault="004F7468" w:rsidP="001873E6">
            <w:pPr>
              <w:jc w:val="center"/>
              <w:rPr>
                <w:rFonts w:ascii="Times New Roman" w:eastAsia="Times New Roman" w:hAnsi="Times New Roman"/>
                <w:sz w:val="24"/>
                <w:szCs w:val="24"/>
              </w:rPr>
            </w:pPr>
            <w:r w:rsidRPr="007D590B">
              <w:rPr>
                <w:rFonts w:ascii="Times New Roman" w:eastAsia="Times New Roman" w:hAnsi="Times New Roman"/>
                <w:sz w:val="24"/>
                <w:szCs w:val="24"/>
              </w:rPr>
              <w:t>№</w:t>
            </w:r>
            <w:proofErr w:type="gramStart"/>
            <w:r w:rsidRPr="007D590B">
              <w:rPr>
                <w:rFonts w:ascii="Times New Roman" w:eastAsia="Times New Roman" w:hAnsi="Times New Roman"/>
                <w:sz w:val="24"/>
                <w:szCs w:val="24"/>
              </w:rPr>
              <w:t>п</w:t>
            </w:r>
            <w:proofErr w:type="gramEnd"/>
            <w:r w:rsidRPr="007D590B">
              <w:rPr>
                <w:rFonts w:ascii="Times New Roman" w:eastAsia="Times New Roman" w:hAnsi="Times New Roman"/>
                <w:sz w:val="24"/>
                <w:szCs w:val="24"/>
              </w:rPr>
              <w:t>/п</w:t>
            </w:r>
          </w:p>
        </w:tc>
        <w:tc>
          <w:tcPr>
            <w:tcW w:w="0" w:type="auto"/>
          </w:tcPr>
          <w:p w:rsidR="004F7468" w:rsidRPr="007D590B" w:rsidRDefault="004F7468" w:rsidP="001873E6">
            <w:pPr>
              <w:jc w:val="both"/>
              <w:rPr>
                <w:rFonts w:ascii="Times New Roman" w:eastAsia="Times New Roman" w:hAnsi="Times New Roman"/>
                <w:sz w:val="24"/>
                <w:szCs w:val="24"/>
              </w:rPr>
            </w:pPr>
            <w:r w:rsidRPr="007D590B">
              <w:rPr>
                <w:rFonts w:ascii="Times New Roman" w:eastAsia="Times New Roman" w:hAnsi="Times New Roman"/>
                <w:sz w:val="24"/>
                <w:szCs w:val="24"/>
              </w:rPr>
              <w:t>Наименование государственной услуги</w:t>
            </w:r>
          </w:p>
        </w:tc>
        <w:tc>
          <w:tcPr>
            <w:tcW w:w="0" w:type="auto"/>
          </w:tcPr>
          <w:p w:rsidR="004F7468" w:rsidRPr="007D590B" w:rsidRDefault="004F7468" w:rsidP="001873E6">
            <w:pPr>
              <w:jc w:val="both"/>
              <w:rPr>
                <w:rFonts w:ascii="Times New Roman" w:eastAsia="Times New Roman" w:hAnsi="Times New Roman"/>
                <w:sz w:val="24"/>
                <w:szCs w:val="24"/>
              </w:rPr>
            </w:pPr>
            <w:r w:rsidRPr="007D590B">
              <w:rPr>
                <w:rFonts w:ascii="Times New Roman" w:eastAsia="Times New Roman" w:hAnsi="Times New Roman"/>
                <w:sz w:val="24"/>
                <w:szCs w:val="24"/>
              </w:rPr>
              <w:t>Сумма, руб.</w:t>
            </w:r>
          </w:p>
        </w:tc>
      </w:tr>
      <w:tr w:rsidR="004F7468" w:rsidRPr="007D590B" w:rsidTr="001873E6">
        <w:tc>
          <w:tcPr>
            <w:tcW w:w="0" w:type="auto"/>
          </w:tcPr>
          <w:p w:rsidR="004F7468" w:rsidRPr="007D590B" w:rsidRDefault="004F7468" w:rsidP="001873E6">
            <w:pPr>
              <w:jc w:val="center"/>
              <w:rPr>
                <w:rFonts w:ascii="Times New Roman" w:eastAsia="Times New Roman" w:hAnsi="Times New Roman"/>
                <w:sz w:val="24"/>
                <w:szCs w:val="24"/>
              </w:rPr>
            </w:pPr>
            <w:r w:rsidRPr="007D590B">
              <w:rPr>
                <w:rFonts w:ascii="Times New Roman" w:eastAsia="Times New Roman" w:hAnsi="Times New Roman"/>
                <w:sz w:val="24"/>
                <w:szCs w:val="24"/>
              </w:rPr>
              <w:t>1</w:t>
            </w:r>
          </w:p>
        </w:tc>
        <w:tc>
          <w:tcPr>
            <w:tcW w:w="0" w:type="auto"/>
          </w:tcPr>
          <w:p w:rsidR="004F7468" w:rsidRPr="007D590B" w:rsidRDefault="004F7468" w:rsidP="001873E6">
            <w:pPr>
              <w:jc w:val="both"/>
              <w:rPr>
                <w:rFonts w:ascii="Times New Roman" w:eastAsia="Times New Roman" w:hAnsi="Times New Roman"/>
                <w:sz w:val="24"/>
                <w:szCs w:val="24"/>
              </w:rPr>
            </w:pPr>
            <w:proofErr w:type="gramStart"/>
            <w:r w:rsidRPr="007D590B">
              <w:rPr>
                <w:rFonts w:ascii="Times New Roman" w:eastAsia="Times New Roman" w:hAnsi="Times New Roman"/>
                <w:sz w:val="24"/>
                <w:szCs w:val="24"/>
              </w:rPr>
              <w:t>Обеспечение питанием обучающихся, находящихся в государственных образовательных организациях Республики Карелия</w:t>
            </w:r>
            <w:proofErr w:type="gramEnd"/>
          </w:p>
        </w:tc>
        <w:tc>
          <w:tcPr>
            <w:tcW w:w="0" w:type="auto"/>
          </w:tcPr>
          <w:p w:rsidR="004F7468" w:rsidRPr="007D590B" w:rsidRDefault="004F7468" w:rsidP="001873E6">
            <w:pPr>
              <w:jc w:val="right"/>
              <w:rPr>
                <w:rFonts w:ascii="Times New Roman" w:eastAsia="Times New Roman" w:hAnsi="Times New Roman"/>
                <w:sz w:val="24"/>
                <w:szCs w:val="24"/>
              </w:rPr>
            </w:pPr>
            <w:r>
              <w:rPr>
                <w:rFonts w:ascii="Times New Roman" w:eastAsia="Times New Roman" w:hAnsi="Times New Roman"/>
                <w:sz w:val="24"/>
                <w:szCs w:val="24"/>
              </w:rPr>
              <w:t>13630303,79</w:t>
            </w:r>
          </w:p>
        </w:tc>
      </w:tr>
      <w:tr w:rsidR="004F7468" w:rsidRPr="007D590B" w:rsidTr="001873E6">
        <w:tc>
          <w:tcPr>
            <w:tcW w:w="0" w:type="auto"/>
          </w:tcPr>
          <w:p w:rsidR="004F7468" w:rsidRPr="007D590B" w:rsidRDefault="004F7468" w:rsidP="001873E6">
            <w:pPr>
              <w:jc w:val="center"/>
              <w:rPr>
                <w:rFonts w:ascii="Times New Roman" w:eastAsia="Times New Roman" w:hAnsi="Times New Roman"/>
                <w:sz w:val="24"/>
                <w:szCs w:val="24"/>
              </w:rPr>
            </w:pPr>
            <w:r w:rsidRPr="007D590B">
              <w:rPr>
                <w:rFonts w:ascii="Times New Roman" w:eastAsia="Times New Roman" w:hAnsi="Times New Roman"/>
                <w:sz w:val="24"/>
                <w:szCs w:val="24"/>
              </w:rPr>
              <w:t>2</w:t>
            </w:r>
          </w:p>
        </w:tc>
        <w:tc>
          <w:tcPr>
            <w:tcW w:w="0" w:type="auto"/>
          </w:tcPr>
          <w:p w:rsidR="004F7468" w:rsidRPr="007D590B" w:rsidRDefault="004F7468" w:rsidP="001873E6">
            <w:pPr>
              <w:jc w:val="both"/>
              <w:rPr>
                <w:rFonts w:ascii="Times New Roman" w:eastAsia="Times New Roman" w:hAnsi="Times New Roman"/>
                <w:sz w:val="24"/>
                <w:szCs w:val="24"/>
              </w:rPr>
            </w:pPr>
            <w:r w:rsidRPr="00D55AD2">
              <w:rPr>
                <w:rFonts w:ascii="Times New Roman" w:eastAsia="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Pr>
          <w:p w:rsidR="004F7468" w:rsidRPr="007D590B" w:rsidRDefault="004F7468" w:rsidP="001873E6">
            <w:pPr>
              <w:jc w:val="right"/>
              <w:rPr>
                <w:rFonts w:ascii="Times New Roman" w:eastAsia="Times New Roman" w:hAnsi="Times New Roman"/>
                <w:sz w:val="24"/>
                <w:szCs w:val="24"/>
              </w:rPr>
            </w:pPr>
            <w:r>
              <w:rPr>
                <w:rFonts w:ascii="Times New Roman" w:eastAsia="Times New Roman" w:hAnsi="Times New Roman"/>
                <w:sz w:val="24"/>
                <w:szCs w:val="24"/>
              </w:rPr>
              <w:t>1</w:t>
            </w:r>
            <w:r w:rsidRPr="007D590B">
              <w:rPr>
                <w:rFonts w:ascii="Times New Roman" w:eastAsia="Times New Roman" w:hAnsi="Times New Roman"/>
                <w:sz w:val="24"/>
                <w:szCs w:val="24"/>
              </w:rPr>
              <w:t>32</w:t>
            </w:r>
            <w:r>
              <w:rPr>
                <w:rFonts w:ascii="Times New Roman" w:eastAsia="Times New Roman" w:hAnsi="Times New Roman"/>
                <w:sz w:val="24"/>
                <w:szCs w:val="24"/>
              </w:rPr>
              <w:t>04</w:t>
            </w:r>
            <w:r w:rsidRPr="007D590B">
              <w:rPr>
                <w:rFonts w:ascii="Times New Roman" w:eastAsia="Times New Roman" w:hAnsi="Times New Roman"/>
                <w:sz w:val="24"/>
                <w:szCs w:val="24"/>
              </w:rPr>
              <w:t>0</w:t>
            </w:r>
            <w:r>
              <w:rPr>
                <w:rFonts w:ascii="Times New Roman" w:eastAsia="Times New Roman" w:hAnsi="Times New Roman"/>
                <w:sz w:val="24"/>
                <w:szCs w:val="24"/>
              </w:rPr>
              <w:t>2</w:t>
            </w:r>
            <w:r w:rsidRPr="007D590B">
              <w:rPr>
                <w:rFonts w:ascii="Times New Roman" w:eastAsia="Times New Roman" w:hAnsi="Times New Roman"/>
                <w:sz w:val="24"/>
                <w:szCs w:val="24"/>
              </w:rPr>
              <w:t>,</w:t>
            </w:r>
            <w:r>
              <w:rPr>
                <w:rFonts w:ascii="Times New Roman" w:eastAsia="Times New Roman" w:hAnsi="Times New Roman"/>
                <w:sz w:val="24"/>
                <w:szCs w:val="24"/>
              </w:rPr>
              <w:t>49</w:t>
            </w:r>
          </w:p>
        </w:tc>
      </w:tr>
      <w:tr w:rsidR="004F7468" w:rsidRPr="007D590B" w:rsidTr="001873E6">
        <w:tc>
          <w:tcPr>
            <w:tcW w:w="0" w:type="auto"/>
          </w:tcPr>
          <w:p w:rsidR="004F7468" w:rsidRPr="007D590B" w:rsidRDefault="004F7468" w:rsidP="001873E6">
            <w:pPr>
              <w:jc w:val="center"/>
              <w:rPr>
                <w:rFonts w:ascii="Times New Roman" w:eastAsia="Times New Roman" w:hAnsi="Times New Roman"/>
                <w:sz w:val="24"/>
                <w:szCs w:val="24"/>
              </w:rPr>
            </w:pPr>
            <w:r w:rsidRPr="007D590B">
              <w:rPr>
                <w:rFonts w:ascii="Times New Roman" w:eastAsia="Times New Roman" w:hAnsi="Times New Roman"/>
                <w:sz w:val="24"/>
                <w:szCs w:val="24"/>
              </w:rPr>
              <w:t>3</w:t>
            </w:r>
          </w:p>
        </w:tc>
        <w:tc>
          <w:tcPr>
            <w:tcW w:w="0" w:type="auto"/>
          </w:tcPr>
          <w:p w:rsidR="004F7468" w:rsidRPr="007D590B" w:rsidRDefault="004F7468" w:rsidP="001873E6">
            <w:pPr>
              <w:jc w:val="both"/>
              <w:rPr>
                <w:rFonts w:ascii="Times New Roman" w:eastAsia="Times New Roman" w:hAnsi="Times New Roman"/>
                <w:sz w:val="24"/>
                <w:szCs w:val="24"/>
              </w:rPr>
            </w:pPr>
            <w:r w:rsidRPr="00D55AD2">
              <w:rPr>
                <w:rFonts w:ascii="Times New Roman" w:eastAsia="Times New Roman" w:hAnsi="Times New Roman"/>
                <w:sz w:val="24"/>
                <w:szCs w:val="24"/>
              </w:rPr>
              <w:t>Реализация мероприятий по организации отдыха и оздоровления детей</w:t>
            </w:r>
          </w:p>
        </w:tc>
        <w:tc>
          <w:tcPr>
            <w:tcW w:w="0" w:type="auto"/>
          </w:tcPr>
          <w:p w:rsidR="004F7468" w:rsidRPr="007D590B" w:rsidRDefault="004F7468" w:rsidP="001873E6">
            <w:pPr>
              <w:jc w:val="right"/>
              <w:rPr>
                <w:rFonts w:ascii="Times New Roman" w:eastAsia="Times New Roman" w:hAnsi="Times New Roman"/>
                <w:sz w:val="24"/>
                <w:szCs w:val="24"/>
              </w:rPr>
            </w:pPr>
            <w:r>
              <w:rPr>
                <w:rFonts w:ascii="Times New Roman" w:eastAsia="Times New Roman" w:hAnsi="Times New Roman"/>
                <w:sz w:val="24"/>
                <w:szCs w:val="24"/>
              </w:rPr>
              <w:t>2431298,33</w:t>
            </w:r>
          </w:p>
        </w:tc>
      </w:tr>
      <w:tr w:rsidR="004F7468" w:rsidRPr="007D590B" w:rsidTr="001873E6">
        <w:tc>
          <w:tcPr>
            <w:tcW w:w="0" w:type="auto"/>
          </w:tcPr>
          <w:p w:rsidR="004F7468" w:rsidRPr="007D590B" w:rsidRDefault="004F7468" w:rsidP="001873E6">
            <w:pPr>
              <w:jc w:val="center"/>
              <w:rPr>
                <w:rFonts w:ascii="Times New Roman" w:eastAsia="Times New Roman" w:hAnsi="Times New Roman"/>
                <w:sz w:val="24"/>
                <w:szCs w:val="24"/>
              </w:rPr>
            </w:pPr>
            <w:r w:rsidRPr="007D590B">
              <w:rPr>
                <w:rFonts w:ascii="Times New Roman" w:eastAsia="Times New Roman" w:hAnsi="Times New Roman"/>
                <w:sz w:val="24"/>
                <w:szCs w:val="24"/>
              </w:rPr>
              <w:t>4</w:t>
            </w:r>
          </w:p>
        </w:tc>
        <w:tc>
          <w:tcPr>
            <w:tcW w:w="0" w:type="auto"/>
          </w:tcPr>
          <w:p w:rsidR="004F7468" w:rsidRPr="007D590B" w:rsidRDefault="004F7468" w:rsidP="001873E6">
            <w:pPr>
              <w:jc w:val="both"/>
              <w:rPr>
                <w:rFonts w:ascii="Times New Roman" w:eastAsia="Times New Roman" w:hAnsi="Times New Roman"/>
                <w:sz w:val="24"/>
                <w:szCs w:val="24"/>
              </w:rPr>
            </w:pPr>
            <w:r w:rsidRPr="007D590B">
              <w:rPr>
                <w:rFonts w:ascii="Times New Roman" w:eastAsia="Times New Roman" w:hAnsi="Times New Roman"/>
                <w:sz w:val="24"/>
                <w:szCs w:val="24"/>
              </w:rPr>
              <w:t>Компенсация расходов на оплату стоимости проезда к месту использования отпуска и обратно для лиц, работающих в районах Крайнего Севера и приравненных к ним местностям</w:t>
            </w:r>
          </w:p>
        </w:tc>
        <w:tc>
          <w:tcPr>
            <w:tcW w:w="0" w:type="auto"/>
          </w:tcPr>
          <w:p w:rsidR="004F7468" w:rsidRPr="007D590B" w:rsidRDefault="004F7468" w:rsidP="001873E6">
            <w:pPr>
              <w:jc w:val="right"/>
              <w:rPr>
                <w:rFonts w:ascii="Times New Roman" w:eastAsia="Times New Roman" w:hAnsi="Times New Roman"/>
                <w:sz w:val="24"/>
                <w:szCs w:val="24"/>
              </w:rPr>
            </w:pPr>
            <w:r w:rsidRPr="007D590B">
              <w:rPr>
                <w:rFonts w:ascii="Times New Roman" w:eastAsia="Times New Roman" w:hAnsi="Times New Roman"/>
                <w:sz w:val="24"/>
                <w:szCs w:val="24"/>
              </w:rPr>
              <w:t>3</w:t>
            </w:r>
            <w:r>
              <w:rPr>
                <w:rFonts w:ascii="Times New Roman" w:eastAsia="Times New Roman" w:hAnsi="Times New Roman"/>
                <w:sz w:val="24"/>
                <w:szCs w:val="24"/>
              </w:rPr>
              <w:t>3</w:t>
            </w:r>
            <w:r w:rsidRPr="007D590B">
              <w:rPr>
                <w:rFonts w:ascii="Times New Roman" w:eastAsia="Times New Roman" w:hAnsi="Times New Roman"/>
                <w:sz w:val="24"/>
                <w:szCs w:val="24"/>
              </w:rPr>
              <w:t>7</w:t>
            </w:r>
            <w:r>
              <w:rPr>
                <w:rFonts w:ascii="Times New Roman" w:eastAsia="Times New Roman" w:hAnsi="Times New Roman"/>
                <w:sz w:val="24"/>
                <w:szCs w:val="24"/>
              </w:rPr>
              <w:t>992</w:t>
            </w:r>
            <w:r w:rsidRPr="007D590B">
              <w:rPr>
                <w:rFonts w:ascii="Times New Roman" w:eastAsia="Times New Roman" w:hAnsi="Times New Roman"/>
                <w:sz w:val="24"/>
                <w:szCs w:val="24"/>
              </w:rPr>
              <w:t>,</w:t>
            </w:r>
            <w:r>
              <w:rPr>
                <w:rFonts w:ascii="Times New Roman" w:eastAsia="Times New Roman" w:hAnsi="Times New Roman"/>
                <w:sz w:val="24"/>
                <w:szCs w:val="24"/>
              </w:rPr>
              <w:t>18</w:t>
            </w:r>
          </w:p>
        </w:tc>
      </w:tr>
      <w:tr w:rsidR="004F7468" w:rsidRPr="007D590B" w:rsidTr="001873E6">
        <w:tc>
          <w:tcPr>
            <w:tcW w:w="0" w:type="auto"/>
          </w:tcPr>
          <w:p w:rsidR="004F7468" w:rsidRPr="007D590B" w:rsidRDefault="004F7468" w:rsidP="001873E6">
            <w:pPr>
              <w:jc w:val="center"/>
              <w:rPr>
                <w:rFonts w:ascii="Times New Roman" w:eastAsia="Times New Roman" w:hAnsi="Times New Roman"/>
                <w:sz w:val="24"/>
                <w:szCs w:val="24"/>
              </w:rPr>
            </w:pPr>
            <w:r w:rsidRPr="007D590B">
              <w:rPr>
                <w:rFonts w:ascii="Times New Roman" w:eastAsia="Times New Roman" w:hAnsi="Times New Roman"/>
                <w:sz w:val="24"/>
                <w:szCs w:val="24"/>
              </w:rPr>
              <w:lastRenderedPageBreak/>
              <w:t>5</w:t>
            </w:r>
          </w:p>
        </w:tc>
        <w:tc>
          <w:tcPr>
            <w:tcW w:w="0" w:type="auto"/>
          </w:tcPr>
          <w:p w:rsidR="004F7468" w:rsidRPr="007D590B" w:rsidRDefault="004F7468" w:rsidP="001873E6">
            <w:pPr>
              <w:jc w:val="both"/>
              <w:rPr>
                <w:rFonts w:ascii="Times New Roman" w:eastAsia="Times New Roman" w:hAnsi="Times New Roman"/>
                <w:sz w:val="24"/>
                <w:szCs w:val="24"/>
              </w:rPr>
            </w:pPr>
            <w:r w:rsidRPr="00D55AD2">
              <w:rPr>
                <w:rFonts w:ascii="Times New Roman" w:eastAsia="Times New Roman" w:hAnsi="Times New Roman"/>
                <w:sz w:val="24"/>
                <w:szCs w:val="24"/>
              </w:rPr>
              <w:t>реализация мероприятий по оснащению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0" w:type="auto"/>
          </w:tcPr>
          <w:p w:rsidR="004F7468" w:rsidRPr="007D590B" w:rsidRDefault="004F7468" w:rsidP="001873E6">
            <w:pPr>
              <w:jc w:val="right"/>
              <w:rPr>
                <w:rFonts w:ascii="Times New Roman" w:eastAsia="Times New Roman" w:hAnsi="Times New Roman"/>
                <w:sz w:val="24"/>
                <w:szCs w:val="24"/>
              </w:rPr>
            </w:pPr>
            <w:r w:rsidRPr="007D590B">
              <w:rPr>
                <w:rFonts w:ascii="Times New Roman" w:eastAsia="Times New Roman" w:hAnsi="Times New Roman"/>
                <w:sz w:val="24"/>
                <w:szCs w:val="24"/>
              </w:rPr>
              <w:t>54</w:t>
            </w:r>
            <w:r>
              <w:rPr>
                <w:rFonts w:ascii="Times New Roman" w:eastAsia="Times New Roman" w:hAnsi="Times New Roman"/>
                <w:sz w:val="24"/>
                <w:szCs w:val="24"/>
              </w:rPr>
              <w:t>0</w:t>
            </w:r>
            <w:r w:rsidRPr="007D590B">
              <w:rPr>
                <w:rFonts w:ascii="Times New Roman" w:eastAsia="Times New Roman" w:hAnsi="Times New Roman"/>
                <w:sz w:val="24"/>
                <w:szCs w:val="24"/>
              </w:rPr>
              <w:t>000,00</w:t>
            </w:r>
          </w:p>
        </w:tc>
      </w:tr>
      <w:tr w:rsidR="004F7468" w:rsidRPr="007D590B" w:rsidTr="001873E6">
        <w:tc>
          <w:tcPr>
            <w:tcW w:w="0" w:type="auto"/>
          </w:tcPr>
          <w:p w:rsidR="004F7468" w:rsidRPr="007D590B" w:rsidRDefault="004F7468" w:rsidP="001873E6">
            <w:pPr>
              <w:jc w:val="both"/>
              <w:rPr>
                <w:rFonts w:ascii="Times New Roman" w:eastAsia="Times New Roman" w:hAnsi="Times New Roman"/>
                <w:b/>
                <w:sz w:val="24"/>
                <w:szCs w:val="24"/>
              </w:rPr>
            </w:pPr>
            <w:r w:rsidRPr="007D590B">
              <w:rPr>
                <w:rFonts w:ascii="Times New Roman" w:eastAsia="Times New Roman" w:hAnsi="Times New Roman"/>
                <w:b/>
                <w:sz w:val="24"/>
                <w:szCs w:val="24"/>
              </w:rPr>
              <w:t>Итого</w:t>
            </w:r>
          </w:p>
        </w:tc>
        <w:tc>
          <w:tcPr>
            <w:tcW w:w="0" w:type="auto"/>
          </w:tcPr>
          <w:p w:rsidR="004F7468" w:rsidRPr="007D590B" w:rsidRDefault="004F7468" w:rsidP="001873E6">
            <w:pPr>
              <w:jc w:val="center"/>
              <w:rPr>
                <w:rFonts w:ascii="Times New Roman" w:eastAsia="Times New Roman" w:hAnsi="Times New Roman"/>
                <w:b/>
                <w:sz w:val="24"/>
                <w:szCs w:val="24"/>
              </w:rPr>
            </w:pPr>
            <w:r w:rsidRPr="007D590B">
              <w:rPr>
                <w:rFonts w:ascii="Times New Roman" w:eastAsia="Times New Roman" w:hAnsi="Times New Roman"/>
                <w:b/>
                <w:sz w:val="24"/>
                <w:szCs w:val="24"/>
              </w:rPr>
              <w:t>Х</w:t>
            </w:r>
          </w:p>
        </w:tc>
        <w:tc>
          <w:tcPr>
            <w:tcW w:w="0" w:type="auto"/>
          </w:tcPr>
          <w:p w:rsidR="004F7468" w:rsidRPr="007D590B" w:rsidRDefault="004F7468" w:rsidP="001873E6">
            <w:pPr>
              <w:jc w:val="right"/>
              <w:rPr>
                <w:rFonts w:ascii="Times New Roman" w:eastAsia="Times New Roman" w:hAnsi="Times New Roman"/>
                <w:b/>
                <w:sz w:val="24"/>
                <w:szCs w:val="24"/>
              </w:rPr>
            </w:pPr>
            <w:r>
              <w:rPr>
                <w:rFonts w:ascii="Times New Roman" w:eastAsia="Times New Roman" w:hAnsi="Times New Roman"/>
                <w:b/>
                <w:sz w:val="24"/>
                <w:szCs w:val="24"/>
              </w:rPr>
              <w:t>18259996,79</w:t>
            </w:r>
          </w:p>
        </w:tc>
      </w:tr>
    </w:tbl>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eastAsia="Times New Roman" w:hAnsi="Times New Roman" w:cs="Times New Roman"/>
          <w:sz w:val="24"/>
          <w:szCs w:val="24"/>
        </w:rPr>
        <w:t>Плановые показатели на 20</w:t>
      </w:r>
      <w:r>
        <w:rPr>
          <w:rFonts w:ascii="Times New Roman" w:eastAsia="Times New Roman" w:hAnsi="Times New Roman" w:cs="Times New Roman"/>
          <w:sz w:val="24"/>
          <w:szCs w:val="24"/>
        </w:rPr>
        <w:t>22</w:t>
      </w:r>
      <w:r w:rsidRPr="007D590B">
        <w:rPr>
          <w:rFonts w:ascii="Times New Roman" w:eastAsia="Times New Roman" w:hAnsi="Times New Roman" w:cs="Times New Roman"/>
          <w:sz w:val="24"/>
          <w:szCs w:val="24"/>
        </w:rPr>
        <w:t xml:space="preserve"> год, установленные по государственным услугам в количественном выражении, исполнены на 9</w:t>
      </w:r>
      <w:r>
        <w:rPr>
          <w:rFonts w:ascii="Times New Roman" w:eastAsia="Times New Roman" w:hAnsi="Times New Roman" w:cs="Times New Roman"/>
          <w:sz w:val="24"/>
          <w:szCs w:val="24"/>
        </w:rPr>
        <w:t>7</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 9</w:t>
      </w:r>
      <w:r>
        <w:rPr>
          <w:rFonts w:ascii="Times New Roman" w:eastAsia="Times New Roman" w:hAnsi="Times New Roman" w:cs="Times New Roman"/>
          <w:sz w:val="24"/>
          <w:szCs w:val="24"/>
        </w:rPr>
        <w:t>7</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D590B">
        <w:rPr>
          <w:rFonts w:ascii="Times New Roman" w:eastAsia="Times New Roman" w:hAnsi="Times New Roman" w:cs="Times New Roman"/>
          <w:sz w:val="24"/>
          <w:szCs w:val="24"/>
        </w:rPr>
        <w:t>, 9</w:t>
      </w:r>
      <w:r>
        <w:rPr>
          <w:rFonts w:ascii="Times New Roman" w:eastAsia="Times New Roman" w:hAnsi="Times New Roman" w:cs="Times New Roman"/>
          <w:sz w:val="24"/>
          <w:szCs w:val="24"/>
        </w:rPr>
        <w:t>7</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 xml:space="preserve"> и 10</w:t>
      </w:r>
      <w:r>
        <w:rPr>
          <w:rFonts w:ascii="Times New Roman" w:eastAsia="Times New Roman" w:hAnsi="Times New Roman" w:cs="Times New Roman"/>
          <w:sz w:val="24"/>
          <w:szCs w:val="24"/>
        </w:rPr>
        <w:t>0</w:t>
      </w:r>
      <w:r w:rsidRPr="007D590B">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7D590B">
        <w:rPr>
          <w:rFonts w:ascii="Times New Roman" w:eastAsia="Times New Roman" w:hAnsi="Times New Roman" w:cs="Times New Roman"/>
          <w:sz w:val="24"/>
          <w:szCs w:val="24"/>
        </w:rPr>
        <w:t xml:space="preserve">% соответственно (допустимое отклонение  </w:t>
      </w:r>
      <w:r w:rsidRPr="007D590B">
        <w:rPr>
          <w:rFonts w:ascii="Times New Roman" w:hAnsi="Times New Roman" w:cs="Times New Roman"/>
          <w:sz w:val="24"/>
          <w:szCs w:val="24"/>
          <w:lang w:eastAsia="ru-RU"/>
        </w:rPr>
        <w:t>–</w:t>
      </w:r>
      <w:r w:rsidRPr="007D590B">
        <w:rPr>
          <w:rFonts w:ascii="Times New Roman" w:eastAsia="Times New Roman" w:hAnsi="Times New Roman" w:cs="Times New Roman"/>
          <w:sz w:val="24"/>
          <w:szCs w:val="24"/>
        </w:rPr>
        <w:t xml:space="preserve"> +/- 5%). </w:t>
      </w:r>
      <w:r w:rsidRPr="007D590B">
        <w:rPr>
          <w:rFonts w:ascii="Times New Roman" w:hAnsi="Times New Roman" w:cs="Times New Roman"/>
          <w:spacing w:val="-1"/>
          <w:sz w:val="24"/>
          <w:szCs w:val="24"/>
        </w:rPr>
        <w:t>Исполнение плана финансово-хозяйственной деятельности в денежном выражении составило 100,0%.</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eastAsia="Times New Roman" w:hAnsi="Times New Roman" w:cs="Times New Roman"/>
          <w:sz w:val="24"/>
          <w:szCs w:val="24"/>
        </w:rPr>
        <w:t>Балансовая стоимость имущества находящаяся в собственности учреждения, финансовое обеспечение деятельности которого осуществляется в форме субсидий, на 01.01.202</w:t>
      </w:r>
      <w:r>
        <w:rPr>
          <w:rFonts w:ascii="Times New Roman" w:eastAsia="Times New Roman" w:hAnsi="Times New Roman" w:cs="Times New Roman"/>
          <w:sz w:val="24"/>
          <w:szCs w:val="24"/>
        </w:rPr>
        <w:t>2</w:t>
      </w:r>
      <w:r w:rsidRPr="007D590B">
        <w:rPr>
          <w:rFonts w:ascii="Times New Roman" w:eastAsia="Times New Roman" w:hAnsi="Times New Roman" w:cs="Times New Roman"/>
          <w:sz w:val="24"/>
          <w:szCs w:val="24"/>
        </w:rPr>
        <w:t xml:space="preserve"> года составляет </w:t>
      </w:r>
      <w:r>
        <w:rPr>
          <w:rFonts w:ascii="Times New Roman" w:eastAsia="Times New Roman" w:hAnsi="Times New Roman"/>
          <w:sz w:val="24"/>
          <w:szCs w:val="24"/>
          <w:lang w:eastAsia="ru-RU"/>
        </w:rPr>
        <w:t>169</w:t>
      </w:r>
      <w:r w:rsidRPr="007D590B">
        <w:rPr>
          <w:rFonts w:ascii="Times New Roman" w:eastAsia="Times New Roman" w:hAnsi="Times New Roman"/>
          <w:sz w:val="24"/>
          <w:szCs w:val="24"/>
          <w:lang w:eastAsia="ru-RU"/>
        </w:rPr>
        <w:t> </w:t>
      </w:r>
      <w:r>
        <w:rPr>
          <w:rFonts w:ascii="Times New Roman" w:eastAsia="Times New Roman" w:hAnsi="Times New Roman"/>
          <w:sz w:val="24"/>
          <w:szCs w:val="24"/>
          <w:lang w:eastAsia="ru-RU"/>
        </w:rPr>
        <w:t>0</w:t>
      </w:r>
      <w:r w:rsidRPr="007D590B">
        <w:rPr>
          <w:rFonts w:ascii="Times New Roman" w:eastAsia="Times New Roman" w:hAnsi="Times New Roman"/>
          <w:sz w:val="24"/>
          <w:szCs w:val="24"/>
          <w:lang w:eastAsia="ru-RU"/>
        </w:rPr>
        <w:t xml:space="preserve">42 </w:t>
      </w:r>
      <w:r>
        <w:rPr>
          <w:rFonts w:ascii="Times New Roman" w:eastAsia="Times New Roman" w:hAnsi="Times New Roman"/>
          <w:sz w:val="24"/>
          <w:szCs w:val="24"/>
          <w:lang w:eastAsia="ru-RU"/>
        </w:rPr>
        <w:t>1</w:t>
      </w:r>
      <w:r w:rsidRPr="007D590B">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7D590B">
        <w:rPr>
          <w:rFonts w:ascii="Times New Roman" w:eastAsia="Times New Roman" w:hAnsi="Times New Roman"/>
          <w:sz w:val="24"/>
          <w:szCs w:val="24"/>
          <w:lang w:eastAsia="ru-RU"/>
        </w:rPr>
        <w:t>,0</w:t>
      </w:r>
      <w:r>
        <w:rPr>
          <w:rFonts w:ascii="Times New Roman" w:eastAsia="Times New Roman" w:hAnsi="Times New Roman"/>
          <w:sz w:val="24"/>
          <w:szCs w:val="24"/>
          <w:lang w:eastAsia="ru-RU"/>
        </w:rPr>
        <w:t>0</w:t>
      </w:r>
      <w:r w:rsidRPr="007D590B">
        <w:rPr>
          <w:rFonts w:ascii="Times New Roman" w:eastAsia="Times New Roman" w:hAnsi="Times New Roman" w:cs="Times New Roman"/>
          <w:sz w:val="24"/>
          <w:szCs w:val="24"/>
        </w:rPr>
        <w:t xml:space="preserve"> рублей, в том числе особо ценное имущество (стоимостью свыше 50000,00 рублей) – </w:t>
      </w:r>
      <w:r>
        <w:rPr>
          <w:rFonts w:ascii="Times New Roman" w:eastAsia="Times New Roman" w:hAnsi="Times New Roman" w:cs="Times New Roman"/>
          <w:sz w:val="24"/>
          <w:szCs w:val="24"/>
        </w:rPr>
        <w:t>116 785 067,03</w:t>
      </w:r>
      <w:r w:rsidRPr="007D590B">
        <w:rPr>
          <w:rFonts w:ascii="Times New Roman" w:eastAsia="Times New Roman" w:hAnsi="Times New Roman" w:cs="Times New Roman"/>
          <w:sz w:val="24"/>
          <w:szCs w:val="24"/>
        </w:rPr>
        <w:t> рублей.</w:t>
      </w:r>
    </w:p>
    <w:p w:rsidR="004F7468" w:rsidRPr="007D590B" w:rsidRDefault="004F7468" w:rsidP="004F7468">
      <w:pPr>
        <w:shd w:val="clear" w:color="auto" w:fill="FFFFFF"/>
        <w:spacing w:after="0" w:line="240" w:lineRule="auto"/>
        <w:ind w:firstLine="709"/>
        <w:jc w:val="both"/>
        <w:rPr>
          <w:rFonts w:ascii="Times New Roman" w:hAnsi="Times New Roman" w:cs="Times New Roman"/>
          <w:sz w:val="24"/>
          <w:szCs w:val="24"/>
        </w:rPr>
      </w:pPr>
    </w:p>
    <w:p w:rsidR="004F7468" w:rsidRPr="007D590B" w:rsidRDefault="004F7468" w:rsidP="004F7468">
      <w:pPr>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Поступления доходов от внебюджетной деятельности в 202</w:t>
      </w:r>
      <w:r>
        <w:rPr>
          <w:rFonts w:ascii="Times New Roman" w:hAnsi="Times New Roman" w:cs="Times New Roman"/>
          <w:sz w:val="24"/>
          <w:szCs w:val="24"/>
        </w:rPr>
        <w:t>2</w:t>
      </w:r>
      <w:r w:rsidRPr="007D590B">
        <w:rPr>
          <w:rFonts w:ascii="Times New Roman" w:hAnsi="Times New Roman" w:cs="Times New Roman"/>
          <w:sz w:val="24"/>
          <w:szCs w:val="24"/>
        </w:rPr>
        <w:t xml:space="preserve"> году составили </w:t>
      </w:r>
      <w:r w:rsidRPr="007D590B">
        <w:rPr>
          <w:rFonts w:ascii="Times New Roman" w:hAnsi="Times New Roman" w:cs="Times New Roman"/>
          <w:b/>
          <w:sz w:val="24"/>
          <w:szCs w:val="24"/>
        </w:rPr>
        <w:t xml:space="preserve">2 970 640,69 </w:t>
      </w:r>
      <w:r w:rsidRPr="007D590B">
        <w:rPr>
          <w:rFonts w:ascii="Times New Roman" w:hAnsi="Times New Roman" w:cs="Times New Roman"/>
          <w:sz w:val="24"/>
          <w:szCs w:val="24"/>
        </w:rPr>
        <w:t>рублей,  не включая налоги на прибыль и НДС, и структурно сложились следующим образом:</w:t>
      </w:r>
    </w:p>
    <w:p w:rsidR="004F7468" w:rsidRPr="007D590B" w:rsidRDefault="004F7468" w:rsidP="004F7468">
      <w:pPr>
        <w:numPr>
          <w:ilvl w:val="0"/>
          <w:numId w:val="7"/>
        </w:numPr>
        <w:spacing w:after="0" w:line="240" w:lineRule="auto"/>
        <w:ind w:left="1037" w:hanging="357"/>
        <w:jc w:val="both"/>
        <w:rPr>
          <w:rFonts w:ascii="Times New Roman" w:hAnsi="Times New Roman" w:cs="Times New Roman"/>
          <w:sz w:val="24"/>
          <w:szCs w:val="24"/>
          <w:lang w:eastAsia="ru-RU"/>
        </w:rPr>
      </w:pPr>
      <w:r>
        <w:rPr>
          <w:rFonts w:ascii="Times New Roman" w:hAnsi="Times New Roman"/>
          <w:sz w:val="24"/>
          <w:szCs w:val="24"/>
          <w:lang w:eastAsia="ru-RU"/>
        </w:rPr>
        <w:t>158 141,48</w:t>
      </w:r>
      <w:r w:rsidRPr="007D590B">
        <w:rPr>
          <w:rFonts w:ascii="Times New Roman" w:hAnsi="Times New Roman" w:cs="Times New Roman"/>
          <w:sz w:val="24"/>
          <w:szCs w:val="24"/>
          <w:lang w:eastAsia="ru-RU"/>
        </w:rPr>
        <w:t xml:space="preserve"> рублей – доходы от собственности,</w:t>
      </w:r>
    </w:p>
    <w:p w:rsidR="004F7468" w:rsidRPr="007D590B" w:rsidRDefault="004F7468" w:rsidP="004F7468">
      <w:pPr>
        <w:numPr>
          <w:ilvl w:val="0"/>
          <w:numId w:val="7"/>
        </w:numPr>
        <w:spacing w:after="0" w:line="240" w:lineRule="auto"/>
        <w:ind w:left="1037" w:hanging="357"/>
        <w:jc w:val="both"/>
        <w:rPr>
          <w:rFonts w:ascii="Times New Roman" w:hAnsi="Times New Roman" w:cs="Times New Roman"/>
          <w:sz w:val="24"/>
          <w:szCs w:val="24"/>
          <w:lang w:eastAsia="ru-RU"/>
        </w:rPr>
      </w:pPr>
      <w:r>
        <w:rPr>
          <w:rFonts w:ascii="Times New Roman" w:hAnsi="Times New Roman"/>
          <w:sz w:val="24"/>
          <w:szCs w:val="24"/>
          <w:lang w:eastAsia="ru-RU"/>
        </w:rPr>
        <w:t>541 143,33</w:t>
      </w:r>
      <w:r w:rsidRPr="007D590B">
        <w:rPr>
          <w:rFonts w:ascii="Times New Roman" w:hAnsi="Times New Roman" w:cs="Times New Roman"/>
          <w:sz w:val="24"/>
          <w:szCs w:val="24"/>
          <w:lang w:eastAsia="ru-RU"/>
        </w:rPr>
        <w:t xml:space="preserve"> рублей – доходы от оказания платных услуг,</w:t>
      </w:r>
    </w:p>
    <w:p w:rsidR="004F7468" w:rsidRPr="007D590B" w:rsidRDefault="004F7468" w:rsidP="004F7468">
      <w:pPr>
        <w:numPr>
          <w:ilvl w:val="0"/>
          <w:numId w:val="7"/>
        </w:numPr>
        <w:spacing w:after="0" w:line="240" w:lineRule="auto"/>
        <w:ind w:left="1037" w:hanging="357"/>
        <w:jc w:val="both"/>
        <w:rPr>
          <w:rFonts w:ascii="Times New Roman" w:hAnsi="Times New Roman" w:cs="Times New Roman"/>
          <w:sz w:val="24"/>
          <w:szCs w:val="24"/>
          <w:lang w:eastAsia="ru-RU"/>
        </w:rPr>
      </w:pPr>
      <w:r>
        <w:rPr>
          <w:rFonts w:ascii="Times New Roman" w:hAnsi="Times New Roman"/>
          <w:sz w:val="24"/>
          <w:szCs w:val="24"/>
          <w:lang w:eastAsia="ru-RU"/>
        </w:rPr>
        <w:t>1</w:t>
      </w:r>
      <w:r w:rsidRPr="007D590B">
        <w:rPr>
          <w:rFonts w:ascii="Times New Roman" w:hAnsi="Times New Roman"/>
          <w:sz w:val="24"/>
          <w:szCs w:val="24"/>
          <w:lang w:eastAsia="ru-RU"/>
        </w:rPr>
        <w:t xml:space="preserve">2 </w:t>
      </w:r>
      <w:r>
        <w:rPr>
          <w:rFonts w:ascii="Times New Roman" w:hAnsi="Times New Roman"/>
          <w:sz w:val="24"/>
          <w:szCs w:val="24"/>
          <w:lang w:eastAsia="ru-RU"/>
        </w:rPr>
        <w:t>94</w:t>
      </w:r>
      <w:r w:rsidRPr="007D590B">
        <w:rPr>
          <w:rFonts w:ascii="Times New Roman" w:hAnsi="Times New Roman"/>
          <w:sz w:val="24"/>
          <w:szCs w:val="24"/>
          <w:lang w:eastAsia="ru-RU"/>
        </w:rPr>
        <w:t>8,</w:t>
      </w:r>
      <w:r>
        <w:rPr>
          <w:rFonts w:ascii="Times New Roman" w:hAnsi="Times New Roman"/>
          <w:sz w:val="24"/>
          <w:szCs w:val="24"/>
          <w:lang w:eastAsia="ru-RU"/>
        </w:rPr>
        <w:t>51</w:t>
      </w:r>
      <w:r w:rsidRPr="007D590B">
        <w:rPr>
          <w:rFonts w:ascii="Times New Roman" w:hAnsi="Times New Roman" w:cs="Times New Roman"/>
          <w:sz w:val="24"/>
          <w:szCs w:val="24"/>
          <w:lang w:eastAsia="ru-RU"/>
        </w:rPr>
        <w:t xml:space="preserve"> рублей – доходы от штрафов, пеней и иных сумм принудительного изъятия,</w:t>
      </w:r>
    </w:p>
    <w:p w:rsidR="004F7468" w:rsidRPr="007D590B" w:rsidRDefault="004F7468" w:rsidP="004F7468">
      <w:pPr>
        <w:pStyle w:val="a8"/>
        <w:numPr>
          <w:ilvl w:val="0"/>
          <w:numId w:val="7"/>
        </w:numPr>
        <w:shd w:val="clear" w:color="auto" w:fill="FFFFFF"/>
        <w:spacing w:after="0" w:line="240" w:lineRule="auto"/>
        <w:ind w:left="1037" w:hanging="357"/>
        <w:jc w:val="both"/>
        <w:rPr>
          <w:rFonts w:ascii="Times New Roman" w:hAnsi="Times New Roman" w:cs="Times New Roman"/>
          <w:sz w:val="24"/>
          <w:szCs w:val="24"/>
        </w:rPr>
      </w:pPr>
      <w:r>
        <w:rPr>
          <w:rFonts w:ascii="Times New Roman" w:hAnsi="Times New Roman"/>
          <w:sz w:val="24"/>
          <w:szCs w:val="24"/>
          <w:lang w:eastAsia="ru-RU"/>
        </w:rPr>
        <w:t>474 655,33</w:t>
      </w:r>
      <w:r w:rsidRPr="007D590B">
        <w:rPr>
          <w:rFonts w:ascii="Times New Roman" w:hAnsi="Times New Roman" w:cs="Times New Roman"/>
          <w:sz w:val="24"/>
          <w:szCs w:val="24"/>
          <w:lang w:eastAsia="ru-RU"/>
        </w:rPr>
        <w:t xml:space="preserve"> рублей – прочие доходы</w:t>
      </w:r>
      <w:r w:rsidRPr="007D590B">
        <w:rPr>
          <w:rFonts w:ascii="Times New Roman" w:hAnsi="Times New Roman" w:cs="Times New Roman"/>
          <w:sz w:val="24"/>
          <w:szCs w:val="24"/>
        </w:rPr>
        <w:t>, складывающиеся из сре</w:t>
      </w:r>
      <w:proofErr w:type="gramStart"/>
      <w:r w:rsidRPr="007D590B">
        <w:rPr>
          <w:rFonts w:ascii="Times New Roman" w:hAnsi="Times New Roman" w:cs="Times New Roman"/>
          <w:sz w:val="24"/>
          <w:szCs w:val="24"/>
        </w:rPr>
        <w:t>дств сп</w:t>
      </w:r>
      <w:proofErr w:type="gramEnd"/>
      <w:r w:rsidRPr="007D590B">
        <w:rPr>
          <w:rFonts w:ascii="Times New Roman" w:hAnsi="Times New Roman" w:cs="Times New Roman"/>
          <w:sz w:val="24"/>
          <w:szCs w:val="24"/>
        </w:rPr>
        <w:t>онсорских поступлений, и средств добровольных пожертвований организаций и физических лиц.</w:t>
      </w:r>
    </w:p>
    <w:p w:rsidR="004F7468" w:rsidRPr="007D590B" w:rsidRDefault="004F7468" w:rsidP="004F7468">
      <w:pPr>
        <w:shd w:val="clear" w:color="auto" w:fill="FFFFFF"/>
        <w:spacing w:after="0" w:line="240" w:lineRule="auto"/>
        <w:ind w:firstLine="709"/>
        <w:jc w:val="both"/>
        <w:rPr>
          <w:rFonts w:ascii="Times New Roman" w:hAnsi="Times New Roman" w:cs="Times New Roman"/>
          <w:sz w:val="24"/>
          <w:szCs w:val="24"/>
        </w:rPr>
      </w:pP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В учреждении проводится постоянный мониторинг и последующий анализ экономической деятельности с целью:</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1) оптимизации штатного расписания и рациональной расстановки кадров;</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2) эффективного использования бюджетных средств, как при заключении договоров, так и при их исполнении,</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3) увеличения поступлений от приносящей доход деятельности путем расширения перечня услуг, предоставляемых на возмездной основе,</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 xml:space="preserve">4) изменения структуры расходов по использованию внебюджетных источников для перераспределения нагрузки на средства бюджета.  </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Проведенные мероприятия позволили в 20</w:t>
      </w:r>
      <w:r>
        <w:rPr>
          <w:rFonts w:ascii="Times New Roman" w:hAnsi="Times New Roman" w:cs="Times New Roman"/>
          <w:spacing w:val="-1"/>
          <w:sz w:val="24"/>
          <w:szCs w:val="24"/>
        </w:rPr>
        <w:t>22</w:t>
      </w:r>
      <w:r w:rsidRPr="007D590B">
        <w:rPr>
          <w:rFonts w:ascii="Times New Roman" w:hAnsi="Times New Roman" w:cs="Times New Roman"/>
          <w:spacing w:val="-1"/>
          <w:sz w:val="24"/>
          <w:szCs w:val="24"/>
        </w:rPr>
        <w:t xml:space="preserve"> году:</w:t>
      </w:r>
    </w:p>
    <w:p w:rsidR="004F7468" w:rsidRPr="007D590B" w:rsidRDefault="004F7468" w:rsidP="004F7468">
      <w:pPr>
        <w:shd w:val="clear" w:color="auto" w:fill="FFFFFF"/>
        <w:spacing w:after="0" w:line="240" w:lineRule="auto"/>
        <w:ind w:firstLine="709"/>
        <w:jc w:val="both"/>
        <w:rPr>
          <w:rFonts w:ascii="Times New Roman" w:hAnsi="Times New Roman" w:cs="Times New Roman"/>
          <w:b/>
          <w:i/>
          <w:spacing w:val="-1"/>
          <w:sz w:val="24"/>
          <w:szCs w:val="24"/>
        </w:rPr>
      </w:pPr>
      <w:r w:rsidRPr="007D590B">
        <w:rPr>
          <w:rFonts w:ascii="Times New Roman" w:hAnsi="Times New Roman" w:cs="Times New Roman"/>
          <w:b/>
          <w:i/>
          <w:spacing w:val="-1"/>
          <w:sz w:val="24"/>
          <w:szCs w:val="24"/>
        </w:rPr>
        <w:t>за счет средств субсидий на выполнение госзадания:</w:t>
      </w:r>
    </w:p>
    <w:p w:rsidR="004F7468"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открыть дополнительный пятый класс при наборе на 2022/2023 учебный год, в том числе создать новые рабочие места, закупить форменное обмундирование и мягкий инвентарь для </w:t>
      </w:r>
      <w:proofErr w:type="gramStart"/>
      <w:r>
        <w:rPr>
          <w:rFonts w:ascii="Times New Roman" w:hAnsi="Times New Roman" w:cs="Times New Roman"/>
          <w:spacing w:val="-1"/>
          <w:sz w:val="24"/>
          <w:szCs w:val="24"/>
        </w:rPr>
        <w:t>обучающихся</w:t>
      </w:r>
      <w:proofErr w:type="gramEnd"/>
      <w:r>
        <w:rPr>
          <w:rFonts w:ascii="Times New Roman" w:hAnsi="Times New Roman" w:cs="Times New Roman"/>
          <w:spacing w:val="-1"/>
          <w:sz w:val="24"/>
          <w:szCs w:val="24"/>
        </w:rPr>
        <w:t xml:space="preserve">, посуду в столовую, произвести косметический ремонт в медицинском кабинете; </w:t>
      </w:r>
    </w:p>
    <w:p w:rsidR="004F7468" w:rsidRPr="007D590B"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t>обеспечить прохождение сотрудниками учреждения периодического медицинского осмотра на сумму 2</w:t>
      </w:r>
      <w:r>
        <w:rPr>
          <w:rFonts w:ascii="Times New Roman" w:hAnsi="Times New Roman" w:cs="Times New Roman"/>
          <w:spacing w:val="-1"/>
          <w:sz w:val="24"/>
          <w:szCs w:val="24"/>
        </w:rPr>
        <w:t>83</w:t>
      </w:r>
      <w:r w:rsidRPr="007D590B">
        <w:rPr>
          <w:rFonts w:ascii="Times New Roman" w:hAnsi="Times New Roman" w:cs="Times New Roman"/>
          <w:spacing w:val="-1"/>
          <w:sz w:val="24"/>
          <w:szCs w:val="24"/>
        </w:rPr>
        <w:t>,</w:t>
      </w:r>
      <w:r>
        <w:rPr>
          <w:rFonts w:ascii="Times New Roman" w:hAnsi="Times New Roman" w:cs="Times New Roman"/>
          <w:spacing w:val="-1"/>
          <w:sz w:val="24"/>
          <w:szCs w:val="24"/>
        </w:rPr>
        <w:t>4</w:t>
      </w:r>
      <w:r w:rsidRPr="007D590B">
        <w:rPr>
          <w:rFonts w:ascii="Times New Roman" w:hAnsi="Times New Roman" w:cs="Times New Roman"/>
          <w:spacing w:val="-1"/>
          <w:sz w:val="24"/>
          <w:szCs w:val="24"/>
        </w:rPr>
        <w:t xml:space="preserve"> тысячи рублей</w:t>
      </w:r>
      <w:r>
        <w:rPr>
          <w:rFonts w:ascii="Times New Roman" w:hAnsi="Times New Roman" w:cs="Times New Roman"/>
          <w:spacing w:val="-1"/>
          <w:sz w:val="24"/>
          <w:szCs w:val="24"/>
        </w:rPr>
        <w:t>, психиатрического освидетельствования на сумму 45,0 тысячи рублей</w:t>
      </w:r>
      <w:r w:rsidRPr="007D590B">
        <w:rPr>
          <w:rFonts w:ascii="Times New Roman" w:hAnsi="Times New Roman" w:cs="Times New Roman"/>
          <w:spacing w:val="-1"/>
          <w:sz w:val="24"/>
          <w:szCs w:val="24"/>
        </w:rPr>
        <w:t>;</w:t>
      </w:r>
    </w:p>
    <w:p w:rsidR="004F7468"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направить сотрудников на курсы повышения квалификации</w:t>
      </w:r>
      <w:r w:rsidRPr="007D590B">
        <w:rPr>
          <w:rFonts w:ascii="Times New Roman" w:hAnsi="Times New Roman" w:cs="Times New Roman"/>
          <w:spacing w:val="-1"/>
          <w:sz w:val="24"/>
          <w:szCs w:val="24"/>
        </w:rPr>
        <w:t xml:space="preserve"> ремонту по</w:t>
      </w:r>
      <w:r>
        <w:rPr>
          <w:rFonts w:ascii="Times New Roman" w:hAnsi="Times New Roman" w:cs="Times New Roman"/>
          <w:spacing w:val="-1"/>
          <w:sz w:val="24"/>
          <w:szCs w:val="24"/>
        </w:rPr>
        <w:t xml:space="preserve"> квалификации воспитатель, старший воспитатель в количестве трех человек </w:t>
      </w:r>
      <w:r w:rsidRPr="007D590B">
        <w:rPr>
          <w:rFonts w:ascii="Times New Roman" w:hAnsi="Times New Roman" w:cs="Times New Roman"/>
          <w:spacing w:val="-1"/>
          <w:sz w:val="24"/>
          <w:szCs w:val="24"/>
        </w:rPr>
        <w:t xml:space="preserve">на сумму </w:t>
      </w:r>
      <w:r>
        <w:rPr>
          <w:rFonts w:ascii="Times New Roman" w:hAnsi="Times New Roman" w:cs="Times New Roman"/>
          <w:spacing w:val="-1"/>
          <w:sz w:val="24"/>
          <w:szCs w:val="24"/>
        </w:rPr>
        <w:t>48,0</w:t>
      </w:r>
      <w:r w:rsidRPr="007D590B">
        <w:rPr>
          <w:rFonts w:ascii="Times New Roman" w:hAnsi="Times New Roman" w:cs="Times New Roman"/>
          <w:spacing w:val="-1"/>
          <w:sz w:val="24"/>
          <w:szCs w:val="24"/>
        </w:rPr>
        <w:t xml:space="preserve"> тысячи рублей;</w:t>
      </w:r>
    </w:p>
    <w:p w:rsidR="004F7468"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обеспечить физическую охрану объекта Кадетский корпус на сумму 965,4 тысячи рублей;</w:t>
      </w:r>
    </w:p>
    <w:p w:rsidR="004F7468" w:rsidRPr="007D590B"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провести специальную оценку условий труда на сумму 30,5 тысячи рублей;</w:t>
      </w:r>
    </w:p>
    <w:p w:rsidR="004F7468" w:rsidRPr="007D590B"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pacing w:val="-1"/>
          <w:sz w:val="24"/>
          <w:szCs w:val="24"/>
        </w:rPr>
        <w:lastRenderedPageBreak/>
        <w:t xml:space="preserve">закупить форменное обмундирование и мягкий инвентарь на сумму </w:t>
      </w:r>
      <w:r>
        <w:rPr>
          <w:rFonts w:ascii="Times New Roman" w:hAnsi="Times New Roman" w:cs="Times New Roman"/>
          <w:spacing w:val="-1"/>
          <w:sz w:val="24"/>
          <w:szCs w:val="24"/>
        </w:rPr>
        <w:t>3129,75 тысячи</w:t>
      </w:r>
      <w:r w:rsidRPr="007D590B">
        <w:rPr>
          <w:rFonts w:ascii="Times New Roman" w:hAnsi="Times New Roman" w:cs="Times New Roman"/>
          <w:spacing w:val="-1"/>
          <w:sz w:val="24"/>
          <w:szCs w:val="24"/>
        </w:rPr>
        <w:t xml:space="preserve"> рублей</w:t>
      </w:r>
      <w:r>
        <w:rPr>
          <w:rFonts w:ascii="Times New Roman" w:hAnsi="Times New Roman" w:cs="Times New Roman"/>
          <w:spacing w:val="-1"/>
          <w:sz w:val="24"/>
          <w:szCs w:val="24"/>
        </w:rPr>
        <w:t>; мягкого инвентаря (постельное белье) на 166,2 тысячи рублей, посуду в столовую 196,9 тысячи рублей</w:t>
      </w:r>
      <w:r w:rsidRPr="007D590B">
        <w:rPr>
          <w:rFonts w:ascii="Times New Roman" w:hAnsi="Times New Roman" w:cs="Times New Roman"/>
          <w:spacing w:val="-1"/>
          <w:sz w:val="24"/>
          <w:szCs w:val="24"/>
        </w:rPr>
        <w:t>.</w:t>
      </w:r>
    </w:p>
    <w:p w:rsidR="004F7468" w:rsidRPr="007D590B" w:rsidRDefault="004F7468" w:rsidP="004F7468">
      <w:pPr>
        <w:shd w:val="clear" w:color="auto" w:fill="FFFFFF"/>
        <w:spacing w:after="0" w:line="240" w:lineRule="auto"/>
        <w:ind w:firstLine="709"/>
        <w:jc w:val="both"/>
        <w:rPr>
          <w:rFonts w:ascii="Times New Roman" w:hAnsi="Times New Roman" w:cs="Times New Roman"/>
          <w:b/>
          <w:i/>
          <w:spacing w:val="-1"/>
          <w:sz w:val="24"/>
          <w:szCs w:val="24"/>
        </w:rPr>
      </w:pPr>
      <w:r w:rsidRPr="007D590B">
        <w:rPr>
          <w:rFonts w:ascii="Times New Roman" w:hAnsi="Times New Roman" w:cs="Times New Roman"/>
          <w:spacing w:val="-1"/>
          <w:sz w:val="24"/>
          <w:szCs w:val="24"/>
        </w:rPr>
        <w:t xml:space="preserve">            </w:t>
      </w:r>
      <w:r w:rsidRPr="007D590B">
        <w:rPr>
          <w:rFonts w:ascii="Times New Roman" w:hAnsi="Times New Roman" w:cs="Times New Roman"/>
          <w:b/>
          <w:i/>
          <w:spacing w:val="-1"/>
          <w:sz w:val="24"/>
          <w:szCs w:val="24"/>
        </w:rPr>
        <w:t xml:space="preserve">за счет средств внебюджетной деятельности:   </w:t>
      </w:r>
    </w:p>
    <w:p w:rsidR="004F7468" w:rsidRPr="007D590B"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z w:val="24"/>
          <w:szCs w:val="24"/>
        </w:rPr>
        <w:t xml:space="preserve">произвести закупку </w:t>
      </w:r>
      <w:r>
        <w:rPr>
          <w:rFonts w:ascii="Times New Roman" w:hAnsi="Times New Roman" w:cs="Times New Roman"/>
          <w:sz w:val="24"/>
          <w:szCs w:val="24"/>
        </w:rPr>
        <w:t>плазменного телевизора диагональю 190 см</w:t>
      </w:r>
      <w:r w:rsidRPr="007D590B">
        <w:rPr>
          <w:rFonts w:ascii="Times New Roman" w:hAnsi="Times New Roman" w:cs="Times New Roman"/>
          <w:sz w:val="24"/>
          <w:szCs w:val="24"/>
        </w:rPr>
        <w:t xml:space="preserve"> на сумму 9</w:t>
      </w:r>
      <w:r>
        <w:rPr>
          <w:rFonts w:ascii="Times New Roman" w:hAnsi="Times New Roman" w:cs="Times New Roman"/>
          <w:sz w:val="24"/>
          <w:szCs w:val="24"/>
        </w:rPr>
        <w:t>0</w:t>
      </w:r>
      <w:r w:rsidRPr="007D590B">
        <w:rPr>
          <w:rFonts w:ascii="Times New Roman" w:hAnsi="Times New Roman" w:cs="Times New Roman"/>
          <w:sz w:val="24"/>
          <w:szCs w:val="24"/>
        </w:rPr>
        <w:t>,0 тысячи рублей;</w:t>
      </w:r>
    </w:p>
    <w:p w:rsidR="004F7468" w:rsidRPr="002148D4"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z w:val="24"/>
          <w:szCs w:val="24"/>
        </w:rPr>
        <w:t xml:space="preserve">произвести закупку </w:t>
      </w:r>
      <w:r>
        <w:rPr>
          <w:rFonts w:ascii="Times New Roman" w:hAnsi="Times New Roman" w:cs="Times New Roman"/>
          <w:sz w:val="24"/>
          <w:szCs w:val="24"/>
        </w:rPr>
        <w:t>нестандартного экспозиционного оборудования в музей Кадетского корпуса на 205,0 тысячи рублей;</w:t>
      </w:r>
    </w:p>
    <w:p w:rsidR="004F7468" w:rsidRPr="00A21726"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A21726">
        <w:rPr>
          <w:rFonts w:ascii="Times New Roman" w:hAnsi="Times New Roman" w:cs="Times New Roman"/>
          <w:sz w:val="24"/>
          <w:szCs w:val="24"/>
        </w:rPr>
        <w:t xml:space="preserve">обеспечить </w:t>
      </w:r>
      <w:r>
        <w:rPr>
          <w:rFonts w:ascii="Times New Roman" w:hAnsi="Times New Roman" w:cs="Times New Roman"/>
          <w:sz w:val="24"/>
          <w:szCs w:val="24"/>
        </w:rPr>
        <w:t>поездку обучающихся на ежегодный Кремлевский кадетский бал в г. Москва с размещением в гостинице Измайлово на 61,5 тысячи рублей</w:t>
      </w:r>
      <w:r w:rsidRPr="00A21726">
        <w:rPr>
          <w:rFonts w:ascii="Times New Roman" w:hAnsi="Times New Roman" w:cs="Times New Roman"/>
          <w:sz w:val="24"/>
          <w:szCs w:val="24"/>
        </w:rPr>
        <w:t>;</w:t>
      </w:r>
    </w:p>
    <w:p w:rsidR="004F7468" w:rsidRPr="007D590B" w:rsidRDefault="004F7468" w:rsidP="004F7468">
      <w:pPr>
        <w:pStyle w:val="a8"/>
        <w:numPr>
          <w:ilvl w:val="0"/>
          <w:numId w:val="5"/>
        </w:numPr>
        <w:shd w:val="clear" w:color="auto" w:fill="FFFFFF"/>
        <w:spacing w:after="0" w:line="240" w:lineRule="auto"/>
        <w:ind w:left="0" w:firstLine="709"/>
        <w:jc w:val="both"/>
        <w:rPr>
          <w:rFonts w:ascii="Times New Roman" w:hAnsi="Times New Roman" w:cs="Times New Roman"/>
          <w:spacing w:val="-1"/>
          <w:sz w:val="24"/>
          <w:szCs w:val="24"/>
        </w:rPr>
      </w:pPr>
      <w:r w:rsidRPr="007D590B">
        <w:rPr>
          <w:rFonts w:ascii="Times New Roman" w:hAnsi="Times New Roman" w:cs="Times New Roman"/>
          <w:sz w:val="24"/>
          <w:szCs w:val="24"/>
        </w:rPr>
        <w:t xml:space="preserve">обеспечить экскурсионную поездку обучающихся </w:t>
      </w:r>
      <w:proofErr w:type="gramStart"/>
      <w:r w:rsidRPr="007D590B">
        <w:rPr>
          <w:rFonts w:ascii="Times New Roman" w:hAnsi="Times New Roman" w:cs="Times New Roman"/>
          <w:sz w:val="24"/>
          <w:szCs w:val="24"/>
        </w:rPr>
        <w:t>в</w:t>
      </w:r>
      <w:proofErr w:type="gramEnd"/>
      <w:r w:rsidRPr="007D590B">
        <w:rPr>
          <w:rFonts w:ascii="Times New Roman" w:hAnsi="Times New Roman" w:cs="Times New Roman"/>
          <w:sz w:val="24"/>
          <w:szCs w:val="24"/>
        </w:rPr>
        <w:t xml:space="preserve"> </w:t>
      </w:r>
      <w:proofErr w:type="gramStart"/>
      <w:r w:rsidRPr="007D590B">
        <w:rPr>
          <w:rFonts w:ascii="Times New Roman" w:hAnsi="Times New Roman" w:cs="Times New Roman"/>
          <w:sz w:val="24"/>
          <w:szCs w:val="24"/>
        </w:rPr>
        <w:t>город-герой</w:t>
      </w:r>
      <w:proofErr w:type="gramEnd"/>
      <w:r w:rsidRPr="007D590B">
        <w:rPr>
          <w:rFonts w:ascii="Times New Roman" w:hAnsi="Times New Roman" w:cs="Times New Roman"/>
          <w:sz w:val="24"/>
          <w:szCs w:val="24"/>
        </w:rPr>
        <w:t xml:space="preserve"> Севастополь на сумму 79,8 тысячи рублей.</w:t>
      </w:r>
    </w:p>
    <w:p w:rsidR="004F7468" w:rsidRPr="007D590B" w:rsidRDefault="004F7468" w:rsidP="004F7468">
      <w:pPr>
        <w:shd w:val="clear" w:color="auto" w:fill="FFFFFF"/>
        <w:spacing w:after="0" w:line="240" w:lineRule="auto"/>
        <w:ind w:firstLine="709"/>
        <w:jc w:val="both"/>
        <w:rPr>
          <w:rFonts w:ascii="Times New Roman" w:hAnsi="Times New Roman" w:cs="Times New Roman"/>
          <w:spacing w:val="-1"/>
          <w:sz w:val="24"/>
          <w:szCs w:val="24"/>
        </w:rPr>
      </w:pPr>
    </w:p>
    <w:p w:rsidR="004F7468" w:rsidRPr="007D590B" w:rsidRDefault="004F7468" w:rsidP="004F7468">
      <w:pPr>
        <w:pStyle w:val="a3"/>
        <w:ind w:firstLine="709"/>
        <w:jc w:val="both"/>
        <w:rPr>
          <w:rFonts w:ascii="Times New Roman" w:hAnsi="Times New Roman" w:cs="Times New Roman"/>
          <w:sz w:val="24"/>
          <w:szCs w:val="24"/>
        </w:rPr>
      </w:pPr>
      <w:r w:rsidRPr="007D590B">
        <w:rPr>
          <w:rFonts w:ascii="Times New Roman" w:hAnsi="Times New Roman" w:cs="Times New Roman"/>
          <w:sz w:val="24"/>
          <w:szCs w:val="24"/>
        </w:rPr>
        <w:t>На 1 января 202</w:t>
      </w:r>
      <w:r>
        <w:rPr>
          <w:rFonts w:ascii="Times New Roman" w:hAnsi="Times New Roman" w:cs="Times New Roman"/>
          <w:sz w:val="24"/>
          <w:szCs w:val="24"/>
        </w:rPr>
        <w:t>3</w:t>
      </w:r>
      <w:r w:rsidRPr="007D590B">
        <w:rPr>
          <w:rFonts w:ascii="Times New Roman" w:hAnsi="Times New Roman" w:cs="Times New Roman"/>
          <w:sz w:val="24"/>
          <w:szCs w:val="24"/>
        </w:rPr>
        <w:t xml:space="preserve"> года</w:t>
      </w:r>
    </w:p>
    <w:p w:rsidR="004F7468" w:rsidRPr="007D590B" w:rsidRDefault="004F7468" w:rsidP="004F7468">
      <w:pPr>
        <w:pStyle w:val="a3"/>
        <w:jc w:val="both"/>
        <w:rPr>
          <w:rFonts w:ascii="Times New Roman" w:hAnsi="Times New Roman" w:cs="Times New Roman"/>
          <w:sz w:val="24"/>
          <w:szCs w:val="24"/>
        </w:rPr>
      </w:pPr>
      <w:r w:rsidRPr="007D590B">
        <w:rPr>
          <w:rFonts w:ascii="Times New Roman" w:hAnsi="Times New Roman" w:cs="Times New Roman"/>
          <w:sz w:val="24"/>
          <w:szCs w:val="24"/>
        </w:rPr>
        <w:t xml:space="preserve"> - </w:t>
      </w:r>
      <w:r w:rsidRPr="007D590B">
        <w:rPr>
          <w:rFonts w:ascii="Times New Roman" w:hAnsi="Times New Roman"/>
          <w:sz w:val="24"/>
          <w:szCs w:val="24"/>
        </w:rPr>
        <w:t>штатная численность работников составляет 1</w:t>
      </w:r>
      <w:r>
        <w:rPr>
          <w:rFonts w:ascii="Times New Roman" w:hAnsi="Times New Roman"/>
          <w:sz w:val="24"/>
          <w:szCs w:val="24"/>
        </w:rPr>
        <w:t xml:space="preserve">33,58 </w:t>
      </w:r>
      <w:r w:rsidRPr="007D590B">
        <w:rPr>
          <w:rFonts w:ascii="Times New Roman" w:hAnsi="Times New Roman"/>
          <w:sz w:val="24"/>
          <w:szCs w:val="24"/>
        </w:rPr>
        <w:t>единиц;</w:t>
      </w:r>
    </w:p>
    <w:p w:rsidR="004F7468" w:rsidRPr="007D590B" w:rsidRDefault="004F7468" w:rsidP="004F7468">
      <w:pPr>
        <w:pStyle w:val="a3"/>
        <w:jc w:val="both"/>
        <w:rPr>
          <w:rFonts w:ascii="Times New Roman" w:hAnsi="Times New Roman" w:cs="Times New Roman"/>
          <w:spacing w:val="-1"/>
          <w:sz w:val="24"/>
          <w:szCs w:val="24"/>
        </w:rPr>
      </w:pPr>
      <w:r w:rsidRPr="007D590B">
        <w:rPr>
          <w:rFonts w:ascii="Times New Roman" w:hAnsi="Times New Roman"/>
          <w:sz w:val="24"/>
          <w:szCs w:val="24"/>
        </w:rPr>
        <w:t xml:space="preserve"> - фактическая численность работников  составляет 1</w:t>
      </w:r>
      <w:r>
        <w:rPr>
          <w:rFonts w:ascii="Times New Roman" w:hAnsi="Times New Roman"/>
          <w:sz w:val="24"/>
          <w:szCs w:val="24"/>
        </w:rPr>
        <w:t>09</w:t>
      </w:r>
      <w:r w:rsidRPr="007D590B">
        <w:rPr>
          <w:rFonts w:ascii="Times New Roman" w:hAnsi="Times New Roman"/>
          <w:sz w:val="24"/>
          <w:szCs w:val="24"/>
        </w:rPr>
        <w:t xml:space="preserve"> </w:t>
      </w:r>
      <w:r>
        <w:rPr>
          <w:rFonts w:ascii="Times New Roman" w:hAnsi="Times New Roman"/>
          <w:sz w:val="24"/>
          <w:szCs w:val="24"/>
        </w:rPr>
        <w:t>человек</w:t>
      </w:r>
      <w:r w:rsidRPr="007D590B">
        <w:rPr>
          <w:rFonts w:ascii="Times New Roman" w:hAnsi="Times New Roman"/>
          <w:sz w:val="24"/>
          <w:szCs w:val="24"/>
        </w:rPr>
        <w:t>.</w:t>
      </w:r>
    </w:p>
    <w:p w:rsidR="004F7468" w:rsidRPr="007D590B" w:rsidRDefault="004F7468" w:rsidP="004F7468">
      <w:pPr>
        <w:spacing w:after="0" w:line="240" w:lineRule="auto"/>
        <w:ind w:firstLine="709"/>
        <w:jc w:val="both"/>
        <w:rPr>
          <w:rFonts w:ascii="Times New Roman" w:eastAsia="Times New Roman" w:hAnsi="Times New Roman" w:cs="Times New Roman"/>
          <w:sz w:val="24"/>
          <w:szCs w:val="24"/>
          <w:lang w:eastAsia="ru-RU"/>
        </w:rPr>
      </w:pPr>
      <w:r w:rsidRPr="007D590B">
        <w:rPr>
          <w:rFonts w:ascii="Times New Roman" w:eastAsia="Times New Roman" w:hAnsi="Times New Roman" w:cs="Times New Roman"/>
          <w:sz w:val="24"/>
          <w:szCs w:val="24"/>
          <w:lang w:eastAsia="ru-RU"/>
        </w:rPr>
        <w:t>В 20</w:t>
      </w:r>
      <w:r>
        <w:rPr>
          <w:rFonts w:ascii="Times New Roman" w:eastAsia="Times New Roman" w:hAnsi="Times New Roman" w:cs="Times New Roman"/>
          <w:sz w:val="24"/>
          <w:szCs w:val="24"/>
          <w:lang w:eastAsia="ru-RU"/>
        </w:rPr>
        <w:t>22</w:t>
      </w:r>
      <w:r w:rsidRPr="007D590B">
        <w:rPr>
          <w:rFonts w:ascii="Times New Roman" w:eastAsia="Times New Roman" w:hAnsi="Times New Roman" w:cs="Times New Roman"/>
          <w:sz w:val="24"/>
          <w:szCs w:val="24"/>
          <w:lang w:eastAsia="ru-RU"/>
        </w:rPr>
        <w:t xml:space="preserve"> году уровень достигнутой заработной платы по Учреждению составил:</w:t>
      </w:r>
    </w:p>
    <w:p w:rsidR="004F7468" w:rsidRPr="007D590B" w:rsidRDefault="004F7468" w:rsidP="004F7468">
      <w:pPr>
        <w:numPr>
          <w:ilvl w:val="0"/>
          <w:numId w:val="6"/>
        </w:numPr>
        <w:spacing w:after="0" w:line="240" w:lineRule="auto"/>
        <w:ind w:left="981" w:hanging="357"/>
        <w:jc w:val="both"/>
        <w:rPr>
          <w:rFonts w:ascii="Times New Roman" w:eastAsia="Times New Roman" w:hAnsi="Times New Roman"/>
          <w:sz w:val="24"/>
          <w:szCs w:val="24"/>
          <w:lang w:eastAsia="ru-RU"/>
        </w:rPr>
      </w:pPr>
      <w:r w:rsidRPr="007D590B">
        <w:rPr>
          <w:rFonts w:ascii="Times New Roman" w:eastAsia="Times New Roman" w:hAnsi="Times New Roman"/>
          <w:b/>
          <w:sz w:val="24"/>
          <w:szCs w:val="24"/>
          <w:lang w:eastAsia="ru-RU"/>
        </w:rPr>
        <w:t xml:space="preserve">учителя – </w:t>
      </w:r>
      <w:r>
        <w:rPr>
          <w:rFonts w:ascii="Times New Roman" w:eastAsia="Times New Roman" w:hAnsi="Times New Roman"/>
          <w:b/>
          <w:sz w:val="24"/>
          <w:szCs w:val="24"/>
          <w:lang w:eastAsia="ru-RU"/>
        </w:rPr>
        <w:t>42722,22</w:t>
      </w:r>
      <w:r w:rsidRPr="007D590B">
        <w:rPr>
          <w:rFonts w:ascii="Times New Roman" w:eastAsia="Times New Roman" w:hAnsi="Times New Roman"/>
          <w:b/>
          <w:sz w:val="24"/>
          <w:szCs w:val="24"/>
          <w:lang w:eastAsia="ru-RU"/>
        </w:rPr>
        <w:t xml:space="preserve"> рублей</w:t>
      </w:r>
      <w:r w:rsidRPr="007D590B">
        <w:rPr>
          <w:rFonts w:ascii="Times New Roman" w:eastAsia="Times New Roman" w:hAnsi="Times New Roman"/>
          <w:sz w:val="24"/>
          <w:szCs w:val="24"/>
          <w:lang w:eastAsia="ru-RU"/>
        </w:rPr>
        <w:t>, что составляет 10</w:t>
      </w:r>
      <w:r>
        <w:rPr>
          <w:rFonts w:ascii="Times New Roman" w:eastAsia="Times New Roman" w:hAnsi="Times New Roman"/>
          <w:sz w:val="24"/>
          <w:szCs w:val="24"/>
          <w:lang w:eastAsia="ru-RU"/>
        </w:rPr>
        <w:t>3</w:t>
      </w:r>
      <w:r w:rsidRPr="007D590B">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7D590B">
        <w:rPr>
          <w:rFonts w:ascii="Times New Roman" w:eastAsia="Times New Roman" w:hAnsi="Times New Roman"/>
          <w:sz w:val="24"/>
          <w:szCs w:val="24"/>
          <w:lang w:eastAsia="ru-RU"/>
        </w:rPr>
        <w:t xml:space="preserve">% к  </w:t>
      </w:r>
      <w:r w:rsidRPr="007D590B">
        <w:rPr>
          <w:rFonts w:ascii="Times New Roman" w:hAnsi="Times New Roman"/>
          <w:sz w:val="24"/>
          <w:szCs w:val="24"/>
        </w:rPr>
        <w:t xml:space="preserve">аналогичному периоду прошлого финансового года – </w:t>
      </w:r>
      <w:r>
        <w:rPr>
          <w:rFonts w:ascii="Times New Roman" w:eastAsia="Times New Roman" w:hAnsi="Times New Roman"/>
          <w:b/>
          <w:sz w:val="24"/>
          <w:szCs w:val="24"/>
          <w:lang w:eastAsia="ru-RU"/>
        </w:rPr>
        <w:t>41238,16</w:t>
      </w:r>
      <w:r w:rsidRPr="007D590B">
        <w:rPr>
          <w:rFonts w:ascii="Times New Roman" w:eastAsia="Times New Roman" w:hAnsi="Times New Roman"/>
          <w:b/>
          <w:sz w:val="24"/>
          <w:szCs w:val="24"/>
          <w:lang w:eastAsia="ru-RU"/>
        </w:rPr>
        <w:t xml:space="preserve"> </w:t>
      </w:r>
      <w:r w:rsidRPr="007D590B">
        <w:rPr>
          <w:rFonts w:ascii="Times New Roman" w:eastAsia="Times New Roman" w:hAnsi="Times New Roman"/>
          <w:sz w:val="24"/>
          <w:szCs w:val="24"/>
          <w:lang w:eastAsia="ru-RU"/>
        </w:rPr>
        <w:t>рублей;</w:t>
      </w:r>
    </w:p>
    <w:p w:rsidR="004F7468" w:rsidRPr="004F7468" w:rsidRDefault="004F7468" w:rsidP="004F7468">
      <w:pPr>
        <w:numPr>
          <w:ilvl w:val="0"/>
          <w:numId w:val="6"/>
        </w:numPr>
        <w:spacing w:after="0" w:line="240" w:lineRule="auto"/>
        <w:ind w:left="981" w:hanging="357"/>
        <w:jc w:val="both"/>
        <w:rPr>
          <w:rFonts w:ascii="Times New Roman" w:eastAsia="Times New Roman" w:hAnsi="Times New Roman"/>
          <w:sz w:val="24"/>
          <w:szCs w:val="24"/>
          <w:lang w:eastAsia="ru-RU"/>
        </w:rPr>
      </w:pPr>
      <w:r w:rsidRPr="007D590B">
        <w:rPr>
          <w:rFonts w:ascii="Times New Roman" w:hAnsi="Times New Roman"/>
          <w:b/>
          <w:sz w:val="24"/>
          <w:szCs w:val="24"/>
        </w:rPr>
        <w:t>педагогические работники</w:t>
      </w:r>
      <w:r w:rsidRPr="007D590B">
        <w:rPr>
          <w:rFonts w:ascii="Times New Roman" w:hAnsi="Times New Roman"/>
          <w:sz w:val="24"/>
          <w:szCs w:val="24"/>
        </w:rPr>
        <w:t xml:space="preserve"> общеобразовательных учреждений – </w:t>
      </w:r>
      <w:r>
        <w:rPr>
          <w:rFonts w:ascii="Times New Roman" w:hAnsi="Times New Roman"/>
          <w:b/>
          <w:sz w:val="24"/>
          <w:szCs w:val="24"/>
        </w:rPr>
        <w:t>45559,96</w:t>
      </w:r>
      <w:r w:rsidRPr="007D590B">
        <w:rPr>
          <w:rFonts w:ascii="Times New Roman" w:hAnsi="Times New Roman"/>
          <w:sz w:val="24"/>
          <w:szCs w:val="24"/>
        </w:rPr>
        <w:t xml:space="preserve"> </w:t>
      </w:r>
      <w:r w:rsidRPr="007D590B">
        <w:rPr>
          <w:rFonts w:ascii="Times New Roman" w:hAnsi="Times New Roman"/>
          <w:b/>
          <w:sz w:val="24"/>
          <w:szCs w:val="24"/>
        </w:rPr>
        <w:t xml:space="preserve"> рублей</w:t>
      </w:r>
      <w:r w:rsidRPr="007D590B">
        <w:rPr>
          <w:rFonts w:ascii="Times New Roman" w:hAnsi="Times New Roman"/>
          <w:sz w:val="24"/>
          <w:szCs w:val="24"/>
        </w:rPr>
        <w:t xml:space="preserve">, </w:t>
      </w:r>
      <w:r w:rsidRPr="007D590B">
        <w:rPr>
          <w:rFonts w:ascii="Times New Roman" w:eastAsia="Times New Roman" w:hAnsi="Times New Roman"/>
          <w:sz w:val="24"/>
          <w:szCs w:val="24"/>
          <w:lang w:eastAsia="ru-RU"/>
        </w:rPr>
        <w:t>что составляет 1</w:t>
      </w:r>
      <w:r>
        <w:rPr>
          <w:rFonts w:ascii="Times New Roman" w:eastAsia="Times New Roman" w:hAnsi="Times New Roman"/>
          <w:sz w:val="24"/>
          <w:szCs w:val="24"/>
          <w:lang w:eastAsia="ru-RU"/>
        </w:rPr>
        <w:t>11</w:t>
      </w:r>
      <w:r w:rsidRPr="007D590B">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7D590B">
        <w:rPr>
          <w:rFonts w:ascii="Times New Roman" w:eastAsia="Times New Roman" w:hAnsi="Times New Roman"/>
          <w:sz w:val="24"/>
          <w:szCs w:val="24"/>
          <w:lang w:eastAsia="ru-RU"/>
        </w:rPr>
        <w:t xml:space="preserve">% к  </w:t>
      </w:r>
      <w:r w:rsidRPr="007D590B">
        <w:rPr>
          <w:rFonts w:ascii="Times New Roman" w:hAnsi="Times New Roman"/>
          <w:sz w:val="24"/>
          <w:szCs w:val="24"/>
        </w:rPr>
        <w:t xml:space="preserve">аналогичному периоду прошлого финансового года – </w:t>
      </w:r>
      <w:r>
        <w:rPr>
          <w:rFonts w:ascii="Times New Roman" w:hAnsi="Times New Roman"/>
          <w:b/>
          <w:sz w:val="24"/>
          <w:szCs w:val="24"/>
        </w:rPr>
        <w:t>40925</w:t>
      </w:r>
      <w:r w:rsidRPr="007D590B">
        <w:rPr>
          <w:rFonts w:ascii="Times New Roman" w:hAnsi="Times New Roman"/>
          <w:b/>
          <w:sz w:val="24"/>
          <w:szCs w:val="24"/>
        </w:rPr>
        <w:t>,</w:t>
      </w:r>
      <w:r>
        <w:rPr>
          <w:rFonts w:ascii="Times New Roman" w:hAnsi="Times New Roman"/>
          <w:b/>
          <w:sz w:val="24"/>
          <w:szCs w:val="24"/>
        </w:rPr>
        <w:t>6</w:t>
      </w:r>
      <w:r w:rsidRPr="007D590B">
        <w:rPr>
          <w:rFonts w:ascii="Times New Roman" w:hAnsi="Times New Roman"/>
          <w:b/>
          <w:sz w:val="24"/>
          <w:szCs w:val="24"/>
        </w:rPr>
        <w:t>0</w:t>
      </w:r>
      <w:r w:rsidRPr="007D590B">
        <w:rPr>
          <w:rFonts w:ascii="Times New Roman" w:hAnsi="Times New Roman"/>
          <w:sz w:val="24"/>
          <w:szCs w:val="24"/>
        </w:rPr>
        <w:t xml:space="preserve"> рублей;</w:t>
      </w:r>
    </w:p>
    <w:p w:rsidR="001E50CC" w:rsidRPr="004F7468" w:rsidRDefault="004F7468" w:rsidP="004F7468">
      <w:pPr>
        <w:numPr>
          <w:ilvl w:val="0"/>
          <w:numId w:val="6"/>
        </w:numPr>
        <w:spacing w:after="0" w:line="240" w:lineRule="auto"/>
        <w:ind w:left="981" w:hanging="357"/>
        <w:jc w:val="both"/>
        <w:rPr>
          <w:rFonts w:ascii="Times New Roman" w:eastAsia="Times New Roman" w:hAnsi="Times New Roman"/>
          <w:sz w:val="24"/>
          <w:szCs w:val="24"/>
          <w:lang w:eastAsia="ru-RU"/>
        </w:rPr>
      </w:pPr>
      <w:r w:rsidRPr="007D590B">
        <w:rPr>
          <w:rFonts w:ascii="Times New Roman" w:hAnsi="Times New Roman"/>
          <w:b/>
          <w:sz w:val="24"/>
          <w:szCs w:val="24"/>
        </w:rPr>
        <w:t>в целом по учреждению</w:t>
      </w:r>
      <w:r w:rsidRPr="007D590B">
        <w:rPr>
          <w:rFonts w:ascii="Times New Roman" w:hAnsi="Times New Roman"/>
          <w:sz w:val="24"/>
          <w:szCs w:val="24"/>
        </w:rPr>
        <w:t xml:space="preserve"> заработная плата  составила </w:t>
      </w:r>
      <w:r>
        <w:rPr>
          <w:rFonts w:ascii="Times New Roman" w:hAnsi="Times New Roman"/>
          <w:b/>
          <w:sz w:val="24"/>
          <w:szCs w:val="24"/>
        </w:rPr>
        <w:t>40268,70</w:t>
      </w:r>
      <w:r w:rsidRPr="007D590B">
        <w:rPr>
          <w:rFonts w:ascii="Times New Roman" w:hAnsi="Times New Roman"/>
          <w:sz w:val="24"/>
          <w:szCs w:val="24"/>
        </w:rPr>
        <w:t xml:space="preserve"> </w:t>
      </w:r>
      <w:r w:rsidRPr="007D590B">
        <w:rPr>
          <w:rFonts w:ascii="Times New Roman" w:hAnsi="Times New Roman"/>
          <w:b/>
          <w:sz w:val="24"/>
          <w:szCs w:val="24"/>
        </w:rPr>
        <w:t>рублей</w:t>
      </w:r>
      <w:r w:rsidRPr="007D590B">
        <w:rPr>
          <w:rFonts w:ascii="Times New Roman" w:hAnsi="Times New Roman"/>
          <w:sz w:val="24"/>
          <w:szCs w:val="24"/>
        </w:rPr>
        <w:t xml:space="preserve">, </w:t>
      </w:r>
      <w:r w:rsidRPr="007D590B">
        <w:rPr>
          <w:rFonts w:ascii="Times New Roman" w:eastAsia="Times New Roman" w:hAnsi="Times New Roman"/>
          <w:sz w:val="24"/>
          <w:szCs w:val="24"/>
          <w:lang w:eastAsia="ru-RU"/>
        </w:rPr>
        <w:t>что составляет 1</w:t>
      </w:r>
      <w:r>
        <w:rPr>
          <w:rFonts w:ascii="Times New Roman" w:eastAsia="Times New Roman" w:hAnsi="Times New Roman"/>
          <w:sz w:val="24"/>
          <w:szCs w:val="24"/>
          <w:lang w:eastAsia="ru-RU"/>
        </w:rPr>
        <w:t>15</w:t>
      </w:r>
      <w:r w:rsidRPr="007D590B">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7D590B">
        <w:rPr>
          <w:rFonts w:ascii="Times New Roman" w:eastAsia="Times New Roman" w:hAnsi="Times New Roman"/>
          <w:sz w:val="24"/>
          <w:szCs w:val="24"/>
          <w:lang w:eastAsia="ru-RU"/>
        </w:rPr>
        <w:t xml:space="preserve">% к  </w:t>
      </w:r>
      <w:r w:rsidRPr="007D590B">
        <w:rPr>
          <w:rFonts w:ascii="Times New Roman" w:hAnsi="Times New Roman"/>
          <w:sz w:val="24"/>
          <w:szCs w:val="24"/>
        </w:rPr>
        <w:t xml:space="preserve">аналогичному периоду прошлого финансового года – </w:t>
      </w:r>
      <w:r>
        <w:rPr>
          <w:rFonts w:ascii="Times New Roman" w:hAnsi="Times New Roman"/>
          <w:b/>
          <w:sz w:val="24"/>
          <w:szCs w:val="24"/>
        </w:rPr>
        <w:t>34822,32</w:t>
      </w:r>
      <w:r w:rsidRPr="007D590B">
        <w:rPr>
          <w:rFonts w:ascii="Times New Roman" w:hAnsi="Times New Roman"/>
          <w:b/>
          <w:sz w:val="24"/>
          <w:szCs w:val="24"/>
        </w:rPr>
        <w:t xml:space="preserve"> </w:t>
      </w:r>
      <w:r w:rsidRPr="007D590B">
        <w:rPr>
          <w:rFonts w:ascii="Times New Roman" w:hAnsi="Times New Roman"/>
          <w:sz w:val="24"/>
          <w:szCs w:val="24"/>
        </w:rPr>
        <w:t xml:space="preserve"> рублей</w:t>
      </w:r>
      <w:r w:rsidRPr="004F7468">
        <w:rPr>
          <w:rFonts w:ascii="Times New Roman" w:hAnsi="Times New Roman"/>
          <w:sz w:val="24"/>
          <w:szCs w:val="24"/>
        </w:rPr>
        <w:t>.</w:t>
      </w:r>
    </w:p>
    <w:p w:rsidR="00FB4D9D" w:rsidRDefault="00FB4D9D" w:rsidP="00AD4D11">
      <w:pPr>
        <w:spacing w:after="0" w:line="240" w:lineRule="auto"/>
        <w:ind w:firstLine="709"/>
        <w:jc w:val="both"/>
        <w:rPr>
          <w:rFonts w:ascii="Times New Roman" w:hAnsi="Times New Roman" w:cs="Times New Roman"/>
          <w:b/>
          <w:sz w:val="24"/>
          <w:szCs w:val="24"/>
          <w:u w:val="single"/>
        </w:rPr>
      </w:pPr>
    </w:p>
    <w:p w:rsidR="00FB4D9D" w:rsidRDefault="00FB4D9D" w:rsidP="00AD4D11">
      <w:pPr>
        <w:spacing w:after="0" w:line="240" w:lineRule="auto"/>
        <w:ind w:firstLine="709"/>
        <w:jc w:val="both"/>
        <w:rPr>
          <w:rFonts w:ascii="Times New Roman" w:hAnsi="Times New Roman" w:cs="Times New Roman"/>
          <w:b/>
          <w:sz w:val="24"/>
          <w:szCs w:val="24"/>
          <w:u w:val="single"/>
        </w:rPr>
      </w:pPr>
    </w:p>
    <w:p w:rsidR="007D0E65" w:rsidRPr="00E66F69" w:rsidRDefault="007D0E65" w:rsidP="00AD4D11">
      <w:pPr>
        <w:spacing w:after="0" w:line="240" w:lineRule="auto"/>
        <w:ind w:firstLine="709"/>
        <w:jc w:val="both"/>
        <w:rPr>
          <w:rFonts w:ascii="Times New Roman" w:hAnsi="Times New Roman" w:cs="Times New Roman"/>
          <w:b/>
          <w:spacing w:val="2"/>
          <w:sz w:val="24"/>
          <w:szCs w:val="24"/>
          <w:u w:val="single"/>
        </w:rPr>
      </w:pPr>
      <w:r w:rsidRPr="00E66F69">
        <w:rPr>
          <w:rFonts w:ascii="Times New Roman" w:hAnsi="Times New Roman" w:cs="Times New Roman"/>
          <w:b/>
          <w:sz w:val="24"/>
          <w:szCs w:val="24"/>
          <w:u w:val="single"/>
        </w:rPr>
        <w:t xml:space="preserve">Заключение. </w:t>
      </w:r>
      <w:r w:rsidRPr="00E66F69">
        <w:rPr>
          <w:rFonts w:ascii="Times New Roman" w:hAnsi="Times New Roman" w:cs="Times New Roman"/>
          <w:b/>
          <w:spacing w:val="-1"/>
          <w:sz w:val="24"/>
          <w:szCs w:val="24"/>
          <w:u w:val="single"/>
        </w:rPr>
        <w:t xml:space="preserve">Перспективы и планы </w:t>
      </w:r>
      <w:r w:rsidRPr="00E66F69">
        <w:rPr>
          <w:rFonts w:ascii="Times New Roman" w:hAnsi="Times New Roman" w:cs="Times New Roman"/>
          <w:b/>
          <w:spacing w:val="2"/>
          <w:sz w:val="24"/>
          <w:szCs w:val="24"/>
          <w:u w:val="single"/>
        </w:rPr>
        <w:t xml:space="preserve">развития </w:t>
      </w:r>
    </w:p>
    <w:p w:rsidR="00FB4D9D" w:rsidRDefault="00FB4D9D" w:rsidP="00241577">
      <w:pPr>
        <w:shd w:val="clear" w:color="auto" w:fill="FFFFFF"/>
        <w:spacing w:after="0" w:line="240" w:lineRule="auto"/>
        <w:jc w:val="both"/>
        <w:textAlignment w:val="baseline"/>
        <w:rPr>
          <w:rFonts w:ascii="Times New Roman" w:hAnsi="Times New Roman" w:cs="Times New Roman"/>
          <w:color w:val="00B050"/>
          <w:sz w:val="24"/>
          <w:szCs w:val="24"/>
        </w:rPr>
      </w:pPr>
    </w:p>
    <w:p w:rsidR="00FB4D9D" w:rsidRPr="007D590B" w:rsidRDefault="00FB4D9D" w:rsidP="00FB4D9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реализация обновлённых ФГОС ООО</w:t>
      </w:r>
      <w:r w:rsidRPr="007D590B">
        <w:rPr>
          <w:rFonts w:ascii="Times New Roman" w:eastAsia="Times New Roman" w:hAnsi="Times New Roman" w:cs="Times New Roman"/>
          <w:sz w:val="24"/>
          <w:szCs w:val="24"/>
        </w:rPr>
        <w:t>;</w:t>
      </w:r>
      <w:r w:rsidRPr="007D590B">
        <w:rPr>
          <w:rFonts w:ascii="Times New Roman" w:hAnsi="Times New Roman" w:cs="Times New Roman"/>
          <w:sz w:val="24"/>
          <w:szCs w:val="24"/>
        </w:rPr>
        <w:t xml:space="preserve"> </w:t>
      </w:r>
    </w:p>
    <w:p w:rsidR="00FB4D9D" w:rsidRPr="007D590B" w:rsidRDefault="00FB4D9D" w:rsidP="00FB4D9D">
      <w:pPr>
        <w:shd w:val="clear" w:color="auto" w:fill="FFFFFF"/>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повышение качества образования выпускников;</w:t>
      </w:r>
    </w:p>
    <w:p w:rsidR="00FB4D9D" w:rsidRPr="007D590B" w:rsidRDefault="00FB4D9D" w:rsidP="00FB4D9D">
      <w:pPr>
        <w:shd w:val="clear" w:color="auto" w:fill="FFFFFF"/>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xml:space="preserve">- поддержание устойчивой мотивации обучающихся и родителей на обучение в кадетском корпусе; </w:t>
      </w:r>
    </w:p>
    <w:p w:rsidR="00FB4D9D" w:rsidRPr="007D590B" w:rsidRDefault="00FB4D9D" w:rsidP="00FB4D9D">
      <w:pPr>
        <w:shd w:val="clear" w:color="auto" w:fill="FFFFFF"/>
        <w:spacing w:after="0" w:line="240" w:lineRule="auto"/>
        <w:ind w:firstLine="709"/>
        <w:jc w:val="both"/>
        <w:rPr>
          <w:rFonts w:ascii="Times New Roman" w:hAnsi="Times New Roman" w:cs="Times New Roman"/>
          <w:sz w:val="24"/>
          <w:szCs w:val="24"/>
        </w:rPr>
      </w:pPr>
      <w:r w:rsidRPr="007D590B">
        <w:rPr>
          <w:rFonts w:ascii="Times New Roman" w:hAnsi="Times New Roman" w:cs="Times New Roman"/>
          <w:sz w:val="24"/>
          <w:szCs w:val="24"/>
        </w:rPr>
        <w:t>- развитие материальной базы учреждения (ремонт учебных помещений, спортивного зала, кровли зданий, помещений, закупка компьютерной техники, учебного оборудования, мебели).</w:t>
      </w:r>
    </w:p>
    <w:p w:rsidR="00FB4D9D" w:rsidRDefault="00FB4D9D" w:rsidP="00FB4D9D">
      <w:pPr>
        <w:shd w:val="clear" w:color="auto" w:fill="FFFFFF"/>
        <w:spacing w:after="0" w:line="240" w:lineRule="auto"/>
        <w:ind w:firstLine="709"/>
        <w:rPr>
          <w:rFonts w:ascii="Times New Roman" w:hAnsi="Times New Roman" w:cs="Times New Roman"/>
          <w:color w:val="00B050"/>
          <w:sz w:val="24"/>
          <w:szCs w:val="24"/>
        </w:rPr>
      </w:pPr>
    </w:p>
    <w:p w:rsidR="00FB4D9D" w:rsidRDefault="00FB4D9D" w:rsidP="00241577">
      <w:pPr>
        <w:shd w:val="clear" w:color="auto" w:fill="FFFFFF"/>
        <w:spacing w:after="0" w:line="240" w:lineRule="auto"/>
        <w:jc w:val="both"/>
        <w:textAlignment w:val="baseline"/>
        <w:rPr>
          <w:rFonts w:ascii="Times New Roman" w:hAnsi="Times New Roman" w:cs="Times New Roman"/>
          <w:color w:val="00B050"/>
          <w:sz w:val="24"/>
          <w:szCs w:val="24"/>
        </w:rPr>
      </w:pPr>
    </w:p>
    <w:p w:rsidR="00E66F69" w:rsidRDefault="00241577" w:rsidP="00241577">
      <w:pPr>
        <w:shd w:val="clear" w:color="auto" w:fill="FFFFFF"/>
        <w:spacing w:after="0" w:line="240" w:lineRule="auto"/>
        <w:jc w:val="both"/>
        <w:textAlignment w:val="baseline"/>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p>
    <w:p w:rsidR="00E66F69" w:rsidRDefault="00E66F69" w:rsidP="00241577">
      <w:pPr>
        <w:shd w:val="clear" w:color="auto" w:fill="FFFFFF"/>
        <w:spacing w:after="0" w:line="240" w:lineRule="auto"/>
        <w:jc w:val="both"/>
        <w:textAlignment w:val="baseline"/>
        <w:rPr>
          <w:rFonts w:ascii="Times New Roman" w:hAnsi="Times New Roman" w:cs="Times New Roman"/>
          <w:color w:val="00B050"/>
          <w:sz w:val="24"/>
          <w:szCs w:val="24"/>
        </w:rPr>
      </w:pPr>
    </w:p>
    <w:p w:rsidR="00642FCD" w:rsidRPr="00554B79" w:rsidRDefault="00241577" w:rsidP="00241577">
      <w:pPr>
        <w:shd w:val="clear" w:color="auto" w:fill="FFFFFF"/>
        <w:spacing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sz w:val="23"/>
          <w:szCs w:val="23"/>
        </w:rPr>
        <w:t>1</w:t>
      </w:r>
      <w:r w:rsidR="001A3A35">
        <w:rPr>
          <w:rFonts w:ascii="Times New Roman" w:eastAsia="Times New Roman" w:hAnsi="Times New Roman" w:cs="Times New Roman"/>
          <w:sz w:val="23"/>
          <w:szCs w:val="23"/>
        </w:rPr>
        <w:t>5</w:t>
      </w:r>
      <w:r w:rsidR="00642FCD">
        <w:rPr>
          <w:rFonts w:ascii="Times New Roman" w:eastAsia="Times New Roman" w:hAnsi="Times New Roman" w:cs="Times New Roman"/>
          <w:sz w:val="23"/>
          <w:szCs w:val="23"/>
        </w:rPr>
        <w:t xml:space="preserve"> февраля</w:t>
      </w:r>
      <w:r w:rsidR="001A3A35">
        <w:rPr>
          <w:rFonts w:ascii="Times New Roman" w:eastAsia="Times New Roman" w:hAnsi="Times New Roman" w:cs="Times New Roman"/>
          <w:bCs/>
          <w:sz w:val="24"/>
          <w:szCs w:val="24"/>
        </w:rPr>
        <w:t xml:space="preserve"> 202</w:t>
      </w:r>
      <w:r w:rsidR="00E66F69">
        <w:rPr>
          <w:rFonts w:ascii="Times New Roman" w:eastAsia="Times New Roman" w:hAnsi="Times New Roman" w:cs="Times New Roman"/>
          <w:bCs/>
          <w:sz w:val="24"/>
          <w:szCs w:val="24"/>
        </w:rPr>
        <w:t>3</w:t>
      </w:r>
      <w:r w:rsidR="00642FCD" w:rsidRPr="00554B79">
        <w:rPr>
          <w:rFonts w:ascii="Times New Roman" w:eastAsia="Times New Roman" w:hAnsi="Times New Roman" w:cs="Times New Roman"/>
          <w:bCs/>
          <w:sz w:val="24"/>
          <w:szCs w:val="24"/>
        </w:rPr>
        <w:t xml:space="preserve"> г.                                                                         </w:t>
      </w:r>
      <w:r w:rsidR="00642FCD">
        <w:rPr>
          <w:rFonts w:ascii="Times New Roman" w:eastAsia="Times New Roman" w:hAnsi="Times New Roman" w:cs="Times New Roman"/>
          <w:bCs/>
          <w:sz w:val="24"/>
          <w:szCs w:val="24"/>
        </w:rPr>
        <w:t xml:space="preserve">     </w:t>
      </w:r>
      <w:r w:rsidR="00642FCD" w:rsidRPr="00554B79">
        <w:rPr>
          <w:rFonts w:ascii="Times New Roman" w:eastAsia="Times New Roman" w:hAnsi="Times New Roman" w:cs="Times New Roman"/>
          <w:bCs/>
          <w:sz w:val="24"/>
          <w:szCs w:val="24"/>
        </w:rPr>
        <w:t>Директор ГБОУ РК</w:t>
      </w:r>
    </w:p>
    <w:p w:rsidR="00642FCD" w:rsidRPr="00554B79" w:rsidRDefault="00FB4D9D" w:rsidP="00FB4D9D">
      <w:pPr>
        <w:spacing w:after="0" w:line="240" w:lineRule="auto"/>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42FCD" w:rsidRPr="00554B79">
        <w:rPr>
          <w:rFonts w:ascii="Times New Roman" w:eastAsia="Times New Roman" w:hAnsi="Times New Roman" w:cs="Times New Roman"/>
          <w:bCs/>
          <w:sz w:val="24"/>
          <w:szCs w:val="24"/>
        </w:rPr>
        <w:t>«Карельский кадетский корпус</w:t>
      </w:r>
    </w:p>
    <w:p w:rsidR="00642FCD" w:rsidRPr="00554B79" w:rsidRDefault="00FB4D9D" w:rsidP="00FB4D9D">
      <w:pPr>
        <w:spacing w:after="0" w:line="240" w:lineRule="auto"/>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42FCD" w:rsidRPr="00554B79">
        <w:rPr>
          <w:rFonts w:ascii="Times New Roman" w:eastAsia="Times New Roman" w:hAnsi="Times New Roman" w:cs="Times New Roman"/>
          <w:bCs/>
          <w:sz w:val="24"/>
          <w:szCs w:val="24"/>
        </w:rPr>
        <w:t>имени Александра Невского»</w:t>
      </w:r>
    </w:p>
    <w:p w:rsidR="00642FCD" w:rsidRDefault="00642FCD" w:rsidP="001A3A35">
      <w:pPr>
        <w:spacing w:after="0" w:line="240" w:lineRule="auto"/>
        <w:ind w:firstLine="709"/>
        <w:jc w:val="right"/>
        <w:rPr>
          <w:rFonts w:ascii="Times New Roman" w:eastAsia="Times New Roman" w:hAnsi="Times New Roman" w:cs="Times New Roman"/>
          <w:bCs/>
          <w:sz w:val="24"/>
          <w:szCs w:val="24"/>
          <w:lang w:val="en-US"/>
        </w:rPr>
      </w:pPr>
      <w:r w:rsidRPr="00554B79">
        <w:rPr>
          <w:rFonts w:ascii="Times New Roman" w:eastAsia="Times New Roman" w:hAnsi="Times New Roman" w:cs="Times New Roman"/>
          <w:bCs/>
          <w:sz w:val="24"/>
          <w:szCs w:val="24"/>
        </w:rPr>
        <w:t>_</w:t>
      </w:r>
      <w:r w:rsidR="00FB4D9D">
        <w:rPr>
          <w:rFonts w:ascii="Times New Roman" w:eastAsia="Times New Roman" w:hAnsi="Times New Roman" w:cs="Times New Roman"/>
          <w:bCs/>
          <w:sz w:val="24"/>
          <w:szCs w:val="24"/>
        </w:rPr>
        <w:t>__</w:t>
      </w:r>
      <w:r w:rsidRPr="00554B79">
        <w:rPr>
          <w:rFonts w:ascii="Times New Roman" w:eastAsia="Times New Roman" w:hAnsi="Times New Roman" w:cs="Times New Roman"/>
          <w:bCs/>
          <w:sz w:val="24"/>
          <w:szCs w:val="24"/>
        </w:rPr>
        <w:t>_____________ Ефимов Д. А.</w:t>
      </w:r>
    </w:p>
    <w:p w:rsidR="00247D44" w:rsidRPr="00247D44" w:rsidRDefault="00247D44" w:rsidP="001A3A35">
      <w:pPr>
        <w:spacing w:after="0" w:line="240" w:lineRule="auto"/>
        <w:ind w:firstLine="709"/>
        <w:jc w:val="right"/>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305175" cy="1514475"/>
            <wp:effectExtent l="0" t="0" r="0" b="0"/>
            <wp:docPr id="4" name="Рисунок 4" descr="D:\YandeksDisk\YandexDisk\ККК\ЭЦ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ksDisk\YandexDisk\ККК\ЭЦП.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1514475"/>
                    </a:xfrm>
                    <a:prstGeom prst="rect">
                      <a:avLst/>
                    </a:prstGeom>
                    <a:noFill/>
                    <a:ln>
                      <a:noFill/>
                    </a:ln>
                  </pic:spPr>
                </pic:pic>
              </a:graphicData>
            </a:graphic>
          </wp:inline>
        </w:drawing>
      </w:r>
      <w:bookmarkStart w:id="0" w:name="_GoBack"/>
      <w:bookmarkEnd w:id="0"/>
    </w:p>
    <w:sectPr w:rsidR="00247D44" w:rsidRPr="00247D44" w:rsidSect="00181F8B">
      <w:footerReference w:type="defaul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C0" w:rsidRDefault="009211C0" w:rsidP="00181F8B">
      <w:pPr>
        <w:spacing w:after="0" w:line="240" w:lineRule="auto"/>
      </w:pPr>
      <w:r>
        <w:separator/>
      </w:r>
    </w:p>
  </w:endnote>
  <w:endnote w:type="continuationSeparator" w:id="0">
    <w:p w:rsidR="009211C0" w:rsidRDefault="009211C0" w:rsidP="0018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9328"/>
      <w:docPartObj>
        <w:docPartGallery w:val="Page Numbers (Bottom of Page)"/>
        <w:docPartUnique/>
      </w:docPartObj>
    </w:sdtPr>
    <w:sdtEndPr/>
    <w:sdtContent>
      <w:p w:rsidR="00181F8B" w:rsidRDefault="00181F8B">
        <w:pPr>
          <w:pStyle w:val="af7"/>
          <w:jc w:val="right"/>
        </w:pPr>
        <w:r>
          <w:fldChar w:fldCharType="begin"/>
        </w:r>
        <w:r>
          <w:instrText>PAGE   \* MERGEFORMAT</w:instrText>
        </w:r>
        <w:r>
          <w:fldChar w:fldCharType="separate"/>
        </w:r>
        <w:r w:rsidR="00247D44">
          <w:rPr>
            <w:noProof/>
          </w:rPr>
          <w:t>19</w:t>
        </w:r>
        <w:r>
          <w:fldChar w:fldCharType="end"/>
        </w:r>
      </w:p>
    </w:sdtContent>
  </w:sdt>
  <w:p w:rsidR="00181F8B" w:rsidRDefault="00181F8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C0" w:rsidRDefault="009211C0" w:rsidP="00181F8B">
      <w:pPr>
        <w:spacing w:after="0" w:line="240" w:lineRule="auto"/>
      </w:pPr>
      <w:r>
        <w:separator/>
      </w:r>
    </w:p>
  </w:footnote>
  <w:footnote w:type="continuationSeparator" w:id="0">
    <w:p w:rsidR="009211C0" w:rsidRDefault="009211C0" w:rsidP="00181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1"/>
    <w:lvl w:ilvl="0">
      <w:start w:val="1"/>
      <w:numFmt w:val="bullet"/>
      <w:lvlText w:val=""/>
      <w:lvlJc w:val="left"/>
      <w:pPr>
        <w:tabs>
          <w:tab w:val="num" w:pos="1080"/>
        </w:tabs>
        <w:ind w:left="1080" w:hanging="360"/>
      </w:pPr>
      <w:rPr>
        <w:rFonts w:ascii="Symbol" w:hAnsi="Symbol" w:cs="Symbol"/>
      </w:rPr>
    </w:lvl>
  </w:abstractNum>
  <w:abstractNum w:abstractNumId="1">
    <w:nsid w:val="22F720A7"/>
    <w:multiLevelType w:val="hybridMultilevel"/>
    <w:tmpl w:val="A384A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51E77"/>
    <w:multiLevelType w:val="hybridMultilevel"/>
    <w:tmpl w:val="CC322B2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4B379C0"/>
    <w:multiLevelType w:val="hybridMultilevel"/>
    <w:tmpl w:val="F5B009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9F76F08"/>
    <w:multiLevelType w:val="hybridMultilevel"/>
    <w:tmpl w:val="8F88DC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351FD5"/>
    <w:multiLevelType w:val="hybridMultilevel"/>
    <w:tmpl w:val="C34A886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
    <w:nsid w:val="59C06F31"/>
    <w:multiLevelType w:val="hybridMultilevel"/>
    <w:tmpl w:val="F9B89936"/>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7">
    <w:nsid w:val="5C2429E4"/>
    <w:multiLevelType w:val="hybridMultilevel"/>
    <w:tmpl w:val="B3D6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C22BBE"/>
    <w:multiLevelType w:val="hybridMultilevel"/>
    <w:tmpl w:val="1F84730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B31EDD"/>
    <w:multiLevelType w:val="hybridMultilevel"/>
    <w:tmpl w:val="6D26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C43DC8"/>
    <w:multiLevelType w:val="hybridMultilevel"/>
    <w:tmpl w:val="EACA0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CA34314"/>
    <w:multiLevelType w:val="hybridMultilevel"/>
    <w:tmpl w:val="2AC4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2"/>
  </w:num>
  <w:num w:numId="6">
    <w:abstractNumId w:val="6"/>
  </w:num>
  <w:num w:numId="7">
    <w:abstractNumId w:val="4"/>
  </w:num>
  <w:num w:numId="8">
    <w:abstractNumId w:val="3"/>
  </w:num>
  <w:num w:numId="9">
    <w:abstractNumId w:val="1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74F"/>
    <w:rsid w:val="00016696"/>
    <w:rsid w:val="00025A41"/>
    <w:rsid w:val="00092513"/>
    <w:rsid w:val="000A06BD"/>
    <w:rsid w:val="000A7D05"/>
    <w:rsid w:val="000C7EA3"/>
    <w:rsid w:val="000D3392"/>
    <w:rsid w:val="00117970"/>
    <w:rsid w:val="00132BC7"/>
    <w:rsid w:val="001375D4"/>
    <w:rsid w:val="001455A3"/>
    <w:rsid w:val="00156A43"/>
    <w:rsid w:val="00181F8B"/>
    <w:rsid w:val="0018691B"/>
    <w:rsid w:val="001873E6"/>
    <w:rsid w:val="00195536"/>
    <w:rsid w:val="00197F70"/>
    <w:rsid w:val="001A3A35"/>
    <w:rsid w:val="001E44F3"/>
    <w:rsid w:val="001E50CC"/>
    <w:rsid w:val="002103BB"/>
    <w:rsid w:val="00226856"/>
    <w:rsid w:val="00241577"/>
    <w:rsid w:val="00247D44"/>
    <w:rsid w:val="00250136"/>
    <w:rsid w:val="002677F8"/>
    <w:rsid w:val="0027351E"/>
    <w:rsid w:val="002810FE"/>
    <w:rsid w:val="00285DE0"/>
    <w:rsid w:val="00291FE7"/>
    <w:rsid w:val="002A33CF"/>
    <w:rsid w:val="002C4E90"/>
    <w:rsid w:val="002D13B0"/>
    <w:rsid w:val="002D6E8B"/>
    <w:rsid w:val="002E2AF6"/>
    <w:rsid w:val="003245B9"/>
    <w:rsid w:val="003272A8"/>
    <w:rsid w:val="00332E6D"/>
    <w:rsid w:val="00334B77"/>
    <w:rsid w:val="003C0081"/>
    <w:rsid w:val="003E1102"/>
    <w:rsid w:val="003F2B2C"/>
    <w:rsid w:val="0040642E"/>
    <w:rsid w:val="00411448"/>
    <w:rsid w:val="00427BD7"/>
    <w:rsid w:val="0043123B"/>
    <w:rsid w:val="00435C49"/>
    <w:rsid w:val="00481F95"/>
    <w:rsid w:val="004E6B05"/>
    <w:rsid w:val="004F7468"/>
    <w:rsid w:val="00542B12"/>
    <w:rsid w:val="00547BF7"/>
    <w:rsid w:val="005925D1"/>
    <w:rsid w:val="005A0B79"/>
    <w:rsid w:val="005A6668"/>
    <w:rsid w:val="005D7A2B"/>
    <w:rsid w:val="005E54D4"/>
    <w:rsid w:val="00642FCD"/>
    <w:rsid w:val="00674874"/>
    <w:rsid w:val="00696A9D"/>
    <w:rsid w:val="006A6C63"/>
    <w:rsid w:val="006E3C1B"/>
    <w:rsid w:val="00720615"/>
    <w:rsid w:val="00724316"/>
    <w:rsid w:val="0074607F"/>
    <w:rsid w:val="00781548"/>
    <w:rsid w:val="00782AF6"/>
    <w:rsid w:val="007A7E50"/>
    <w:rsid w:val="007C2D1C"/>
    <w:rsid w:val="007D0E65"/>
    <w:rsid w:val="007D590B"/>
    <w:rsid w:val="007D6AD2"/>
    <w:rsid w:val="007D6FDF"/>
    <w:rsid w:val="007E1564"/>
    <w:rsid w:val="007F3270"/>
    <w:rsid w:val="007F617A"/>
    <w:rsid w:val="0081431E"/>
    <w:rsid w:val="0083276F"/>
    <w:rsid w:val="0083795F"/>
    <w:rsid w:val="00844DBE"/>
    <w:rsid w:val="00851522"/>
    <w:rsid w:val="00852D3B"/>
    <w:rsid w:val="00890609"/>
    <w:rsid w:val="00896051"/>
    <w:rsid w:val="008A579B"/>
    <w:rsid w:val="00901362"/>
    <w:rsid w:val="009211C0"/>
    <w:rsid w:val="009342FC"/>
    <w:rsid w:val="009373C4"/>
    <w:rsid w:val="00972E8A"/>
    <w:rsid w:val="0098453F"/>
    <w:rsid w:val="009912FF"/>
    <w:rsid w:val="009B1C33"/>
    <w:rsid w:val="009B6C25"/>
    <w:rsid w:val="009C0B83"/>
    <w:rsid w:val="009C1CDD"/>
    <w:rsid w:val="009D5708"/>
    <w:rsid w:val="00A13A4C"/>
    <w:rsid w:val="00A2170A"/>
    <w:rsid w:val="00A226DC"/>
    <w:rsid w:val="00A5029A"/>
    <w:rsid w:val="00A67FDE"/>
    <w:rsid w:val="00AB5031"/>
    <w:rsid w:val="00AD4D11"/>
    <w:rsid w:val="00AF67BD"/>
    <w:rsid w:val="00B46B81"/>
    <w:rsid w:val="00B528E8"/>
    <w:rsid w:val="00B80BD5"/>
    <w:rsid w:val="00BB1F86"/>
    <w:rsid w:val="00BD4E7F"/>
    <w:rsid w:val="00BE2F7E"/>
    <w:rsid w:val="00C23A2D"/>
    <w:rsid w:val="00C30C7C"/>
    <w:rsid w:val="00C36A76"/>
    <w:rsid w:val="00C37A53"/>
    <w:rsid w:val="00C41D2C"/>
    <w:rsid w:val="00C4635E"/>
    <w:rsid w:val="00C563B6"/>
    <w:rsid w:val="00C66680"/>
    <w:rsid w:val="00C75995"/>
    <w:rsid w:val="00C77DC3"/>
    <w:rsid w:val="00C937D2"/>
    <w:rsid w:val="00C9413F"/>
    <w:rsid w:val="00CA35A5"/>
    <w:rsid w:val="00CE4709"/>
    <w:rsid w:val="00CE4E73"/>
    <w:rsid w:val="00CF6FE9"/>
    <w:rsid w:val="00D0761D"/>
    <w:rsid w:val="00D23820"/>
    <w:rsid w:val="00D31AB7"/>
    <w:rsid w:val="00D33183"/>
    <w:rsid w:val="00D36B4C"/>
    <w:rsid w:val="00D4274F"/>
    <w:rsid w:val="00D86696"/>
    <w:rsid w:val="00D922A1"/>
    <w:rsid w:val="00D94C6C"/>
    <w:rsid w:val="00DC6207"/>
    <w:rsid w:val="00DD5E75"/>
    <w:rsid w:val="00DE6BA9"/>
    <w:rsid w:val="00DF517D"/>
    <w:rsid w:val="00E432F4"/>
    <w:rsid w:val="00E656E2"/>
    <w:rsid w:val="00E66F69"/>
    <w:rsid w:val="00E70FA1"/>
    <w:rsid w:val="00E77B9A"/>
    <w:rsid w:val="00EB1D79"/>
    <w:rsid w:val="00ED0662"/>
    <w:rsid w:val="00ED1E72"/>
    <w:rsid w:val="00ED5CCA"/>
    <w:rsid w:val="00F04B0F"/>
    <w:rsid w:val="00F1373A"/>
    <w:rsid w:val="00F350B9"/>
    <w:rsid w:val="00F6587D"/>
    <w:rsid w:val="00F80475"/>
    <w:rsid w:val="00F9619F"/>
    <w:rsid w:val="00FB4D9D"/>
    <w:rsid w:val="00FB6D40"/>
    <w:rsid w:val="00FC6464"/>
    <w:rsid w:val="00FC6D58"/>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3B"/>
  </w:style>
  <w:style w:type="paragraph" w:styleId="1">
    <w:name w:val="heading 1"/>
    <w:basedOn w:val="a"/>
    <w:link w:val="10"/>
    <w:qFormat/>
    <w:rsid w:val="009B6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6C2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866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274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4274F"/>
    <w:rPr>
      <w:rFonts w:ascii="Courier New" w:eastAsia="Times New Roman" w:hAnsi="Courier New" w:cs="Courier New"/>
      <w:sz w:val="20"/>
      <w:szCs w:val="20"/>
      <w:lang w:eastAsia="ru-RU"/>
    </w:rPr>
  </w:style>
  <w:style w:type="paragraph" w:styleId="a5">
    <w:name w:val="Body Text Indent"/>
    <w:basedOn w:val="a"/>
    <w:link w:val="a6"/>
    <w:rsid w:val="00D4274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4274F"/>
    <w:rPr>
      <w:rFonts w:ascii="Times New Roman" w:eastAsia="Times New Roman" w:hAnsi="Times New Roman" w:cs="Times New Roman"/>
      <w:sz w:val="20"/>
      <w:szCs w:val="20"/>
      <w:lang w:eastAsia="ru-RU"/>
    </w:rPr>
  </w:style>
  <w:style w:type="table" w:styleId="a7">
    <w:name w:val="Table Grid"/>
    <w:basedOn w:val="a1"/>
    <w:uiPriority w:val="59"/>
    <w:rsid w:val="00DE6B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E6BA9"/>
    <w:pPr>
      <w:ind w:left="720"/>
      <w:contextualSpacing/>
    </w:pPr>
  </w:style>
  <w:style w:type="paragraph" w:styleId="a9">
    <w:name w:val="No Spacing"/>
    <w:link w:val="aa"/>
    <w:uiPriority w:val="1"/>
    <w:qFormat/>
    <w:rsid w:val="00DE6BA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DE6BA9"/>
    <w:rPr>
      <w:rFonts w:ascii="Calibri" w:eastAsia="Times New Roman" w:hAnsi="Calibri" w:cs="Times New Roman"/>
      <w:lang w:eastAsia="ru-RU"/>
    </w:rPr>
  </w:style>
  <w:style w:type="paragraph" w:styleId="ab">
    <w:name w:val="Title"/>
    <w:basedOn w:val="a"/>
    <w:link w:val="ac"/>
    <w:qFormat/>
    <w:rsid w:val="00DE6BA9"/>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DE6BA9"/>
    <w:rPr>
      <w:rFonts w:ascii="Times New Roman" w:eastAsia="Times New Roman" w:hAnsi="Times New Roman" w:cs="Times New Roman"/>
      <w:sz w:val="24"/>
      <w:szCs w:val="20"/>
      <w:lang w:eastAsia="ru-RU"/>
    </w:rPr>
  </w:style>
  <w:style w:type="character" w:styleId="ad">
    <w:name w:val="Emphasis"/>
    <w:basedOn w:val="a0"/>
    <w:qFormat/>
    <w:rsid w:val="00DE6BA9"/>
    <w:rPr>
      <w:i/>
      <w:iCs/>
    </w:rPr>
  </w:style>
  <w:style w:type="character" w:styleId="ae">
    <w:name w:val="Intense Reference"/>
    <w:basedOn w:val="a0"/>
    <w:uiPriority w:val="99"/>
    <w:qFormat/>
    <w:rsid w:val="00DE6BA9"/>
    <w:rPr>
      <w:rFonts w:cs="Times New Roman"/>
      <w:b/>
      <w:bCs/>
      <w:smallCaps/>
      <w:color w:val="C0504D"/>
      <w:spacing w:val="5"/>
      <w:u w:val="single"/>
    </w:rPr>
  </w:style>
  <w:style w:type="paragraph" w:customStyle="1" w:styleId="c1">
    <w:name w:val="c1"/>
    <w:basedOn w:val="a"/>
    <w:rsid w:val="00DE6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6BA9"/>
  </w:style>
  <w:style w:type="paragraph" w:customStyle="1" w:styleId="ConsPlusNormal">
    <w:name w:val="ConsPlusNormal"/>
    <w:rsid w:val="00DE6B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Web)"/>
    <w:basedOn w:val="a"/>
    <w:uiPriority w:val="99"/>
    <w:unhideWhenUsed/>
    <w:qFormat/>
    <w:rsid w:val="00DE6BA9"/>
    <w:rPr>
      <w:rFonts w:ascii="Times New Roman" w:eastAsiaTheme="minorEastAsia" w:hAnsi="Times New Roman" w:cs="Times New Roman"/>
      <w:sz w:val="24"/>
      <w:szCs w:val="24"/>
      <w:lang w:eastAsia="ru-RU"/>
    </w:rPr>
  </w:style>
  <w:style w:type="character" w:styleId="af0">
    <w:name w:val="Hyperlink"/>
    <w:basedOn w:val="a0"/>
    <w:unhideWhenUsed/>
    <w:rsid w:val="00DE6BA9"/>
    <w:rPr>
      <w:color w:val="0000FF"/>
      <w:u w:val="single"/>
    </w:rPr>
  </w:style>
  <w:style w:type="paragraph" w:styleId="af1">
    <w:name w:val="Body Text"/>
    <w:basedOn w:val="a"/>
    <w:link w:val="af2"/>
    <w:unhideWhenUsed/>
    <w:rsid w:val="00CE4709"/>
    <w:pPr>
      <w:spacing w:after="120"/>
    </w:pPr>
  </w:style>
  <w:style w:type="character" w:customStyle="1" w:styleId="af2">
    <w:name w:val="Основной текст Знак"/>
    <w:basedOn w:val="a0"/>
    <w:link w:val="af1"/>
    <w:rsid w:val="00CE4709"/>
  </w:style>
  <w:style w:type="character" w:customStyle="1" w:styleId="10">
    <w:name w:val="Заголовок 1 Знак"/>
    <w:basedOn w:val="a0"/>
    <w:link w:val="1"/>
    <w:rsid w:val="009B6C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6C2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86696"/>
    <w:rPr>
      <w:rFonts w:ascii="Arial" w:eastAsia="Times New Roman" w:hAnsi="Arial" w:cs="Arial"/>
      <w:b/>
      <w:bCs/>
      <w:sz w:val="26"/>
      <w:szCs w:val="26"/>
      <w:lang w:eastAsia="ru-RU"/>
    </w:rPr>
  </w:style>
  <w:style w:type="paragraph" w:customStyle="1" w:styleId="af3">
    <w:name w:val="Знак Знак Знак Знак"/>
    <w:basedOn w:val="a"/>
    <w:rsid w:val="00D86696"/>
    <w:pPr>
      <w:spacing w:after="160" w:line="240" w:lineRule="exact"/>
    </w:pPr>
    <w:rPr>
      <w:rFonts w:ascii="Arial" w:eastAsia="Times New Roman" w:hAnsi="Arial" w:cs="Arial"/>
      <w:sz w:val="20"/>
      <w:szCs w:val="20"/>
      <w:lang w:val="en-US"/>
    </w:rPr>
  </w:style>
  <w:style w:type="paragraph" w:customStyle="1" w:styleId="af4">
    <w:name w:val="МОН основной"/>
    <w:basedOn w:val="a"/>
    <w:rsid w:val="00D86696"/>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5">
    <w:name w:val="header"/>
    <w:basedOn w:val="a"/>
    <w:link w:val="af6"/>
    <w:semiHidden/>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semiHidden/>
    <w:rsid w:val="00D86696"/>
    <w:rPr>
      <w:rFonts w:ascii="Times New Roman" w:eastAsia="Times New Roman" w:hAnsi="Times New Roman" w:cs="Times New Roman"/>
      <w:sz w:val="20"/>
      <w:szCs w:val="20"/>
      <w:lang w:eastAsia="ru-RU"/>
    </w:rPr>
  </w:style>
  <w:style w:type="paragraph" w:styleId="af7">
    <w:name w:val="footer"/>
    <w:basedOn w:val="a"/>
    <w:link w:val="af8"/>
    <w:uiPriority w:val="99"/>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D86696"/>
    <w:rPr>
      <w:rFonts w:ascii="Times New Roman" w:eastAsia="Times New Roman" w:hAnsi="Times New Roman" w:cs="Times New Roman"/>
      <w:sz w:val="20"/>
      <w:szCs w:val="20"/>
      <w:lang w:eastAsia="ru-RU"/>
    </w:rPr>
  </w:style>
  <w:style w:type="character" w:styleId="af9">
    <w:name w:val="page number"/>
    <w:basedOn w:val="a0"/>
    <w:rsid w:val="00D86696"/>
  </w:style>
  <w:style w:type="paragraph" w:styleId="31">
    <w:name w:val="Body Text Indent 3"/>
    <w:basedOn w:val="a"/>
    <w:link w:val="32"/>
    <w:rsid w:val="00D866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86696"/>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D866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D86696"/>
    <w:rPr>
      <w:rFonts w:ascii="Courier New" w:eastAsia="Times New Roman" w:hAnsi="Courier New" w:cs="Courier New"/>
      <w:sz w:val="20"/>
      <w:szCs w:val="20"/>
      <w:lang w:eastAsia="ru-RU"/>
    </w:rPr>
  </w:style>
  <w:style w:type="paragraph" w:styleId="33">
    <w:name w:val="Body Text 3"/>
    <w:basedOn w:val="a"/>
    <w:link w:val="34"/>
    <w:rsid w:val="00D866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86696"/>
    <w:rPr>
      <w:rFonts w:ascii="Times New Roman" w:eastAsia="Times New Roman" w:hAnsi="Times New Roman" w:cs="Times New Roman"/>
      <w:sz w:val="16"/>
      <w:szCs w:val="16"/>
      <w:lang w:eastAsia="ru-RU"/>
    </w:rPr>
  </w:style>
  <w:style w:type="paragraph" w:styleId="21">
    <w:name w:val="Body Text Indent 2"/>
    <w:basedOn w:val="a"/>
    <w:link w:val="22"/>
    <w:rsid w:val="00D8669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86696"/>
    <w:rPr>
      <w:rFonts w:ascii="Times New Roman" w:eastAsia="Times New Roman" w:hAnsi="Times New Roman" w:cs="Times New Roman"/>
      <w:sz w:val="20"/>
      <w:szCs w:val="20"/>
      <w:lang w:eastAsia="ru-RU"/>
    </w:rPr>
  </w:style>
  <w:style w:type="character" w:styleId="afa">
    <w:name w:val="Strong"/>
    <w:basedOn w:val="a0"/>
    <w:uiPriority w:val="22"/>
    <w:qFormat/>
    <w:rsid w:val="00D86696"/>
    <w:rPr>
      <w:b/>
      <w:bCs/>
    </w:rPr>
  </w:style>
  <w:style w:type="character" w:customStyle="1" w:styleId="spelle">
    <w:name w:val="spelle"/>
    <w:basedOn w:val="a0"/>
    <w:rsid w:val="00D86696"/>
  </w:style>
  <w:style w:type="character" w:customStyle="1" w:styleId="grame">
    <w:name w:val="grame"/>
    <w:basedOn w:val="a0"/>
    <w:rsid w:val="00D86696"/>
  </w:style>
  <w:style w:type="paragraph" w:styleId="afb">
    <w:name w:val="Subtitle"/>
    <w:basedOn w:val="a"/>
    <w:link w:val="afc"/>
    <w:qFormat/>
    <w:rsid w:val="00D86696"/>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c">
    <w:name w:val="Подзаголовок Знак"/>
    <w:basedOn w:val="a0"/>
    <w:link w:val="afb"/>
    <w:rsid w:val="00D86696"/>
    <w:rPr>
      <w:rFonts w:ascii="Arial" w:eastAsia="Times New Roman" w:hAnsi="Arial" w:cs="Arial"/>
      <w:b/>
      <w:bCs/>
      <w:szCs w:val="24"/>
      <w:lang w:eastAsia="ru-RU"/>
    </w:rPr>
  </w:style>
  <w:style w:type="paragraph" w:customStyle="1" w:styleId="11">
    <w:name w:val="Абзац списка1"/>
    <w:basedOn w:val="a"/>
    <w:uiPriority w:val="99"/>
    <w:rsid w:val="00D86696"/>
    <w:pPr>
      <w:spacing w:after="0" w:line="240" w:lineRule="auto"/>
      <w:ind w:left="720"/>
      <w:contextualSpacing/>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86696"/>
    <w:rPr>
      <w:rFonts w:ascii="Times New Roman" w:hAnsi="Times New Roman" w:cs="Times New Roman" w:hint="default"/>
      <w:strike w:val="0"/>
      <w:dstrike w:val="0"/>
      <w:sz w:val="24"/>
      <w:szCs w:val="24"/>
      <w:u w:val="none"/>
      <w:effect w:val="none"/>
    </w:rPr>
  </w:style>
  <w:style w:type="table" w:customStyle="1" w:styleId="12">
    <w:name w:val="Сетка таблицы1"/>
    <w:basedOn w:val="a1"/>
    <w:next w:val="a7"/>
    <w:uiPriority w:val="59"/>
    <w:rsid w:val="00D866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a"/>
    <w:basedOn w:val="a"/>
    <w:rsid w:val="00D86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aliases w:val="Знак6,F1"/>
    <w:basedOn w:val="a"/>
    <w:link w:val="aff"/>
    <w:uiPriority w:val="99"/>
    <w:unhideWhenUsed/>
    <w:rsid w:val="00D8669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
    <w:name w:val="Текст сноски Знак"/>
    <w:aliases w:val="Знак6 Знак,F1 Знак"/>
    <w:basedOn w:val="a0"/>
    <w:link w:val="afe"/>
    <w:uiPriority w:val="99"/>
    <w:rsid w:val="00D86696"/>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86696"/>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D86696"/>
  </w:style>
  <w:style w:type="paragraph" w:customStyle="1" w:styleId="aff0">
    <w:name w:val="А_осн"/>
    <w:basedOn w:val="a"/>
    <w:link w:val="aff1"/>
    <w:rsid w:val="00D8669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basedOn w:val="a0"/>
    <w:link w:val="aff0"/>
    <w:rsid w:val="00D86696"/>
    <w:rPr>
      <w:rFonts w:ascii="Times New Roman" w:eastAsia="@Arial Unicode MS" w:hAnsi="Times New Roman" w:cs="Times New Roman"/>
      <w:sz w:val="28"/>
      <w:szCs w:val="28"/>
      <w:lang w:eastAsia="ru-RU"/>
    </w:rPr>
  </w:style>
  <w:style w:type="paragraph" w:styleId="aff2">
    <w:name w:val="Balloon Text"/>
    <w:basedOn w:val="a"/>
    <w:link w:val="aff3"/>
    <w:uiPriority w:val="99"/>
    <w:semiHidden/>
    <w:unhideWhenUsed/>
    <w:rsid w:val="00F1373A"/>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F1373A"/>
    <w:rPr>
      <w:rFonts w:ascii="Tahoma" w:hAnsi="Tahoma" w:cs="Tahoma"/>
      <w:sz w:val="16"/>
      <w:szCs w:val="16"/>
    </w:rPr>
  </w:style>
  <w:style w:type="character" w:customStyle="1" w:styleId="fontstyle01">
    <w:name w:val="fontstyle01"/>
    <w:basedOn w:val="a0"/>
    <w:rsid w:val="00AD4D11"/>
    <w:rPr>
      <w:rFonts w:ascii="TimesNewRomanPS-BoldMT" w:hAnsi="TimesNewRomanPS-BoldMT" w:hint="default"/>
      <w:b/>
      <w:bCs/>
      <w:i w:val="0"/>
      <w:iCs w:val="0"/>
      <w:color w:val="215868"/>
      <w:sz w:val="28"/>
      <w:szCs w:val="28"/>
    </w:rPr>
  </w:style>
  <w:style w:type="paragraph" w:customStyle="1" w:styleId="TableParagraph">
    <w:name w:val="Table Paragraph"/>
    <w:basedOn w:val="a"/>
    <w:uiPriority w:val="1"/>
    <w:qFormat/>
    <w:rsid w:val="00A13A4C"/>
    <w:pPr>
      <w:widowControl w:val="0"/>
      <w:autoSpaceDE w:val="0"/>
      <w:autoSpaceDN w:val="0"/>
      <w:spacing w:after="0" w:line="268" w:lineRule="exact"/>
      <w:ind w:left="107"/>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5096">
      <w:bodyDiv w:val="1"/>
      <w:marLeft w:val="0"/>
      <w:marRight w:val="0"/>
      <w:marTop w:val="0"/>
      <w:marBottom w:val="0"/>
      <w:divBdr>
        <w:top w:val="none" w:sz="0" w:space="0" w:color="auto"/>
        <w:left w:val="none" w:sz="0" w:space="0" w:color="auto"/>
        <w:bottom w:val="none" w:sz="0" w:space="0" w:color="auto"/>
        <w:right w:val="none" w:sz="0" w:space="0" w:color="auto"/>
      </w:divBdr>
    </w:div>
    <w:div w:id="459689150">
      <w:bodyDiv w:val="1"/>
      <w:marLeft w:val="0"/>
      <w:marRight w:val="0"/>
      <w:marTop w:val="0"/>
      <w:marBottom w:val="0"/>
      <w:divBdr>
        <w:top w:val="none" w:sz="0" w:space="0" w:color="auto"/>
        <w:left w:val="none" w:sz="0" w:space="0" w:color="auto"/>
        <w:bottom w:val="none" w:sz="0" w:space="0" w:color="auto"/>
        <w:right w:val="none" w:sz="0" w:space="0" w:color="auto"/>
      </w:divBdr>
    </w:div>
    <w:div w:id="667683418">
      <w:bodyDiv w:val="1"/>
      <w:marLeft w:val="0"/>
      <w:marRight w:val="0"/>
      <w:marTop w:val="0"/>
      <w:marBottom w:val="0"/>
      <w:divBdr>
        <w:top w:val="none" w:sz="0" w:space="0" w:color="auto"/>
        <w:left w:val="none" w:sz="0" w:space="0" w:color="auto"/>
        <w:bottom w:val="none" w:sz="0" w:space="0" w:color="auto"/>
        <w:right w:val="none" w:sz="0" w:space="0" w:color="auto"/>
      </w:divBdr>
    </w:div>
    <w:div w:id="851842464">
      <w:bodyDiv w:val="1"/>
      <w:marLeft w:val="0"/>
      <w:marRight w:val="0"/>
      <w:marTop w:val="0"/>
      <w:marBottom w:val="0"/>
      <w:divBdr>
        <w:top w:val="none" w:sz="0" w:space="0" w:color="auto"/>
        <w:left w:val="none" w:sz="0" w:space="0" w:color="auto"/>
        <w:bottom w:val="none" w:sz="0" w:space="0" w:color="auto"/>
        <w:right w:val="none" w:sz="0" w:space="0" w:color="auto"/>
      </w:divBdr>
    </w:div>
    <w:div w:id="1047684078">
      <w:bodyDiv w:val="1"/>
      <w:marLeft w:val="0"/>
      <w:marRight w:val="0"/>
      <w:marTop w:val="0"/>
      <w:marBottom w:val="0"/>
      <w:divBdr>
        <w:top w:val="none" w:sz="0" w:space="0" w:color="auto"/>
        <w:left w:val="none" w:sz="0" w:space="0" w:color="auto"/>
        <w:bottom w:val="none" w:sz="0" w:space="0" w:color="auto"/>
        <w:right w:val="none" w:sz="0" w:space="0" w:color="auto"/>
      </w:divBdr>
    </w:div>
    <w:div w:id="1139540692">
      <w:bodyDiv w:val="1"/>
      <w:marLeft w:val="0"/>
      <w:marRight w:val="0"/>
      <w:marTop w:val="0"/>
      <w:marBottom w:val="0"/>
      <w:divBdr>
        <w:top w:val="none" w:sz="0" w:space="0" w:color="auto"/>
        <w:left w:val="none" w:sz="0" w:space="0" w:color="auto"/>
        <w:bottom w:val="none" w:sz="0" w:space="0" w:color="auto"/>
        <w:right w:val="none" w:sz="0" w:space="0" w:color="auto"/>
      </w:divBdr>
    </w:div>
    <w:div w:id="1940721449">
      <w:bodyDiv w:val="1"/>
      <w:marLeft w:val="0"/>
      <w:marRight w:val="0"/>
      <w:marTop w:val="0"/>
      <w:marBottom w:val="0"/>
      <w:divBdr>
        <w:top w:val="none" w:sz="0" w:space="0" w:color="auto"/>
        <w:left w:val="none" w:sz="0" w:space="0" w:color="auto"/>
        <w:bottom w:val="none" w:sz="0" w:space="0" w:color="auto"/>
        <w:right w:val="none" w:sz="0" w:space="0" w:color="auto"/>
      </w:divBdr>
    </w:div>
    <w:div w:id="20218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рус.яз</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pt idx="0">
                  <c:v>2022</c:v>
                </c:pt>
              </c:numCache>
            </c:numRef>
          </c:cat>
          <c:val>
            <c:numRef>
              <c:f>Лист1!$B$2</c:f>
              <c:numCache>
                <c:formatCode>General</c:formatCode>
                <c:ptCount val="1"/>
                <c:pt idx="0">
                  <c:v>63</c:v>
                </c:pt>
              </c:numCache>
            </c:numRef>
          </c:val>
        </c:ser>
        <c:ser>
          <c:idx val="1"/>
          <c:order val="1"/>
          <c:tx>
            <c:strRef>
              <c:f>Лист1!$C$1</c:f>
              <c:strCache>
                <c:ptCount val="1"/>
                <c:pt idx="0">
                  <c:v>матем. Пр.</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pt idx="0">
                  <c:v>2022</c:v>
                </c:pt>
              </c:numCache>
            </c:numRef>
          </c:cat>
          <c:val>
            <c:numRef>
              <c:f>Лист1!$C$2</c:f>
              <c:numCache>
                <c:formatCode>General</c:formatCode>
                <c:ptCount val="1"/>
                <c:pt idx="0">
                  <c:v>59.5</c:v>
                </c:pt>
              </c:numCache>
            </c:numRef>
          </c:val>
        </c:ser>
        <c:ser>
          <c:idx val="2"/>
          <c:order val="2"/>
          <c:tx>
            <c:strRef>
              <c:f>Лист1!$D$1</c:f>
              <c:strCache>
                <c:ptCount val="1"/>
                <c:pt idx="0">
                  <c:v>история</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pt idx="0">
                  <c:v>2022</c:v>
                </c:pt>
              </c:numCache>
            </c:numRef>
          </c:cat>
          <c:val>
            <c:numRef>
              <c:f>Лист1!$D$2</c:f>
              <c:numCache>
                <c:formatCode>General</c:formatCode>
                <c:ptCount val="1"/>
                <c:pt idx="0">
                  <c:v>49.6</c:v>
                </c:pt>
              </c:numCache>
            </c:numRef>
          </c:val>
        </c:ser>
        <c:ser>
          <c:idx val="3"/>
          <c:order val="3"/>
          <c:tx>
            <c:strRef>
              <c:f>Лист1!$E$1</c:f>
              <c:strCache>
                <c:ptCount val="1"/>
                <c:pt idx="0">
                  <c:v>об-е</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pt idx="0">
                  <c:v>2022</c:v>
                </c:pt>
              </c:numCache>
            </c:numRef>
          </c:cat>
          <c:val>
            <c:numRef>
              <c:f>Лист1!$E$2</c:f>
              <c:numCache>
                <c:formatCode>General</c:formatCode>
                <c:ptCount val="1"/>
                <c:pt idx="0">
                  <c:v>56.33</c:v>
                </c:pt>
              </c:numCache>
            </c:numRef>
          </c:val>
        </c:ser>
        <c:ser>
          <c:idx val="4"/>
          <c:order val="4"/>
          <c:tx>
            <c:strRef>
              <c:f>Лист1!$F$1</c:f>
              <c:strCache>
                <c:ptCount val="1"/>
                <c:pt idx="0">
                  <c:v>физика</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pt idx="0">
                  <c:v>2022</c:v>
                </c:pt>
              </c:numCache>
            </c:numRef>
          </c:cat>
          <c:val>
            <c:numRef>
              <c:f>Лист1!$F$2</c:f>
              <c:numCache>
                <c:formatCode>General</c:formatCode>
                <c:ptCount val="1"/>
                <c:pt idx="0">
                  <c:v>50.5</c:v>
                </c:pt>
              </c:numCache>
            </c:numRef>
          </c:val>
        </c:ser>
        <c:ser>
          <c:idx val="5"/>
          <c:order val="5"/>
          <c:tx>
            <c:strRef>
              <c:f>Лист1!$G$1</c:f>
              <c:strCache>
                <c:ptCount val="1"/>
                <c:pt idx="0">
                  <c:v>литер</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pt idx="0">
                  <c:v>2022</c:v>
                </c:pt>
              </c:numCache>
            </c:numRef>
          </c:cat>
          <c:val>
            <c:numRef>
              <c:f>Лист1!$G$2</c:f>
              <c:numCache>
                <c:formatCode>General</c:formatCode>
                <c:ptCount val="1"/>
                <c:pt idx="0">
                  <c:v>46</c:v>
                </c:pt>
              </c:numCache>
            </c:numRef>
          </c:val>
        </c:ser>
        <c:dLbls>
          <c:showLegendKey val="0"/>
          <c:showVal val="0"/>
          <c:showCatName val="0"/>
          <c:showSerName val="0"/>
          <c:showPercent val="0"/>
          <c:showBubbleSize val="0"/>
        </c:dLbls>
        <c:gapWidth val="150"/>
        <c:shape val="cylinder"/>
        <c:axId val="123434880"/>
        <c:axId val="123436416"/>
        <c:axId val="0"/>
      </c:bar3DChart>
      <c:catAx>
        <c:axId val="123434880"/>
        <c:scaling>
          <c:orientation val="minMax"/>
        </c:scaling>
        <c:delete val="0"/>
        <c:axPos val="b"/>
        <c:numFmt formatCode="General" sourceLinked="1"/>
        <c:majorTickMark val="out"/>
        <c:minorTickMark val="none"/>
        <c:tickLblPos val="nextTo"/>
        <c:crossAx val="123436416"/>
        <c:crosses val="autoZero"/>
        <c:auto val="1"/>
        <c:lblAlgn val="ctr"/>
        <c:lblOffset val="100"/>
        <c:noMultiLvlLbl val="0"/>
      </c:catAx>
      <c:valAx>
        <c:axId val="123436416"/>
        <c:scaling>
          <c:orientation val="minMax"/>
        </c:scaling>
        <c:delete val="0"/>
        <c:axPos val="l"/>
        <c:majorGridlines/>
        <c:numFmt formatCode="General" sourceLinked="1"/>
        <c:majorTickMark val="out"/>
        <c:minorTickMark val="none"/>
        <c:tickLblPos val="nextTo"/>
        <c:crossAx val="123434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MOv+FNlp1pT9VDsQGmvReeMAh1UAWb0mkaaOtBpiQBk=</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ZJaK0bfABkVzvyL5ACz3N645HIqxsjwW8uWdk8RSdNs=</DigestValue>
    </Reference>
  </SignedInfo>
  <SignatureValue>4AxsEYbKJY9NX0bgT3x7m2fO0+FTgYJeFnjt66UIFSaZA9hYYTgds02oTsnK6oZL
mad+egHG1t2tf3ThImDgBQ==</SignatureValue>
  <KeyInfo>
    <X509Data>
      <X509Certificate>MIIJWTCCCQagAwIBAgIQTQKzk3qeqilRqsyux5LDGDAKBggqhQMHAQEDAjCCAVcx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0YHQuNC4MB4XDTIyMTAxMjA5MTUwMFoXDTI0MDEwNTA5MTUwMFowggJ2MQswCQYD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dHRwOi8vY3JsLmZrLmxvY2FsL2NybC91Y2ZrXzIwMjIuY3J0MB0GA1UdDgQWBBR9
/qKAE3bSG0C32oVw/Ut5mIMziDCCAXcGA1UdIwSCAW4wggFqgBQdgCbSiWLnBIGP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uIILAM/o/2EAAAAABfYwCgYIKoUDBwEBAwIDQQCr+LIzWgzK+GV4hrwxLJujquVD
TT1Dkp3ugFUBhKQ7iObMKH9MhAIKNszlHwySFX/xlRCHDx4PCgZNPzI5KpKl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SD0Ry3k3AnmDIP+5dYXOlgaZ2r0=</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7WrdHtkVKJXoYiZuOStc61yeQT8=</DigestValue>
      </Reference>
      <Reference URI="/word/charts/chart1.xml?ContentType=application/vnd.openxmlformats-officedocument.drawingml.chart+xml">
        <DigestMethod Algorithm="http://www.w3.org/2000/09/xmldsig#sha1"/>
        <DigestValue>0Iklb4Uv/b9xfGPp9FHZTzWzY+M=</DigestValue>
      </Reference>
      <Reference URI="/word/document.xml?ContentType=application/vnd.openxmlformats-officedocument.wordprocessingml.document.main+xml">
        <DigestMethod Algorithm="http://www.w3.org/2000/09/xmldsig#sha1"/>
        <DigestValue>ksL2TSXf42AFO55LN4byh7cQsi0=</DigestValue>
      </Reference>
      <Reference URI="/word/embeddings/Microsoft_Excel_Worksheet1.xlsx?ContentType=application/vnd.openxmlformats-officedocument.spreadsheetml.sheet">
        <DigestMethod Algorithm="http://www.w3.org/2000/09/xmldsig#sha1"/>
        <DigestValue>NEok69HGvYbLxwqszrRtxh6ho3M=</DigestValue>
      </Reference>
      <Reference URI="/word/endnotes.xml?ContentType=application/vnd.openxmlformats-officedocument.wordprocessingml.endnotes+xml">
        <DigestMethod Algorithm="http://www.w3.org/2000/09/xmldsig#sha1"/>
        <DigestValue>bUUwkRpU38zs0E/CwsxAC97fftQ=</DigestValue>
      </Reference>
      <Reference URI="/word/fontTable.xml?ContentType=application/vnd.openxmlformats-officedocument.wordprocessingml.fontTable+xml">
        <DigestMethod Algorithm="http://www.w3.org/2000/09/xmldsig#sha1"/>
        <DigestValue>ZdioqCRB928BuGT/4/F9g/xaeno=</DigestValue>
      </Reference>
      <Reference URI="/word/footer1.xml?ContentType=application/vnd.openxmlformats-officedocument.wordprocessingml.footer+xml">
        <DigestMethod Algorithm="http://www.w3.org/2000/09/xmldsig#sha1"/>
        <DigestValue>VsDcXohLbxyQYA/aU7SB9da+P1E=</DigestValue>
      </Reference>
      <Reference URI="/word/footnotes.xml?ContentType=application/vnd.openxmlformats-officedocument.wordprocessingml.footnotes+xml">
        <DigestMethod Algorithm="http://www.w3.org/2000/09/xmldsig#sha1"/>
        <DigestValue>zsa7znJbtqai+Gy8mixxB35UiBE=</DigestValue>
      </Reference>
      <Reference URI="/word/media/image1.emf?ContentType=image/x-emf">
        <DigestMethod Algorithm="http://www.w3.org/2000/09/xmldsig#sha1"/>
        <DigestValue>rPswXAU/HpVz4lI0SYkm/skGqBs=</DigestValue>
      </Reference>
      <Reference URI="/word/media/image2.emf?ContentType=image/x-emf">
        <DigestMethod Algorithm="http://www.w3.org/2000/09/xmldsig#sha1"/>
        <DigestValue>wT+nOH0AfSUSSiOKXYV0GZ//Rys=</DigestValue>
      </Reference>
      <Reference URI="/word/media/image3.png?ContentType=image/png">
        <DigestMethod Algorithm="http://www.w3.org/2000/09/xmldsig#sha1"/>
        <DigestValue>/+9lrpDPOWEyjCN4qOsJVuZueMA=</DigestValue>
      </Reference>
      <Reference URI="/word/numbering.xml?ContentType=application/vnd.openxmlformats-officedocument.wordprocessingml.numbering+xml">
        <DigestMethod Algorithm="http://www.w3.org/2000/09/xmldsig#sha1"/>
        <DigestValue>x7hLBXnBOV/YgPk2RjEH9DFskbw=</DigestValue>
      </Reference>
      <Reference URI="/word/settings.xml?ContentType=application/vnd.openxmlformats-officedocument.wordprocessingml.settings+xml">
        <DigestMethod Algorithm="http://www.w3.org/2000/09/xmldsig#sha1"/>
        <DigestValue>ic5lCKOSIko/LYTxwekOwbRRBYs=</DigestValue>
      </Reference>
      <Reference URI="/word/styles.xml?ContentType=application/vnd.openxmlformats-officedocument.wordprocessingml.styles+xml">
        <DigestMethod Algorithm="http://www.w3.org/2000/09/xmldsig#sha1"/>
        <DigestValue>acXUQWZa+5ttyPHA0Qw1E4LrXDE=</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MNZPP6GFBgeEB+dg6gHnYoxbreQ=</DigestValue>
      </Reference>
    </Manifest>
    <SignatureProperties>
      <SignatureProperty Id="idSignatureTime" Target="#idPackageSignature">
        <mdssi:SignatureTime>
          <mdssi:Format>YYYY-MM-DDThh:mm:ssTZD</mdssi:Format>
          <mdssi:Value>2023-02-28T09:11:38Z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2023-02-28T09:11:38Z</xd:SigningTime>
          <xd:SigningCertificate>
            <xd:Cert>
              <xd:CertDigest>
                <DigestMethod Algorithm="http://www.w3.org/2000/09/xmldsig#sha1"/>
                <DigestValue>iTK9bQFh4zqSR3wrGjqswF1Kbqs=</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102364582504963520156920263013148312344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901</TotalTime>
  <Pages>19</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kalacheva</dc:creator>
  <cp:keywords/>
  <dc:description/>
  <cp:lastModifiedBy>Роман</cp:lastModifiedBy>
  <cp:revision>106</cp:revision>
  <cp:lastPrinted>2021-12-29T12:17:00Z</cp:lastPrinted>
  <dcterms:created xsi:type="dcterms:W3CDTF">2019-01-24T09:52:00Z</dcterms:created>
  <dcterms:modified xsi:type="dcterms:W3CDTF">2023-02-28T08:56:00Z</dcterms:modified>
</cp:coreProperties>
</file>