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92" w:rsidRPr="000D3392" w:rsidRDefault="000D3392" w:rsidP="000D3392">
      <w:pPr>
        <w:pStyle w:val="af1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392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0D3392" w:rsidRPr="000D3392" w:rsidRDefault="000D3392" w:rsidP="000D3392">
      <w:pPr>
        <w:pStyle w:val="af1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392">
        <w:rPr>
          <w:rFonts w:ascii="Times New Roman" w:hAnsi="Times New Roman" w:cs="Times New Roman"/>
          <w:b/>
          <w:sz w:val="24"/>
          <w:szCs w:val="24"/>
        </w:rPr>
        <w:t>Республики Карелия кадетская школа-интернат</w:t>
      </w:r>
    </w:p>
    <w:p w:rsidR="000D3392" w:rsidRPr="000D3392" w:rsidRDefault="000D3392" w:rsidP="000D3392">
      <w:pPr>
        <w:pStyle w:val="af1"/>
        <w:pBdr>
          <w:bottom w:val="single" w:sz="12" w:space="1" w:color="auto"/>
        </w:pBd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392">
        <w:rPr>
          <w:rFonts w:ascii="Times New Roman" w:hAnsi="Times New Roman" w:cs="Times New Roman"/>
          <w:b/>
          <w:sz w:val="24"/>
          <w:szCs w:val="24"/>
        </w:rPr>
        <w:t>«КАРЕЛЬСКИЙ КАДЕТСКИЙ КОРПУС ИМЕНИ АЛЕКСАНДРА НЕВСКОГО»</w:t>
      </w:r>
    </w:p>
    <w:p w:rsidR="000D3392" w:rsidRPr="00180000" w:rsidRDefault="000D3392" w:rsidP="000D339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D3392" w:rsidRPr="00180000" w:rsidRDefault="000D3392" w:rsidP="000D33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392" w:rsidRPr="00180000" w:rsidRDefault="000D3392" w:rsidP="000D3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392" w:rsidRPr="00180000" w:rsidRDefault="000D3392" w:rsidP="000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392" w:rsidRPr="00180000" w:rsidRDefault="000D3392" w:rsidP="000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392" w:rsidRPr="00180000" w:rsidRDefault="000D3392" w:rsidP="000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392" w:rsidRPr="00180000" w:rsidRDefault="000D3392" w:rsidP="000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392" w:rsidRPr="00180000" w:rsidRDefault="000D3392" w:rsidP="000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392" w:rsidRPr="00180000" w:rsidRDefault="000D3392" w:rsidP="000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392" w:rsidRPr="00180000" w:rsidRDefault="000D3392" w:rsidP="000D3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392" w:rsidRPr="00180000" w:rsidRDefault="000D3392" w:rsidP="000D3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</w:t>
      </w:r>
      <w:r w:rsidRPr="00180000">
        <w:rPr>
          <w:rFonts w:ascii="Times New Roman" w:hAnsi="Times New Roman" w:cs="Times New Roman"/>
          <w:b/>
          <w:sz w:val="28"/>
          <w:szCs w:val="28"/>
        </w:rPr>
        <w:t xml:space="preserve"> доклад </w:t>
      </w:r>
    </w:p>
    <w:p w:rsidR="000D3392" w:rsidRPr="00180000" w:rsidRDefault="000D3392" w:rsidP="000D33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000">
        <w:rPr>
          <w:rFonts w:ascii="Times New Roman" w:hAnsi="Times New Roman" w:cs="Times New Roman"/>
          <w:b/>
          <w:sz w:val="28"/>
          <w:szCs w:val="28"/>
        </w:rPr>
        <w:t>государственного  бюджетного общеобразовательного учреждения</w:t>
      </w:r>
    </w:p>
    <w:p w:rsidR="000D3392" w:rsidRPr="00180000" w:rsidRDefault="000D3392" w:rsidP="000D33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000">
        <w:rPr>
          <w:rFonts w:ascii="Times New Roman" w:hAnsi="Times New Roman" w:cs="Times New Roman"/>
          <w:b/>
          <w:sz w:val="28"/>
          <w:szCs w:val="28"/>
        </w:rPr>
        <w:t xml:space="preserve"> Республики Карелия кадетской школы-интерната</w:t>
      </w:r>
    </w:p>
    <w:p w:rsidR="000D3392" w:rsidRPr="00180000" w:rsidRDefault="000D3392" w:rsidP="000D33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80000">
        <w:rPr>
          <w:rFonts w:ascii="Times New Roman" w:hAnsi="Times New Roman" w:cs="Times New Roman"/>
          <w:b/>
          <w:sz w:val="28"/>
          <w:szCs w:val="28"/>
        </w:rPr>
        <w:t>Карельский кадетский к</w:t>
      </w:r>
      <w:r>
        <w:rPr>
          <w:rFonts w:ascii="Times New Roman" w:hAnsi="Times New Roman" w:cs="Times New Roman"/>
          <w:b/>
          <w:sz w:val="28"/>
          <w:szCs w:val="28"/>
        </w:rPr>
        <w:t>орпус имени Александра Невского»</w:t>
      </w:r>
    </w:p>
    <w:p w:rsidR="000D3392" w:rsidRPr="00180000" w:rsidRDefault="00D60E9C" w:rsidP="000D33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</w:t>
      </w:r>
      <w:r w:rsidR="008E0289">
        <w:rPr>
          <w:rFonts w:ascii="Times New Roman" w:hAnsi="Times New Roman" w:cs="Times New Roman"/>
          <w:b/>
          <w:sz w:val="28"/>
          <w:szCs w:val="28"/>
        </w:rPr>
        <w:t>2</w:t>
      </w:r>
      <w:r w:rsidR="000D3392" w:rsidRPr="0018000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D3392" w:rsidRPr="00180000" w:rsidRDefault="000D3392" w:rsidP="000D339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180000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000">
        <w:rPr>
          <w:rFonts w:ascii="Times New Roman" w:hAnsi="Times New Roman" w:cs="Times New Roman"/>
          <w:b/>
          <w:sz w:val="24"/>
          <w:szCs w:val="24"/>
        </w:rPr>
        <w:t>Петрозаводск</w:t>
      </w:r>
    </w:p>
    <w:p w:rsidR="000D3392" w:rsidRPr="00180000" w:rsidRDefault="009E0C8A" w:rsidP="000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8E0289">
        <w:rPr>
          <w:rFonts w:ascii="Times New Roman" w:hAnsi="Times New Roman" w:cs="Times New Roman"/>
          <w:b/>
          <w:sz w:val="24"/>
          <w:szCs w:val="24"/>
        </w:rPr>
        <w:t>3</w:t>
      </w:r>
      <w:r w:rsidR="00A77D3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77D3E" w:rsidRDefault="00A77D3E" w:rsidP="00D427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274F" w:rsidRPr="003E658A" w:rsidRDefault="00AB5031" w:rsidP="00D427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658A">
        <w:rPr>
          <w:rFonts w:ascii="Times New Roman" w:hAnsi="Times New Roman" w:cs="Times New Roman"/>
          <w:b/>
          <w:sz w:val="28"/>
          <w:szCs w:val="28"/>
          <w:u w:val="single"/>
        </w:rPr>
        <w:t>1. ОБЩАЯ ХАРАКТЕРИСТИКА УЧРЕЖДЕНИЯ</w:t>
      </w:r>
      <w:r w:rsidR="00CE4709" w:rsidRPr="003E65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94F3A" w:rsidRDefault="00694F3A" w:rsidP="00D427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4F3A" w:rsidRDefault="00694F3A" w:rsidP="00D427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274F" w:rsidRPr="003E658A" w:rsidRDefault="00D4274F" w:rsidP="00D427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58A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Республики Карелия к</w:t>
      </w:r>
      <w:r w:rsidRPr="003E658A">
        <w:rPr>
          <w:rFonts w:ascii="Times New Roman" w:hAnsi="Times New Roman" w:cs="Times New Roman"/>
          <w:sz w:val="24"/>
          <w:szCs w:val="24"/>
        </w:rPr>
        <w:t>а</w:t>
      </w:r>
      <w:r w:rsidRPr="003E658A">
        <w:rPr>
          <w:rFonts w:ascii="Times New Roman" w:hAnsi="Times New Roman" w:cs="Times New Roman"/>
          <w:sz w:val="24"/>
          <w:szCs w:val="24"/>
        </w:rPr>
        <w:t xml:space="preserve">детская школа-интернат «Карельский кадетский корпус имени Александра Невского» является бюджетным  учреждением Республики Карелия. </w:t>
      </w:r>
    </w:p>
    <w:p w:rsidR="00D4274F" w:rsidRPr="003E658A" w:rsidRDefault="00D4274F" w:rsidP="00D4274F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58A">
        <w:rPr>
          <w:rFonts w:ascii="Times New Roman" w:hAnsi="Times New Roman" w:cs="Times New Roman"/>
          <w:sz w:val="24"/>
          <w:szCs w:val="24"/>
        </w:rPr>
        <w:t>В качестве юридического лица Учреждение создано на основании приказа Ленинского РОНО Петрозаводского горисполкома от 6 июня 1979 года № 58 как Клуб юных моряков Л</w:t>
      </w:r>
      <w:r w:rsidRPr="003E658A">
        <w:rPr>
          <w:rFonts w:ascii="Times New Roman" w:hAnsi="Times New Roman" w:cs="Times New Roman"/>
          <w:sz w:val="24"/>
          <w:szCs w:val="24"/>
        </w:rPr>
        <w:t>е</w:t>
      </w:r>
      <w:r w:rsidRPr="003E658A">
        <w:rPr>
          <w:rFonts w:ascii="Times New Roman" w:hAnsi="Times New Roman" w:cs="Times New Roman"/>
          <w:sz w:val="24"/>
          <w:szCs w:val="24"/>
        </w:rPr>
        <w:t>нинского района г. Петрозаводска; зарегистрировано как Республиканский клуб юных моряков 8 мая 1996 года Комитетом по экономике г. Петрозаводска, регистрационный № 432; как ГОУ Карельский республиканский детский морской центр «Норд-Вест» зарегистрировано Петроз</w:t>
      </w:r>
      <w:r w:rsidRPr="003E658A">
        <w:rPr>
          <w:rFonts w:ascii="Times New Roman" w:hAnsi="Times New Roman" w:cs="Times New Roman"/>
          <w:sz w:val="24"/>
          <w:szCs w:val="24"/>
        </w:rPr>
        <w:t>а</w:t>
      </w:r>
      <w:r w:rsidRPr="003E658A">
        <w:rPr>
          <w:rFonts w:ascii="Times New Roman" w:hAnsi="Times New Roman" w:cs="Times New Roman"/>
          <w:sz w:val="24"/>
          <w:szCs w:val="24"/>
        </w:rPr>
        <w:t xml:space="preserve">водским регистрационным округом Министерства юстиции Республики Карелия 06.06.2000 г. № 1761; распоряжением Правительства Республики Карелия от 08 декабря </w:t>
      </w:r>
      <w:smartTag w:uri="urn:schemas-microsoft-com:office:smarttags" w:element="metricconverter">
        <w:smartTagPr>
          <w:attr w:name="ProductID" w:val="2005 г"/>
        </w:smartTagPr>
        <w:r w:rsidRPr="003E658A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3E658A">
        <w:rPr>
          <w:rFonts w:ascii="Times New Roman" w:hAnsi="Times New Roman" w:cs="Times New Roman"/>
          <w:sz w:val="24"/>
          <w:szCs w:val="24"/>
        </w:rPr>
        <w:t>. № 362р-П переименовано в государственное общеобразовательное учреждение Республики Карелия к</w:t>
      </w:r>
      <w:r w:rsidRPr="003E658A">
        <w:rPr>
          <w:rFonts w:ascii="Times New Roman" w:hAnsi="Times New Roman" w:cs="Times New Roman"/>
          <w:sz w:val="24"/>
          <w:szCs w:val="24"/>
        </w:rPr>
        <w:t>а</w:t>
      </w:r>
      <w:r w:rsidR="00B2708B">
        <w:rPr>
          <w:rFonts w:ascii="Times New Roman" w:hAnsi="Times New Roman" w:cs="Times New Roman"/>
          <w:sz w:val="24"/>
          <w:szCs w:val="24"/>
        </w:rPr>
        <w:t>детская школа «</w:t>
      </w:r>
      <w:r w:rsidRPr="003E658A">
        <w:rPr>
          <w:rFonts w:ascii="Times New Roman" w:hAnsi="Times New Roman" w:cs="Times New Roman"/>
          <w:sz w:val="24"/>
          <w:szCs w:val="24"/>
        </w:rPr>
        <w:t>Карельский кадетский корпус</w:t>
      </w:r>
      <w:r w:rsidR="00B2708B">
        <w:rPr>
          <w:rFonts w:ascii="Times New Roman" w:hAnsi="Times New Roman" w:cs="Times New Roman"/>
          <w:sz w:val="24"/>
          <w:szCs w:val="24"/>
        </w:rPr>
        <w:t>»</w:t>
      </w:r>
      <w:r w:rsidRPr="003E658A">
        <w:rPr>
          <w:rFonts w:ascii="Times New Roman" w:hAnsi="Times New Roman" w:cs="Times New Roman"/>
          <w:sz w:val="24"/>
          <w:szCs w:val="24"/>
        </w:rPr>
        <w:t>; распоряжением Правительства Республики К</w:t>
      </w:r>
      <w:r w:rsidRPr="003E658A">
        <w:rPr>
          <w:rFonts w:ascii="Times New Roman" w:hAnsi="Times New Roman" w:cs="Times New Roman"/>
          <w:sz w:val="24"/>
          <w:szCs w:val="24"/>
        </w:rPr>
        <w:t>а</w:t>
      </w:r>
      <w:r w:rsidRPr="003E658A">
        <w:rPr>
          <w:rFonts w:ascii="Times New Roman" w:hAnsi="Times New Roman" w:cs="Times New Roman"/>
          <w:sz w:val="24"/>
          <w:szCs w:val="24"/>
        </w:rPr>
        <w:t>релия от 16 апреля 2010 года №143р-П переименовано в государственное общеобразовательное учреждение Республики Ка</w:t>
      </w:r>
      <w:r w:rsidR="009C08A5">
        <w:rPr>
          <w:rFonts w:ascii="Times New Roman" w:hAnsi="Times New Roman" w:cs="Times New Roman"/>
          <w:sz w:val="24"/>
          <w:szCs w:val="24"/>
        </w:rPr>
        <w:t>релия кадетская школа-интернат «</w:t>
      </w:r>
      <w:r w:rsidRPr="003E658A">
        <w:rPr>
          <w:rFonts w:ascii="Times New Roman" w:hAnsi="Times New Roman" w:cs="Times New Roman"/>
          <w:sz w:val="24"/>
          <w:szCs w:val="24"/>
        </w:rPr>
        <w:t>Карельский кадетский корпус имени Александра Невского</w:t>
      </w:r>
      <w:r w:rsidR="009C08A5">
        <w:rPr>
          <w:rFonts w:ascii="Times New Roman" w:hAnsi="Times New Roman" w:cs="Times New Roman"/>
          <w:sz w:val="24"/>
          <w:szCs w:val="24"/>
        </w:rPr>
        <w:t>»</w:t>
      </w:r>
      <w:r w:rsidRPr="003E658A">
        <w:rPr>
          <w:rFonts w:ascii="Times New Roman" w:hAnsi="Times New Roman" w:cs="Times New Roman"/>
          <w:sz w:val="24"/>
          <w:szCs w:val="24"/>
        </w:rPr>
        <w:t>.</w:t>
      </w:r>
    </w:p>
    <w:p w:rsidR="00D4274F" w:rsidRPr="003E658A" w:rsidRDefault="00D4274F" w:rsidP="00D427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58A">
        <w:rPr>
          <w:rFonts w:ascii="Times New Roman" w:hAnsi="Times New Roman" w:cs="Times New Roman"/>
          <w:sz w:val="24"/>
          <w:szCs w:val="24"/>
        </w:rPr>
        <w:t>ГБОУ РК «Карельский кадетский корпус имени Александра Невского» осуществляет свою деятельность по адресу: г. Петрозаводск, ул. Щорса 5,5а,7. В своем распоряжении учр</w:t>
      </w:r>
      <w:r w:rsidRPr="003E658A">
        <w:rPr>
          <w:rFonts w:ascii="Times New Roman" w:hAnsi="Times New Roman" w:cs="Times New Roman"/>
          <w:sz w:val="24"/>
          <w:szCs w:val="24"/>
        </w:rPr>
        <w:t>е</w:t>
      </w:r>
      <w:r w:rsidRPr="003E658A">
        <w:rPr>
          <w:rFonts w:ascii="Times New Roman" w:hAnsi="Times New Roman" w:cs="Times New Roman"/>
          <w:sz w:val="24"/>
          <w:szCs w:val="24"/>
        </w:rPr>
        <w:t>ждение имеет водную станцию с учебными судами, расположенную по адресу: г. Петрозаводск, ул. Ригачина 3А, спортивно</w:t>
      </w:r>
      <w:r w:rsidR="00751BA0">
        <w:rPr>
          <w:rFonts w:ascii="Times New Roman" w:hAnsi="Times New Roman" w:cs="Times New Roman"/>
          <w:sz w:val="24"/>
          <w:szCs w:val="24"/>
        </w:rPr>
        <w:t xml:space="preserve">-оздоровительный лагерь в м. </w:t>
      </w:r>
      <w:proofErr w:type="spellStart"/>
      <w:r w:rsidR="00751BA0">
        <w:rPr>
          <w:rFonts w:ascii="Times New Roman" w:hAnsi="Times New Roman" w:cs="Times New Roman"/>
          <w:sz w:val="24"/>
          <w:szCs w:val="24"/>
        </w:rPr>
        <w:t>Уя</w:t>
      </w:r>
      <w:proofErr w:type="spellEnd"/>
      <w:r w:rsidR="00751BA0">
        <w:rPr>
          <w:rFonts w:ascii="Times New Roman" w:hAnsi="Times New Roman" w:cs="Times New Roman"/>
          <w:sz w:val="24"/>
          <w:szCs w:val="24"/>
        </w:rPr>
        <w:t>, базу бывшего оздоровительного лагеря «Айно» (в настоящее время реконструируется).</w:t>
      </w:r>
    </w:p>
    <w:p w:rsidR="00D4274F" w:rsidRPr="003E658A" w:rsidRDefault="00D4274F" w:rsidP="00D427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E658A">
        <w:rPr>
          <w:rFonts w:ascii="Times New Roman" w:hAnsi="Times New Roman" w:cs="Times New Roman"/>
          <w:spacing w:val="2"/>
          <w:sz w:val="24"/>
          <w:szCs w:val="24"/>
        </w:rPr>
        <w:t>Лицензия на осуществление образовательной деятельности: от 05 июня 2015 года №2611 выдана Министерством образования Республики Карелия.</w:t>
      </w:r>
    </w:p>
    <w:p w:rsidR="00D4274F" w:rsidRDefault="00D4274F" w:rsidP="00D427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E658A">
        <w:rPr>
          <w:rFonts w:ascii="Times New Roman" w:hAnsi="Times New Roman" w:cs="Times New Roman"/>
          <w:spacing w:val="2"/>
          <w:sz w:val="24"/>
          <w:szCs w:val="24"/>
        </w:rPr>
        <w:t xml:space="preserve">Свидетельство о  </w:t>
      </w:r>
      <w:r w:rsidRPr="003E658A">
        <w:rPr>
          <w:rFonts w:ascii="Times New Roman" w:hAnsi="Times New Roman" w:cs="Times New Roman"/>
          <w:spacing w:val="-1"/>
          <w:sz w:val="24"/>
          <w:szCs w:val="24"/>
        </w:rPr>
        <w:t>государственной аккредитации: от 29 мая 2015 года № 208  выдано Министерством образования Республики Карелия.</w:t>
      </w:r>
    </w:p>
    <w:p w:rsidR="00647E9E" w:rsidRPr="003E658A" w:rsidRDefault="00647E9E" w:rsidP="00D427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47E9E">
        <w:rPr>
          <w:rFonts w:ascii="Times New Roman" w:hAnsi="Times New Roman" w:cs="Times New Roman"/>
          <w:spacing w:val="-1"/>
          <w:sz w:val="24"/>
          <w:szCs w:val="24"/>
        </w:rPr>
        <w:t>ГБОУ РК «Карельский кадетский корпус имени Александра Невского»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выполняет гос</w:t>
      </w:r>
      <w:r>
        <w:rPr>
          <w:rFonts w:ascii="Times New Roman" w:hAnsi="Times New Roman" w:cs="Times New Roman"/>
          <w:spacing w:val="-1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дарственное задание по 4 государственным услугам: реализация общеобразовательных пр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грамм основного общего образования, реализация общеобразовательных программ среднего общего образования, реализация дополнительных общеобразовательных программ, содержание кадетов. В учреждении насчитывается 206 обучающихся (кадетов), из них  191 на условиях круглосуточного пребывания. Обучающиеся (кадеты) обеспечиваются бесплатным проживан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ем, питанием, обмундированием.</w:t>
      </w:r>
    </w:p>
    <w:p w:rsidR="00D4274F" w:rsidRPr="003E658A" w:rsidRDefault="00D4274F" w:rsidP="00D427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E658A">
        <w:rPr>
          <w:rFonts w:ascii="Times New Roman" w:hAnsi="Times New Roman" w:cs="Times New Roman"/>
          <w:spacing w:val="-1"/>
          <w:sz w:val="24"/>
          <w:szCs w:val="24"/>
        </w:rPr>
        <w:t>Директор учреждения: Ефимов Дмитрий Александрович.</w:t>
      </w:r>
    </w:p>
    <w:p w:rsidR="00D4274F" w:rsidRPr="003E658A" w:rsidRDefault="00D4274F"/>
    <w:p w:rsidR="003277EB" w:rsidRDefault="003277EB" w:rsidP="00694F3A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2. </w:t>
      </w:r>
      <w:r w:rsidRPr="00AB50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ПОКАЗАТЕЛИ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B50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ДЕЯТЕЛЬНОСТИ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УЧРЕЖДЕНИЯ</w:t>
      </w:r>
    </w:p>
    <w:p w:rsidR="00694F3A" w:rsidRDefault="00694F3A" w:rsidP="00694F3A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</w:p>
    <w:p w:rsidR="009E26E6" w:rsidRDefault="009E26E6" w:rsidP="009E26E6">
      <w:pPr>
        <w:shd w:val="clear" w:color="auto" w:fill="FFFFFF"/>
        <w:spacing w:after="0" w:line="270" w:lineRule="atLeast"/>
        <w:jc w:val="center"/>
        <w:textAlignment w:val="baseline"/>
        <w:outlineLvl w:val="3"/>
      </w:pPr>
    </w:p>
    <w:tbl>
      <w:tblPr>
        <w:tblW w:w="1061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8211"/>
        <w:gridCol w:w="1559"/>
      </w:tblGrid>
      <w:tr w:rsidR="009E26E6" w:rsidRPr="00554B79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187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87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left="-7" w:hanging="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</w:tr>
      <w:tr w:rsidR="009E26E6" w:rsidRPr="00554B79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26E6" w:rsidRPr="00554B79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215 чел.</w:t>
            </w:r>
          </w:p>
        </w:tc>
      </w:tr>
      <w:tr w:rsidR="009E26E6" w:rsidRPr="00554B79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</w:t>
            </w:r>
          </w:p>
        </w:tc>
      </w:tr>
      <w:tr w:rsidR="009E26E6" w:rsidRPr="00554B79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184 чел.</w:t>
            </w:r>
          </w:p>
        </w:tc>
      </w:tr>
      <w:tr w:rsidR="009E26E6" w:rsidRPr="00554B79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9E26E6" w:rsidRPr="00554B79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hAnsi="Times New Roman" w:cs="Times New Roman"/>
                <w:sz w:val="24"/>
                <w:szCs w:val="24"/>
              </w:rPr>
              <w:t>87 чел.</w:t>
            </w:r>
          </w:p>
          <w:p w:rsidR="009E26E6" w:rsidRPr="001873E6" w:rsidRDefault="009E26E6" w:rsidP="009E26E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hAnsi="Times New Roman" w:cs="Times New Roman"/>
                <w:sz w:val="24"/>
                <w:szCs w:val="24"/>
              </w:rPr>
              <w:t>40,45%</w:t>
            </w:r>
          </w:p>
        </w:tc>
      </w:tr>
      <w:tr w:rsidR="009E26E6" w:rsidRPr="00554B79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са по русскому языку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E26E6" w:rsidRPr="00554B79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са по математике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3,79</w:t>
            </w:r>
          </w:p>
        </w:tc>
      </w:tr>
      <w:tr w:rsidR="009E26E6" w:rsidRPr="00554B79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E26E6" w:rsidRPr="00554B79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59,5</w:t>
            </w:r>
          </w:p>
        </w:tc>
      </w:tr>
      <w:tr w:rsidR="009E26E6" w:rsidRPr="00554B79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ших неудовлетворительные результаты на государственной итоговой атт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стации по русскому языку,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чел./%</w:t>
            </w:r>
          </w:p>
        </w:tc>
      </w:tr>
      <w:tr w:rsidR="009E26E6" w:rsidRPr="00554B79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ших неудовлетворительные результаты на государственной итоговой атт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стации по математике,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чел./%</w:t>
            </w:r>
          </w:p>
        </w:tc>
      </w:tr>
      <w:tr w:rsidR="009E26E6" w:rsidRPr="00554B79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чивших результаты ниже установленного минимального количества баллов единого государственного экзамена по русскому языку, в общей численн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сти выпускников 11 класса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чел./%</w:t>
            </w:r>
          </w:p>
        </w:tc>
      </w:tr>
      <w:tr w:rsidR="009E26E6" w:rsidRPr="00554B79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чел./%</w:t>
            </w:r>
          </w:p>
        </w:tc>
      </w:tr>
      <w:tr w:rsidR="009E26E6" w:rsidRPr="00554B79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 /%</w:t>
            </w:r>
          </w:p>
        </w:tc>
      </w:tr>
      <w:tr w:rsidR="009E26E6" w:rsidRPr="00554B79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чивших аттестаты о среднем общем образовании, в общей численности в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пускников 11 класса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чел./%</w:t>
            </w:r>
          </w:p>
        </w:tc>
      </w:tr>
      <w:tr w:rsidR="009E26E6" w:rsidRPr="00554B79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ших аттестаты об основном общем образовании с отличием, в общей чи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ленности выпускников 9 класса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1чел.</w:t>
            </w:r>
          </w:p>
          <w:p w:rsidR="009E26E6" w:rsidRPr="001873E6" w:rsidRDefault="009E26E6" w:rsidP="009E26E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5,26% </w:t>
            </w:r>
          </w:p>
        </w:tc>
      </w:tr>
      <w:tr w:rsidR="009E26E6" w:rsidRPr="00554B79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чивших аттестаты о среднем общем образовании с отличием, в общей чи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ленности выпускников 11 класса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0 чел./%</w:t>
            </w:r>
          </w:p>
        </w:tc>
      </w:tr>
      <w:tr w:rsidR="009E26E6" w:rsidRPr="002810FE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246 /124,8%</w:t>
            </w:r>
          </w:p>
        </w:tc>
      </w:tr>
      <w:tr w:rsidR="009E26E6" w:rsidRPr="002810FE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ров олимпиад, смотров, конкурсов, в общей численности учащихся, в том числе: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110 /55,8%</w:t>
            </w:r>
          </w:p>
        </w:tc>
      </w:tr>
      <w:tr w:rsidR="009E26E6" w:rsidRPr="00554B79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57 /28,9%</w:t>
            </w:r>
          </w:p>
        </w:tc>
      </w:tr>
      <w:tr w:rsidR="009E26E6" w:rsidRPr="00554B79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32 /15,16%</w:t>
            </w:r>
          </w:p>
        </w:tc>
      </w:tr>
      <w:tr w:rsidR="009E26E6" w:rsidRPr="00554B79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21 /9,95%</w:t>
            </w:r>
          </w:p>
        </w:tc>
      </w:tr>
      <w:tr w:rsidR="009E26E6" w:rsidRPr="00554B79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6E6" w:rsidRPr="00554B79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 в рамках профильного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6E6" w:rsidRPr="00554B79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9E26E6" w:rsidRPr="00554B79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реализации образовательных программ, в общей численности учащихся 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E26E6" w:rsidRPr="00554B79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35 чел.</w:t>
            </w:r>
          </w:p>
        </w:tc>
      </w:tr>
      <w:tr w:rsidR="009E26E6" w:rsidRPr="00554B79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34/ 97%</w:t>
            </w:r>
          </w:p>
        </w:tc>
      </w:tr>
      <w:tr w:rsidR="009E26E6" w:rsidRPr="00554B79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22/63%</w:t>
            </w:r>
          </w:p>
        </w:tc>
      </w:tr>
      <w:tr w:rsidR="009E26E6" w:rsidRPr="00554B79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дагогических работников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1/3%</w:t>
            </w:r>
          </w:p>
        </w:tc>
      </w:tr>
      <w:tr w:rsidR="009E26E6" w:rsidRPr="00554B79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6E6" w:rsidRPr="00554B79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15/43%</w:t>
            </w:r>
          </w:p>
        </w:tc>
      </w:tr>
      <w:tr w:rsidR="009E26E6" w:rsidRPr="00554B79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1.29.1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9/26%</w:t>
            </w:r>
          </w:p>
        </w:tc>
      </w:tr>
      <w:tr w:rsidR="009E26E6" w:rsidRPr="00554B79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6/17 %</w:t>
            </w:r>
          </w:p>
        </w:tc>
      </w:tr>
      <w:tr w:rsidR="009E26E6" w:rsidRPr="00554B79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ты которых составляет: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6E6" w:rsidRPr="00554B79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13/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9E26E6" w:rsidRPr="00554B79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/1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4 %</w:t>
            </w:r>
          </w:p>
        </w:tc>
      </w:tr>
      <w:tr w:rsidR="009E26E6" w:rsidRPr="00554B79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5/14%</w:t>
            </w:r>
          </w:p>
        </w:tc>
      </w:tr>
      <w:tr w:rsidR="009E26E6" w:rsidRPr="00554B79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34%</w:t>
            </w:r>
          </w:p>
        </w:tc>
      </w:tr>
      <w:tr w:rsidR="009E26E6" w:rsidRPr="00554B79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тивных работников, прошедших за последние 5 лет повышение квалифик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ции/профессиональную переподготовку по профилю педагогической де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или иной осуществляемой в образовательной организации де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тельности, в общей численности педагогических и административных р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ботников.</w:t>
            </w:r>
            <w:proofErr w:type="gramEnd"/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33/94%</w:t>
            </w:r>
          </w:p>
          <w:p w:rsidR="009E26E6" w:rsidRPr="001873E6" w:rsidRDefault="009E26E6" w:rsidP="009E26E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6E6" w:rsidRPr="00554B79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тивно-хозяйственных работников, прошедших повышение квалификации по применению в образовательном процессе федеральных государственных о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разовательных стандартов, в общей численности педагогических и админ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стративно-хозяйственных работников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38/95%</w:t>
            </w:r>
          </w:p>
        </w:tc>
      </w:tr>
      <w:tr w:rsidR="009E26E6" w:rsidRPr="00554B79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6E6" w:rsidRPr="00554B79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0,5 ед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ниц</w:t>
            </w:r>
          </w:p>
        </w:tc>
      </w:tr>
      <w:tr w:rsidR="009E26E6" w:rsidRPr="00554B79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32 ед.</w:t>
            </w:r>
          </w:p>
        </w:tc>
      </w:tr>
      <w:tr w:rsidR="009E26E6" w:rsidRPr="00554B79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тооборота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E26E6" w:rsidRPr="00554B79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E26E6" w:rsidRPr="00554B79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E26E6" w:rsidRPr="00554B79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26E6" w:rsidRPr="00554B79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E26E6" w:rsidRPr="00554B79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2.4.4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лиотеки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E26E6" w:rsidRPr="00554B79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E26E6" w:rsidRPr="00554B79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213 /100%</w:t>
            </w:r>
          </w:p>
        </w:tc>
      </w:tr>
      <w:tr w:rsidR="009E26E6" w:rsidRPr="00554B79" w:rsidTr="009E26E6">
        <w:tc>
          <w:tcPr>
            <w:tcW w:w="8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2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E26E6" w:rsidRPr="001873E6" w:rsidRDefault="009E26E6" w:rsidP="009E26E6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3E6">
              <w:rPr>
                <w:rFonts w:ascii="Times New Roman" w:eastAsia="Times New Roman" w:hAnsi="Times New Roman" w:cs="Times New Roman"/>
                <w:sz w:val="24"/>
                <w:szCs w:val="24"/>
              </w:rPr>
              <w:t>8,93 кв. м</w:t>
            </w:r>
          </w:p>
        </w:tc>
      </w:tr>
    </w:tbl>
    <w:p w:rsidR="009E26E6" w:rsidRDefault="009E26E6" w:rsidP="009E26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26E6" w:rsidRDefault="009E26E6" w:rsidP="00694F3A">
      <w:pPr>
        <w:shd w:val="clear" w:color="auto" w:fill="FFFFFF"/>
        <w:spacing w:after="0" w:line="270" w:lineRule="atLeast"/>
        <w:textAlignment w:val="baseline"/>
        <w:outlineLvl w:val="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708B" w:rsidRDefault="00B2708B" w:rsidP="00B2708B">
      <w:pPr>
        <w:pStyle w:val="ab"/>
        <w:rPr>
          <w:b/>
          <w:szCs w:val="24"/>
        </w:rPr>
      </w:pPr>
      <w:r>
        <w:rPr>
          <w:b/>
          <w:szCs w:val="24"/>
        </w:rPr>
        <w:t xml:space="preserve">Социальный  состав </w:t>
      </w:r>
      <w:proofErr w:type="gramStart"/>
      <w:r>
        <w:rPr>
          <w:b/>
          <w:szCs w:val="24"/>
        </w:rPr>
        <w:t>обучающихся</w:t>
      </w:r>
      <w:proofErr w:type="gramEnd"/>
    </w:p>
    <w:p w:rsidR="00B2708B" w:rsidRDefault="00B2708B" w:rsidP="00B2708B">
      <w:pPr>
        <w:pStyle w:val="ab"/>
        <w:rPr>
          <w:b/>
          <w:szCs w:val="24"/>
        </w:rPr>
      </w:pPr>
      <w:r>
        <w:rPr>
          <w:b/>
          <w:szCs w:val="24"/>
        </w:rPr>
        <w:t>2022 г.</w:t>
      </w:r>
    </w:p>
    <w:p w:rsidR="00B2708B" w:rsidRDefault="00B2708B" w:rsidP="00B2708B">
      <w:pPr>
        <w:pStyle w:val="ab"/>
        <w:rPr>
          <w:b/>
          <w:szCs w:val="24"/>
        </w:rPr>
      </w:pPr>
    </w:p>
    <w:tbl>
      <w:tblPr>
        <w:tblpPr w:leftFromText="180" w:rightFromText="180" w:vertAnchor="text" w:horzAnchor="margin" w:tblpXSpec="center" w:tblpY="48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6445"/>
        <w:gridCol w:w="1985"/>
      </w:tblGrid>
      <w:tr w:rsidR="00B2708B" w:rsidTr="00B2708B">
        <w:trPr>
          <w:cantSplit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B" w:rsidRDefault="00B2708B" w:rsidP="00B2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B" w:rsidRDefault="00B2708B" w:rsidP="00B2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B" w:rsidRDefault="00B2708B" w:rsidP="00B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2708B" w:rsidTr="00B2708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B" w:rsidRDefault="00B2708B" w:rsidP="00B2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B" w:rsidRDefault="00B2708B" w:rsidP="00B2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Многодетные (трое и более детей)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B" w:rsidRDefault="00B2708B" w:rsidP="00B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B2708B" w:rsidTr="00B2708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B" w:rsidRDefault="00B2708B" w:rsidP="00B2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B" w:rsidRDefault="00B2708B" w:rsidP="00B2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B" w:rsidRDefault="00B2708B" w:rsidP="00B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B2708B" w:rsidTr="00B2708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B" w:rsidRDefault="00B2708B" w:rsidP="00B2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B" w:rsidRDefault="00B2708B" w:rsidP="00B2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 (отцы) одиночки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B" w:rsidRDefault="00B2708B" w:rsidP="00B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2708B" w:rsidTr="00B2708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B" w:rsidRDefault="00B2708B" w:rsidP="00B2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B" w:rsidRDefault="00B2708B" w:rsidP="00B2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развода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B" w:rsidRDefault="00B2708B" w:rsidP="00B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2708B" w:rsidTr="00B2708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B" w:rsidRDefault="00B2708B" w:rsidP="00B2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B" w:rsidRDefault="00B2708B" w:rsidP="00B2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вдовы/вдовцы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B" w:rsidRDefault="00B2708B" w:rsidP="00B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708B" w:rsidTr="00B2708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B" w:rsidRDefault="00B2708B" w:rsidP="00B2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B" w:rsidRDefault="00B2708B" w:rsidP="00B2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Семьи, в которых родители безработные,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B" w:rsidRDefault="00B2708B" w:rsidP="00B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2708B" w:rsidTr="00B2708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B" w:rsidRDefault="00B2708B" w:rsidP="00B2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B" w:rsidRDefault="00B2708B" w:rsidP="00B2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из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B" w:rsidRDefault="00B2708B" w:rsidP="00B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2708B" w:rsidTr="00B2708B">
        <w:trPr>
          <w:trHeight w:val="28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B" w:rsidRDefault="00B2708B" w:rsidP="00B2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B" w:rsidRDefault="00B2708B" w:rsidP="00B2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оба родителя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B" w:rsidRDefault="00B2708B" w:rsidP="00B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708B" w:rsidTr="00B2708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B" w:rsidRDefault="00B2708B" w:rsidP="00B2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B" w:rsidRDefault="00B2708B" w:rsidP="00B2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Опекунские семьи, в которых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B" w:rsidRDefault="00B2708B" w:rsidP="00B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2708B" w:rsidTr="00B2708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B" w:rsidRDefault="00B2708B" w:rsidP="00B2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B" w:rsidRDefault="00B2708B" w:rsidP="00B2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дети-сироты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B" w:rsidRDefault="00B2708B" w:rsidP="00B2708B">
            <w:pPr>
              <w:spacing w:after="0"/>
            </w:pPr>
          </w:p>
        </w:tc>
      </w:tr>
      <w:tr w:rsidR="00B2708B" w:rsidTr="00B2708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B" w:rsidRDefault="00B2708B" w:rsidP="00B2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B" w:rsidRDefault="00B2708B" w:rsidP="00B2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оставшиеся без попечения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B" w:rsidRDefault="00B2708B" w:rsidP="00B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2708B" w:rsidTr="00B2708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B" w:rsidRDefault="00B2708B" w:rsidP="00B2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B" w:rsidRDefault="00B2708B" w:rsidP="00B270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опекуны с назначением пособия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B" w:rsidRDefault="00B2708B" w:rsidP="00B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2708B" w:rsidTr="00B2708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B" w:rsidRDefault="00B2708B" w:rsidP="00B2708B">
            <w:pPr>
              <w:shd w:val="clear" w:color="auto" w:fill="FFFFFF"/>
              <w:tabs>
                <w:tab w:val="left" w:pos="709"/>
                <w:tab w:val="left" w:leader="underscore" w:pos="7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B" w:rsidRDefault="00B2708B" w:rsidP="00B2708B">
            <w:pPr>
              <w:shd w:val="clear" w:color="auto" w:fill="FFFFFF"/>
              <w:tabs>
                <w:tab w:val="left" w:pos="709"/>
                <w:tab w:val="left" w:leader="underscore" w:pos="7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детей, воспитывающихся у пенсионеров 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ственников, официально не являющимися опекунами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B" w:rsidRDefault="00B2708B" w:rsidP="00B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708B" w:rsidTr="00B2708B">
        <w:trPr>
          <w:trHeight w:val="7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B" w:rsidRDefault="00B2708B" w:rsidP="00B2708B">
            <w:pPr>
              <w:shd w:val="clear" w:color="auto" w:fill="FFFFFF"/>
              <w:tabs>
                <w:tab w:val="left" w:pos="709"/>
                <w:tab w:val="left" w:leader="underscore" w:pos="7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B" w:rsidRDefault="00B2708B" w:rsidP="00B2708B">
            <w:pPr>
              <w:shd w:val="clear" w:color="auto" w:fill="FFFFFF"/>
              <w:tabs>
                <w:tab w:val="left" w:pos="709"/>
                <w:tab w:val="left" w:leader="underscore" w:pos="7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B" w:rsidRPr="00B2708B" w:rsidRDefault="00B2708B" w:rsidP="00B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B2708B" w:rsidTr="00B2708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B" w:rsidRDefault="00B2708B" w:rsidP="00B2708B">
            <w:pPr>
              <w:shd w:val="clear" w:color="auto" w:fill="FFFFFF"/>
              <w:tabs>
                <w:tab w:val="left" w:pos="709"/>
                <w:tab w:val="left" w:leader="underscore" w:pos="7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16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B" w:rsidRDefault="00B2708B" w:rsidP="00B2708B">
            <w:pPr>
              <w:shd w:val="clear" w:color="auto" w:fill="FFFFFF"/>
              <w:tabs>
                <w:tab w:val="left" w:pos="709"/>
                <w:tab w:val="left" w:leader="underscore" w:pos="739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Иногородние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08B" w:rsidRPr="00B2708B" w:rsidRDefault="00B2708B" w:rsidP="00B27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B2708B" w:rsidRDefault="00B2708B" w:rsidP="00B2708B">
      <w:pPr>
        <w:pStyle w:val="ab"/>
        <w:rPr>
          <w:b/>
          <w:szCs w:val="24"/>
        </w:rPr>
      </w:pPr>
    </w:p>
    <w:p w:rsidR="00B2708B" w:rsidRDefault="00B2708B" w:rsidP="00B27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08B" w:rsidRDefault="00B2708B" w:rsidP="00D85B77">
      <w:pPr>
        <w:pStyle w:val="1"/>
        <w:spacing w:before="0" w:beforeAutospacing="0" w:after="0" w:afterAutospacing="0"/>
        <w:ind w:firstLine="709"/>
        <w:jc w:val="both"/>
        <w:rPr>
          <w:bCs w:val="0"/>
          <w:iCs/>
          <w:color w:val="0070C0"/>
          <w:kern w:val="28"/>
          <w:sz w:val="24"/>
          <w:szCs w:val="24"/>
          <w:u w:val="single"/>
        </w:rPr>
      </w:pPr>
    </w:p>
    <w:p w:rsidR="00B2708B" w:rsidRPr="00B2708B" w:rsidRDefault="00B2708B" w:rsidP="00B2708B">
      <w:pPr>
        <w:pStyle w:val="1"/>
        <w:spacing w:before="0" w:beforeAutospacing="0" w:after="0" w:afterAutospacing="0"/>
        <w:ind w:firstLine="709"/>
        <w:jc w:val="center"/>
        <w:rPr>
          <w:bCs w:val="0"/>
          <w:iCs/>
          <w:kern w:val="28"/>
          <w:sz w:val="24"/>
          <w:szCs w:val="24"/>
          <w:u w:val="single"/>
        </w:rPr>
      </w:pPr>
      <w:r w:rsidRPr="00B2708B">
        <w:rPr>
          <w:bCs w:val="0"/>
          <w:iCs/>
          <w:kern w:val="28"/>
          <w:sz w:val="24"/>
          <w:szCs w:val="24"/>
          <w:u w:val="single"/>
        </w:rPr>
        <w:t xml:space="preserve">3. </w:t>
      </w:r>
      <w:r w:rsidR="00D85B77" w:rsidRPr="00B2708B">
        <w:rPr>
          <w:bCs w:val="0"/>
          <w:iCs/>
          <w:kern w:val="28"/>
          <w:sz w:val="24"/>
          <w:szCs w:val="24"/>
          <w:u w:val="single"/>
        </w:rPr>
        <w:t>ОТЧЕТ ПО ИТОГАМ  УЧЕБНОЙ ДЕЯТЕЛЬНОСТИ В ГБОУ РК «КАРЕЛ</w:t>
      </w:r>
      <w:r w:rsidR="00D85B77" w:rsidRPr="00B2708B">
        <w:rPr>
          <w:bCs w:val="0"/>
          <w:iCs/>
          <w:kern w:val="28"/>
          <w:sz w:val="24"/>
          <w:szCs w:val="24"/>
          <w:u w:val="single"/>
        </w:rPr>
        <w:t>Ь</w:t>
      </w:r>
      <w:r w:rsidR="00D85B77" w:rsidRPr="00B2708B">
        <w:rPr>
          <w:bCs w:val="0"/>
          <w:iCs/>
          <w:kern w:val="28"/>
          <w:sz w:val="24"/>
          <w:szCs w:val="24"/>
          <w:u w:val="single"/>
        </w:rPr>
        <w:t>СКИЙ КАДЕТСКИЙ КОРПУС ИМЕНИ АЛЕКСАНДРА НЕВСКОГО»</w:t>
      </w:r>
    </w:p>
    <w:p w:rsidR="00D85B77" w:rsidRPr="00B2708B" w:rsidRDefault="00D85B77" w:rsidP="00B2708B">
      <w:pPr>
        <w:pStyle w:val="1"/>
        <w:spacing w:before="0" w:beforeAutospacing="0" w:after="0" w:afterAutospacing="0"/>
        <w:ind w:firstLine="709"/>
        <w:jc w:val="center"/>
        <w:rPr>
          <w:bCs w:val="0"/>
          <w:iCs/>
          <w:kern w:val="28"/>
          <w:sz w:val="24"/>
          <w:szCs w:val="24"/>
          <w:u w:val="single"/>
        </w:rPr>
      </w:pPr>
      <w:r w:rsidRPr="00B2708B">
        <w:rPr>
          <w:bCs w:val="0"/>
          <w:iCs/>
          <w:kern w:val="28"/>
          <w:sz w:val="24"/>
          <w:szCs w:val="24"/>
          <w:u w:val="single"/>
        </w:rPr>
        <w:t xml:space="preserve">  </w:t>
      </w:r>
      <w:r w:rsidRPr="00B2708B">
        <w:rPr>
          <w:iCs/>
          <w:kern w:val="28"/>
          <w:sz w:val="24"/>
          <w:szCs w:val="24"/>
          <w:u w:val="single"/>
        </w:rPr>
        <w:t>ЗА  2021-2022 УЧЕБНЫЙ ГОД</w:t>
      </w:r>
    </w:p>
    <w:p w:rsidR="00D85B77" w:rsidRPr="00B2708B" w:rsidRDefault="00D85B77" w:rsidP="00D85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B77" w:rsidRPr="00B2708B" w:rsidRDefault="00D85B77" w:rsidP="00D85B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1.Учебные достижения </w:t>
      </w:r>
      <w:proofErr w:type="gramStart"/>
      <w:r w:rsidRPr="00B27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D85B77" w:rsidRPr="00B2708B" w:rsidRDefault="00D85B77" w:rsidP="00D85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ГБОУ РК «Карельский кадетский корпус имени Александра Невского»  на конец 2021/2022учебного года обучалось  206 </w:t>
      </w:r>
      <w:proofErr w:type="gramStart"/>
      <w:r w:rsidRPr="00B27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2708B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 3 обучающихся меньше в сравн</w:t>
      </w:r>
      <w:r w:rsidRPr="00B270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7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с прошлым учебным годом.</w:t>
      </w:r>
    </w:p>
    <w:p w:rsidR="00D85B77" w:rsidRPr="00B2708B" w:rsidRDefault="00D85B77" w:rsidP="00D85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8B">
        <w:rPr>
          <w:rFonts w:ascii="Times New Roman" w:eastAsia="Times New Roman" w:hAnsi="Times New Roman" w:cs="Times New Roman"/>
          <w:sz w:val="24"/>
          <w:szCs w:val="24"/>
          <w:lang w:eastAsia="ru-RU"/>
        </w:rPr>
        <w:t>167 чел. — получали основное общее образование.</w:t>
      </w:r>
    </w:p>
    <w:p w:rsidR="00D85B77" w:rsidRPr="00B2708B" w:rsidRDefault="00D85B77" w:rsidP="00D85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8B">
        <w:rPr>
          <w:rFonts w:ascii="Times New Roman" w:eastAsia="Times New Roman" w:hAnsi="Times New Roman" w:cs="Times New Roman"/>
          <w:sz w:val="24"/>
          <w:szCs w:val="24"/>
          <w:lang w:eastAsia="ru-RU"/>
        </w:rPr>
        <w:t>39чел. — получали среднее общее  образование.</w:t>
      </w:r>
    </w:p>
    <w:p w:rsidR="00D85B77" w:rsidRPr="00B2708B" w:rsidRDefault="00D85B77" w:rsidP="00D85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8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окончили учебный 2021-22 учебный год 205 обучающихся 5 -11 классов, что составило   99,5%.  Обучающийся 9 класса Моисеев Н. не допущен к ОГЭ по  причине непос</w:t>
      </w:r>
      <w:r w:rsidRPr="00B2708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708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 занятий с начала 2 четверти. Аттестаты получили все выпускники 9 и 11 классов, доп</w:t>
      </w:r>
      <w:r w:rsidRPr="00B2708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2708B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щенные к ГИА (ОГЭ и ЕГЭ)</w:t>
      </w:r>
    </w:p>
    <w:p w:rsidR="00D85B77" w:rsidRPr="00B2708B" w:rsidRDefault="00D85B77" w:rsidP="00D85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206 обучающихся на «5» окончили  год 4 кадета, что составило  1,94 % на 0,97 % больше предыдущего года;  на «4» и «5» —97 кадетов= 47, 08%,  с одной «3» закончили уче</w:t>
      </w:r>
      <w:r w:rsidRPr="00B2708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2708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год  —21кадет, что составляет 10,19%.</w:t>
      </w:r>
    </w:p>
    <w:p w:rsidR="00D85B77" w:rsidRPr="00B2708B" w:rsidRDefault="00D85B77" w:rsidP="00D85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5B77" w:rsidRPr="00B2708B" w:rsidRDefault="00D85B77" w:rsidP="00D85B77">
      <w:pPr>
        <w:rPr>
          <w:rFonts w:ascii="Times New Roman" w:hAnsi="Times New Roman" w:cs="Times New Roman"/>
          <w:sz w:val="24"/>
          <w:szCs w:val="24"/>
        </w:rPr>
      </w:pPr>
      <w:r w:rsidRPr="00B2708B">
        <w:rPr>
          <w:rFonts w:ascii="Times New Roman" w:hAnsi="Times New Roman" w:cs="Times New Roman"/>
          <w:sz w:val="24"/>
          <w:szCs w:val="24"/>
        </w:rPr>
        <w:t xml:space="preserve">Рейтинг успеваемости  год 2021-2022 </w:t>
      </w:r>
      <w:proofErr w:type="spellStart"/>
      <w:r w:rsidRPr="00B2708B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B2708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2708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B2708B">
        <w:rPr>
          <w:rFonts w:ascii="Times New Roman" w:hAnsi="Times New Roman" w:cs="Times New Roman"/>
          <w:sz w:val="24"/>
          <w:szCs w:val="24"/>
        </w:rPr>
        <w:t xml:space="preserve"> по среднему баллу, качеству в 5-11 классах</w:t>
      </w:r>
    </w:p>
    <w:tbl>
      <w:tblPr>
        <w:tblStyle w:val="a7"/>
        <w:tblW w:w="99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852"/>
        <w:gridCol w:w="993"/>
        <w:gridCol w:w="1135"/>
        <w:gridCol w:w="1560"/>
        <w:gridCol w:w="993"/>
        <w:gridCol w:w="1135"/>
        <w:gridCol w:w="1277"/>
      </w:tblGrid>
      <w:tr w:rsidR="00B2708B" w:rsidRPr="00B2708B" w:rsidTr="008A000C">
        <w:trPr>
          <w:cantSplit/>
          <w:trHeight w:val="1134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5B77" w:rsidRPr="00B2708B" w:rsidRDefault="00D85B77" w:rsidP="008A000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  <w:p w:rsidR="00D85B77" w:rsidRPr="00B2708B" w:rsidRDefault="00D85B77" w:rsidP="008A000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b/>
                <w:sz w:val="24"/>
                <w:szCs w:val="24"/>
              </w:rPr>
              <w:t>по х</w:t>
            </w:r>
            <w:r w:rsidRPr="00B2708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2708B">
              <w:rPr>
                <w:rFonts w:ascii="Times New Roman" w:hAnsi="Times New Roman" w:cs="Times New Roman"/>
                <w:b/>
                <w:sz w:val="24"/>
                <w:szCs w:val="24"/>
              </w:rPr>
              <w:t>рош</w:t>
            </w:r>
            <w:r w:rsidRPr="00B2708B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B2708B">
              <w:rPr>
                <w:rFonts w:ascii="Times New Roman" w:hAnsi="Times New Roman" w:cs="Times New Roman"/>
                <w:b/>
                <w:sz w:val="24"/>
                <w:szCs w:val="24"/>
              </w:rPr>
              <w:t>стам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Класс, кол-во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хор</w:t>
            </w: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шисты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ний балл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85B77" w:rsidRPr="00B2708B" w:rsidRDefault="00D85B77" w:rsidP="008A000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  <w:p w:rsidR="00D85B77" w:rsidRPr="00B2708B" w:rsidRDefault="00D85B77" w:rsidP="008A000C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</w:t>
            </w:r>
            <w:r w:rsidRPr="00B2708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2708B">
              <w:rPr>
                <w:rFonts w:ascii="Times New Roman" w:hAnsi="Times New Roman" w:cs="Times New Roman"/>
                <w:b/>
                <w:sz w:val="24"/>
                <w:szCs w:val="24"/>
              </w:rPr>
              <w:t>честву</w:t>
            </w:r>
          </w:p>
        </w:tc>
      </w:tr>
      <w:tr w:rsidR="00B2708B" w:rsidRPr="00B2708B" w:rsidTr="008A000C">
        <w:trPr>
          <w:trHeight w:val="46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6-а- 21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80,95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708B" w:rsidRPr="00B2708B" w:rsidTr="008A000C">
        <w:trPr>
          <w:trHeight w:val="46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5-а-22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68,18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708B" w:rsidRPr="00B2708B" w:rsidTr="008A000C">
        <w:trPr>
          <w:trHeight w:val="46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6-б-21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71,42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708B" w:rsidRPr="00B2708B" w:rsidTr="008A000C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5-б-22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708B" w:rsidRPr="00B2708B" w:rsidTr="008A000C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н/а-1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708B" w:rsidRPr="00B2708B" w:rsidTr="008A000C">
        <w:trPr>
          <w:trHeight w:val="465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8-21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708B" w:rsidRPr="00B2708B" w:rsidTr="008A000C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7-а-20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708B" w:rsidRPr="00B2708B" w:rsidTr="008A000C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708B" w:rsidRPr="00B2708B" w:rsidTr="008A000C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708B" w:rsidRPr="00B2708B" w:rsidTr="008A000C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7-б-19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31,57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708B" w:rsidRPr="00B2708B" w:rsidTr="008A000C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4=1,94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97=47,08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21=10,19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1=0,48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8B" w:rsidRPr="00B2708B" w:rsidTr="008A000C"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Средние показ</w:t>
            </w: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08B">
              <w:rPr>
                <w:rFonts w:ascii="Times New Roman" w:hAnsi="Times New Roman" w:cs="Times New Roman"/>
                <w:sz w:val="24"/>
                <w:szCs w:val="24"/>
              </w:rPr>
              <w:t>50,012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5B77" w:rsidRPr="00B2708B" w:rsidRDefault="00D85B77" w:rsidP="008A00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B77" w:rsidRPr="00B2708B" w:rsidRDefault="00D85B77" w:rsidP="00D85B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D85B77" w:rsidRPr="00B2708B" w:rsidRDefault="00D85B77" w:rsidP="00D85B77">
      <w:pPr>
        <w:pStyle w:val="a9"/>
        <w:rPr>
          <w:rFonts w:ascii="Times New Roman" w:hAnsi="Times New Roman"/>
          <w:sz w:val="24"/>
          <w:szCs w:val="24"/>
        </w:rPr>
      </w:pPr>
      <w:r w:rsidRPr="00B2708B">
        <w:rPr>
          <w:rFonts w:ascii="Times New Roman" w:hAnsi="Times New Roman"/>
          <w:sz w:val="24"/>
          <w:szCs w:val="24"/>
        </w:rPr>
        <w:t>Анализ рейтинга успеваемости за два последних учебный года указал на следующую закон</w:t>
      </w:r>
      <w:r w:rsidRPr="00B2708B">
        <w:rPr>
          <w:rFonts w:ascii="Times New Roman" w:hAnsi="Times New Roman"/>
          <w:sz w:val="24"/>
          <w:szCs w:val="24"/>
        </w:rPr>
        <w:t>о</w:t>
      </w:r>
      <w:r w:rsidRPr="00B2708B">
        <w:rPr>
          <w:rFonts w:ascii="Times New Roman" w:hAnsi="Times New Roman"/>
          <w:sz w:val="24"/>
          <w:szCs w:val="24"/>
        </w:rPr>
        <w:t xml:space="preserve">мерность: успеваемость классов с круглосуточным пребыванием  выше успеваемости классов без проживания. Данную динамику можно проследить по классам 7-б. В </w:t>
      </w:r>
    </w:p>
    <w:p w:rsidR="00D85B77" w:rsidRPr="00B2708B" w:rsidRDefault="00D85B77" w:rsidP="00D85B77">
      <w:pPr>
        <w:pStyle w:val="a9"/>
        <w:rPr>
          <w:rFonts w:ascii="Times New Roman" w:hAnsi="Times New Roman"/>
          <w:sz w:val="24"/>
          <w:szCs w:val="24"/>
        </w:rPr>
      </w:pPr>
      <w:r w:rsidRPr="00B2708B">
        <w:rPr>
          <w:rFonts w:ascii="Times New Roman" w:hAnsi="Times New Roman"/>
          <w:sz w:val="24"/>
          <w:szCs w:val="24"/>
        </w:rPr>
        <w:t>2020-21учебном году  в  7-б  классе 30,44% в 2021-22 учебном году 31,57</w:t>
      </w:r>
    </w:p>
    <w:p w:rsidR="00D85B77" w:rsidRPr="00B2708B" w:rsidRDefault="00D85B77" w:rsidP="00D85B77">
      <w:pPr>
        <w:pStyle w:val="a9"/>
        <w:rPr>
          <w:rFonts w:ascii="Times New Roman" w:hAnsi="Times New Roman"/>
          <w:sz w:val="24"/>
          <w:szCs w:val="24"/>
        </w:rPr>
      </w:pPr>
      <w:r w:rsidRPr="00B2708B">
        <w:rPr>
          <w:rFonts w:ascii="Times New Roman" w:hAnsi="Times New Roman"/>
          <w:sz w:val="24"/>
          <w:szCs w:val="24"/>
        </w:rPr>
        <w:t>Общая картина по среднему баллу успеваемости улучшилась за счет высоких показателей кач</w:t>
      </w:r>
      <w:r w:rsidRPr="00B2708B">
        <w:rPr>
          <w:rFonts w:ascii="Times New Roman" w:hAnsi="Times New Roman"/>
          <w:sz w:val="24"/>
          <w:szCs w:val="24"/>
        </w:rPr>
        <w:t>е</w:t>
      </w:r>
      <w:r w:rsidRPr="00B2708B">
        <w:rPr>
          <w:rFonts w:ascii="Times New Roman" w:hAnsi="Times New Roman"/>
          <w:sz w:val="24"/>
          <w:szCs w:val="24"/>
        </w:rPr>
        <w:t xml:space="preserve">ства </w:t>
      </w:r>
      <w:proofErr w:type="spellStart"/>
      <w:r w:rsidRPr="00B2708B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B2708B">
        <w:rPr>
          <w:rFonts w:ascii="Times New Roman" w:hAnsi="Times New Roman"/>
          <w:sz w:val="24"/>
          <w:szCs w:val="24"/>
        </w:rPr>
        <w:t xml:space="preserve"> 6-ых классов, 5-а</w:t>
      </w:r>
      <w:proofErr w:type="gramStart"/>
      <w:r w:rsidRPr="00B2708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85B77" w:rsidRPr="00B2708B" w:rsidRDefault="00D85B77" w:rsidP="00D85B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D85B77" w:rsidRPr="00B2708B" w:rsidRDefault="00D85B77" w:rsidP="00D85B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B2708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2.В течение учебного года проведены, согласно календарному плану учреждения,  промежуто</w:t>
      </w:r>
      <w:r w:rsidRPr="00B2708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ч</w:t>
      </w:r>
      <w:r w:rsidRPr="00B2708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ные аттестационные мероприятия. Мониторинг прилагается. Также </w:t>
      </w:r>
      <w:proofErr w:type="gramStart"/>
      <w:r w:rsidRPr="00B2708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проведены</w:t>
      </w:r>
      <w:proofErr w:type="gramEnd"/>
      <w:r w:rsidRPr="00B2708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ВПР по плану ЦОКО, отчетная документация в наличии.</w:t>
      </w:r>
    </w:p>
    <w:p w:rsidR="00D85B77" w:rsidRDefault="00D85B77" w:rsidP="00D85B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B2708B" w:rsidRDefault="00B2708B" w:rsidP="00D85B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B2708B" w:rsidRDefault="00B2708B" w:rsidP="00D85B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B2708B" w:rsidRDefault="00B2708B" w:rsidP="00D85B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B2708B" w:rsidRDefault="00B2708B" w:rsidP="00D85B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B2708B" w:rsidRDefault="00B2708B" w:rsidP="00D85B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B2708B" w:rsidRDefault="00B2708B" w:rsidP="00D85B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B2708B" w:rsidRDefault="00B2708B" w:rsidP="00D85B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B2708B" w:rsidRDefault="00B2708B" w:rsidP="00D85B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B2708B" w:rsidRPr="00B2708B" w:rsidRDefault="00B2708B" w:rsidP="00D85B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D85B77" w:rsidRPr="00B2708B" w:rsidRDefault="00D85B77" w:rsidP="00D8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3.Результаты ЕГЭ и ОГЭ</w:t>
      </w:r>
    </w:p>
    <w:p w:rsidR="00D85B77" w:rsidRPr="00B2708B" w:rsidRDefault="00D85B77" w:rsidP="00D8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B77" w:rsidRPr="00B2708B" w:rsidRDefault="00D85B77" w:rsidP="00D85B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8B">
        <w:rPr>
          <w:noProof/>
          <w:lang w:eastAsia="ru-RU"/>
        </w:rPr>
        <w:drawing>
          <wp:inline distT="0" distB="0" distL="0" distR="0" wp14:anchorId="52EBBDDC" wp14:editId="38DF6FBF">
            <wp:extent cx="5497195" cy="3205480"/>
            <wp:effectExtent l="0" t="0" r="27305" b="13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5B77" w:rsidRPr="00B2708B" w:rsidRDefault="00D85B77" w:rsidP="00D85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B77" w:rsidRPr="00B2708B" w:rsidRDefault="00D85B77" w:rsidP="00D85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B77" w:rsidRPr="00B2708B" w:rsidRDefault="00D85B77" w:rsidP="00D85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диаграмме отражены экзамены, которые чаще всего выбираются кадетами для п</w:t>
      </w:r>
      <w:r w:rsidRPr="00B2708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7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ступления в ВУЗы, военной и гражданской направленности. </w:t>
      </w:r>
    </w:p>
    <w:p w:rsidR="00D85B77" w:rsidRPr="00B2708B" w:rsidRDefault="00D85B77" w:rsidP="00D85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08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Сравнивая результаты ЕГЭ, можно сделать вывод, что результаты  в сравнении с 2019, 2020 и 2021 учебных год</w:t>
      </w:r>
      <w:r w:rsidR="00B2708B">
        <w:rPr>
          <w:rFonts w:ascii="Times New Roman" w:eastAsia="Times New Roman" w:hAnsi="Times New Roman" w:cs="Times New Roman"/>
          <w:sz w:val="24"/>
          <w:szCs w:val="24"/>
          <w:lang w:eastAsia="ru-RU"/>
        </w:rPr>
        <w:t>ов  меняются, но достигнуть отчё</w:t>
      </w:r>
      <w:r w:rsidRPr="00B2708B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тного показателя не удается.</w:t>
      </w:r>
    </w:p>
    <w:p w:rsidR="00B2708B" w:rsidRDefault="00B2708B" w:rsidP="00694F3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B050"/>
          <w:spacing w:val="1"/>
          <w:sz w:val="28"/>
          <w:szCs w:val="28"/>
        </w:rPr>
      </w:pPr>
    </w:p>
    <w:p w:rsidR="00694F3A" w:rsidRDefault="00694F3A" w:rsidP="00794F1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  <w:u w:val="single"/>
        </w:rPr>
      </w:pPr>
    </w:p>
    <w:p w:rsidR="00794F1A" w:rsidRPr="007E01B8" w:rsidRDefault="00B2708B" w:rsidP="00794F1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</w:pPr>
      <w:r w:rsidRPr="007E01B8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4</w:t>
      </w:r>
      <w:r w:rsidR="00794F1A" w:rsidRPr="007E01B8"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  <w:t>. ДОПОЛНИТЕЛЬНЫЕ ОБРАЗОВАТЕЛЬНЫЕ УСЛУГИ</w:t>
      </w:r>
    </w:p>
    <w:p w:rsidR="00B2708B" w:rsidRPr="007E01B8" w:rsidRDefault="00B2708B" w:rsidP="00794F1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</w:pPr>
    </w:p>
    <w:p w:rsidR="007406BE" w:rsidRPr="007E01B8" w:rsidRDefault="007406BE" w:rsidP="007406BE">
      <w:pPr>
        <w:pStyle w:val="af"/>
        <w:spacing w:after="0" w:line="240" w:lineRule="auto"/>
        <w:ind w:firstLine="708"/>
        <w:jc w:val="both"/>
        <w:rPr>
          <w:rFonts w:eastAsia="Times New Roman"/>
        </w:rPr>
      </w:pPr>
      <w:r w:rsidRPr="007E01B8">
        <w:rPr>
          <w:rFonts w:eastAsia="Times New Roman"/>
          <w:bCs/>
          <w:spacing w:val="1"/>
        </w:rPr>
        <w:t>Учебные планы дополнительного образования на учебный год были составлены отдел</w:t>
      </w:r>
      <w:r w:rsidRPr="007E01B8">
        <w:rPr>
          <w:rFonts w:eastAsia="Times New Roman"/>
          <w:bCs/>
          <w:spacing w:val="1"/>
        </w:rPr>
        <w:t>ь</w:t>
      </w:r>
      <w:r w:rsidRPr="007E01B8">
        <w:rPr>
          <w:rFonts w:eastAsia="Times New Roman"/>
          <w:bCs/>
          <w:spacing w:val="1"/>
        </w:rPr>
        <w:t>но для 5-9 и 10-11 классов, с учетом введения в 5-9 классах нового ФГОС ООО. Учебные пл</w:t>
      </w:r>
      <w:r w:rsidRPr="007E01B8">
        <w:rPr>
          <w:rFonts w:eastAsia="Times New Roman"/>
          <w:bCs/>
          <w:spacing w:val="1"/>
        </w:rPr>
        <w:t>а</w:t>
      </w:r>
      <w:r w:rsidRPr="007E01B8">
        <w:rPr>
          <w:rFonts w:eastAsia="Times New Roman"/>
          <w:bCs/>
          <w:spacing w:val="1"/>
        </w:rPr>
        <w:t>ны составлены в соответствии с Уставом учреждения, нормами и правилами СанПиН, Лице</w:t>
      </w:r>
      <w:r w:rsidRPr="007E01B8">
        <w:rPr>
          <w:rFonts w:eastAsia="Times New Roman"/>
          <w:bCs/>
          <w:spacing w:val="1"/>
        </w:rPr>
        <w:t>н</w:t>
      </w:r>
      <w:r w:rsidRPr="007E01B8">
        <w:rPr>
          <w:rFonts w:eastAsia="Times New Roman"/>
          <w:bCs/>
          <w:spacing w:val="1"/>
        </w:rPr>
        <w:t xml:space="preserve">зией МО РК № 284970 от 05.12.2007 года. </w:t>
      </w:r>
      <w:r w:rsidRPr="007E01B8">
        <w:rPr>
          <w:rFonts w:eastAsia="Times New Roman"/>
          <w:spacing w:val="1"/>
        </w:rPr>
        <w:t xml:space="preserve"> При этом применялась система мониторинга об</w:t>
      </w:r>
      <w:r w:rsidRPr="007E01B8">
        <w:rPr>
          <w:rFonts w:eastAsia="Times New Roman"/>
          <w:spacing w:val="1"/>
        </w:rPr>
        <w:t>у</w:t>
      </w:r>
      <w:r w:rsidRPr="007E01B8">
        <w:rPr>
          <w:rFonts w:eastAsia="Times New Roman"/>
          <w:spacing w:val="1"/>
        </w:rPr>
        <w:t>чающихся для оценки уровня обретенных знаний, умений и навыков в сфере дополнительного образования, с вручением кадетам-выпускникам 11 классов свидетельств о получении допо</w:t>
      </w:r>
      <w:r w:rsidRPr="007E01B8">
        <w:rPr>
          <w:rFonts w:eastAsia="Times New Roman"/>
          <w:spacing w:val="1"/>
        </w:rPr>
        <w:t>л</w:t>
      </w:r>
      <w:r w:rsidRPr="007E01B8">
        <w:rPr>
          <w:rFonts w:eastAsia="Times New Roman"/>
          <w:spacing w:val="1"/>
        </w:rPr>
        <w:t>нительного образования.</w:t>
      </w:r>
      <w:r w:rsidRPr="007E01B8">
        <w:rPr>
          <w:rFonts w:eastAsia="Times New Roman"/>
        </w:rPr>
        <w:t xml:space="preserve"> Выданы свидетельства о дополнительном образовании – 11 – 20 шт.</w:t>
      </w:r>
    </w:p>
    <w:p w:rsidR="007406BE" w:rsidRPr="007E01B8" w:rsidRDefault="007406BE" w:rsidP="007406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7E01B8">
        <w:rPr>
          <w:rFonts w:ascii="Times New Roman" w:hAnsi="Times New Roman" w:cs="Times New Roman"/>
          <w:bCs/>
          <w:spacing w:val="1"/>
          <w:sz w:val="24"/>
          <w:szCs w:val="24"/>
        </w:rPr>
        <w:t>В соответствии с утвержденным учебным планом, в 5-9 классах реализовывалось пять рабочих дополнительных образовательных общеразвивающих программ двух направленн</w:t>
      </w:r>
      <w:r w:rsidRPr="007E01B8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7E01B8">
        <w:rPr>
          <w:rFonts w:ascii="Times New Roman" w:hAnsi="Times New Roman" w:cs="Times New Roman"/>
          <w:bCs/>
          <w:spacing w:val="1"/>
          <w:sz w:val="24"/>
          <w:szCs w:val="24"/>
        </w:rPr>
        <w:t>стей:</w:t>
      </w:r>
    </w:p>
    <w:p w:rsidR="007406BE" w:rsidRPr="007E01B8" w:rsidRDefault="007406BE" w:rsidP="007406BE">
      <w:pPr>
        <w:numPr>
          <w:ilvl w:val="0"/>
          <w:numId w:val="16"/>
        </w:numPr>
        <w:shd w:val="clear" w:color="auto" w:fill="FFFFFF"/>
        <w:tabs>
          <w:tab w:val="left" w:pos="709"/>
          <w:tab w:val="num" w:pos="851"/>
          <w:tab w:val="left" w:pos="48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7E01B8">
        <w:rPr>
          <w:rFonts w:ascii="Times New Roman" w:hAnsi="Times New Roman" w:cs="Times New Roman"/>
          <w:bCs/>
          <w:spacing w:val="1"/>
          <w:sz w:val="24"/>
          <w:szCs w:val="24"/>
        </w:rPr>
        <w:t>физкультурно-спортивной – 3;</w:t>
      </w:r>
    </w:p>
    <w:p w:rsidR="007406BE" w:rsidRPr="007E01B8" w:rsidRDefault="007406BE" w:rsidP="007406BE">
      <w:pPr>
        <w:numPr>
          <w:ilvl w:val="0"/>
          <w:numId w:val="16"/>
        </w:numPr>
        <w:shd w:val="clear" w:color="auto" w:fill="FFFFFF"/>
        <w:tabs>
          <w:tab w:val="left" w:pos="709"/>
          <w:tab w:val="num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7E01B8">
        <w:rPr>
          <w:rFonts w:ascii="Times New Roman" w:hAnsi="Times New Roman" w:cs="Times New Roman"/>
          <w:bCs/>
          <w:spacing w:val="1"/>
          <w:sz w:val="24"/>
          <w:szCs w:val="24"/>
        </w:rPr>
        <w:t>социально-гуманитарной – 2.</w:t>
      </w:r>
    </w:p>
    <w:p w:rsidR="007406BE" w:rsidRPr="007E01B8" w:rsidRDefault="007406BE" w:rsidP="007406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7E01B8">
        <w:rPr>
          <w:rFonts w:ascii="Times New Roman" w:hAnsi="Times New Roman" w:cs="Times New Roman"/>
          <w:bCs/>
          <w:spacing w:val="1"/>
          <w:sz w:val="24"/>
          <w:szCs w:val="24"/>
        </w:rPr>
        <w:t>В 10-11 классах – пять рабочих дополнительных образовательных общеразвивающих программ двух направленностей:</w:t>
      </w:r>
    </w:p>
    <w:p w:rsidR="007406BE" w:rsidRPr="007E01B8" w:rsidRDefault="007406BE" w:rsidP="007406B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7E01B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физкультурно-спортивной</w:t>
      </w:r>
      <w:r w:rsidR="00125376" w:rsidRPr="007E01B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7E01B8">
        <w:rPr>
          <w:rFonts w:ascii="Times New Roman" w:hAnsi="Times New Roman" w:cs="Times New Roman"/>
          <w:bCs/>
          <w:spacing w:val="1"/>
          <w:sz w:val="24"/>
          <w:szCs w:val="24"/>
        </w:rPr>
        <w:t>– 2;</w:t>
      </w:r>
    </w:p>
    <w:p w:rsidR="007406BE" w:rsidRPr="007E01B8" w:rsidRDefault="007406BE" w:rsidP="007406BE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7E01B8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социально-гуманитарной – 3.     </w:t>
      </w:r>
    </w:p>
    <w:p w:rsidR="007406BE" w:rsidRPr="007E01B8" w:rsidRDefault="007406BE" w:rsidP="007406BE">
      <w:pPr>
        <w:shd w:val="clear" w:color="auto" w:fill="FFFFFF"/>
        <w:spacing w:after="0" w:line="240" w:lineRule="auto"/>
        <w:ind w:hanging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7E01B8">
        <w:rPr>
          <w:rFonts w:ascii="Times New Roman" w:hAnsi="Times New Roman" w:cs="Times New Roman"/>
          <w:bCs/>
          <w:spacing w:val="1"/>
          <w:sz w:val="24"/>
          <w:szCs w:val="24"/>
        </w:rPr>
        <w:tab/>
        <w:t>Образовательный процесс носит практико-ориентированный характер.</w:t>
      </w:r>
    </w:p>
    <w:p w:rsidR="008710D9" w:rsidRDefault="008710D9" w:rsidP="007406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8710D9" w:rsidRDefault="008710D9" w:rsidP="007406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8710D9" w:rsidRDefault="008710D9" w:rsidP="007406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</w:p>
    <w:p w:rsidR="007406BE" w:rsidRPr="007E01B8" w:rsidRDefault="007406BE" w:rsidP="007406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7E01B8">
        <w:rPr>
          <w:rFonts w:ascii="Times New Roman" w:hAnsi="Times New Roman" w:cs="Times New Roman"/>
          <w:bCs/>
          <w:spacing w:val="1"/>
          <w:sz w:val="24"/>
          <w:szCs w:val="24"/>
        </w:rPr>
        <w:tab/>
      </w:r>
    </w:p>
    <w:p w:rsidR="007406BE" w:rsidRPr="007E01B8" w:rsidRDefault="007406BE" w:rsidP="007406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7E01B8">
        <w:rPr>
          <w:rFonts w:ascii="Times New Roman" w:hAnsi="Times New Roman" w:cs="Times New Roman"/>
          <w:b/>
          <w:bCs/>
          <w:spacing w:val="1"/>
          <w:sz w:val="24"/>
          <w:szCs w:val="24"/>
        </w:rPr>
        <w:lastRenderedPageBreak/>
        <w:t>Перечень предоставленных дополнительных образовательных услуг</w:t>
      </w:r>
    </w:p>
    <w:p w:rsidR="007406BE" w:rsidRPr="007E01B8" w:rsidRDefault="007406BE" w:rsidP="007406BE">
      <w:pPr>
        <w:shd w:val="clear" w:color="auto" w:fill="FFFFFF"/>
        <w:spacing w:after="0" w:line="240" w:lineRule="auto"/>
        <w:ind w:right="110" w:firstLine="709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tbl>
      <w:tblPr>
        <w:tblW w:w="100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2890"/>
        <w:gridCol w:w="4650"/>
        <w:gridCol w:w="1713"/>
      </w:tblGrid>
      <w:tr w:rsidR="00B2708B" w:rsidRPr="007E01B8" w:rsidTr="007406BE">
        <w:trPr>
          <w:trHeight w:val="322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BE" w:rsidRPr="007E01B8" w:rsidRDefault="007406BE">
            <w:pPr>
              <w:shd w:val="clear" w:color="auto" w:fill="FFFFFF"/>
              <w:spacing w:after="0" w:line="240" w:lineRule="auto"/>
              <w:ind w:left="34" w:right="110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№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BE" w:rsidRPr="007E01B8" w:rsidRDefault="007406BE">
            <w:pPr>
              <w:shd w:val="clear" w:color="auto" w:fill="FFFFFF"/>
              <w:spacing w:after="0" w:line="240" w:lineRule="auto"/>
              <w:ind w:left="34" w:right="110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Направленность пр</w:t>
            </w:r>
            <w:r w:rsidRPr="007E01B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7E01B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грамм</w:t>
            </w:r>
          </w:p>
        </w:tc>
        <w:tc>
          <w:tcPr>
            <w:tcW w:w="4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BE" w:rsidRPr="007E01B8" w:rsidRDefault="007406BE">
            <w:pPr>
              <w:shd w:val="clear" w:color="auto" w:fill="FFFFFF"/>
              <w:spacing w:after="0" w:line="240" w:lineRule="auto"/>
              <w:ind w:left="34" w:right="110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Наименование программ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BE" w:rsidRPr="007E01B8" w:rsidRDefault="007406BE">
            <w:pPr>
              <w:shd w:val="clear" w:color="auto" w:fill="FFFFFF"/>
              <w:spacing w:after="0" w:line="240" w:lineRule="auto"/>
              <w:ind w:left="34" w:right="110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Срок</w:t>
            </w:r>
          </w:p>
          <w:p w:rsidR="007406BE" w:rsidRPr="007E01B8" w:rsidRDefault="007406BE">
            <w:pPr>
              <w:shd w:val="clear" w:color="auto" w:fill="FFFFFF"/>
              <w:spacing w:after="0" w:line="240" w:lineRule="auto"/>
              <w:ind w:left="34" w:right="110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обучения (лет)</w:t>
            </w:r>
          </w:p>
        </w:tc>
      </w:tr>
      <w:tr w:rsidR="00B2708B" w:rsidRPr="007E01B8" w:rsidTr="007406BE">
        <w:trPr>
          <w:trHeight w:val="322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BE" w:rsidRPr="007E01B8" w:rsidRDefault="00740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BE" w:rsidRPr="007E01B8" w:rsidRDefault="00740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BE" w:rsidRPr="007E01B8" w:rsidRDefault="00740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BE" w:rsidRPr="007E01B8" w:rsidRDefault="00740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  <w:tr w:rsidR="00B2708B" w:rsidRPr="007E01B8" w:rsidTr="007406BE">
        <w:trPr>
          <w:trHeight w:val="509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BE" w:rsidRPr="007E01B8" w:rsidRDefault="007406BE">
            <w:pPr>
              <w:shd w:val="clear" w:color="auto" w:fill="FFFFFF"/>
              <w:spacing w:after="0" w:line="240" w:lineRule="auto"/>
              <w:ind w:left="34" w:right="110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1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BE" w:rsidRPr="007E01B8" w:rsidRDefault="007406BE">
            <w:pPr>
              <w:shd w:val="clear" w:color="auto" w:fill="FFFFFF"/>
              <w:spacing w:after="0" w:line="240" w:lineRule="auto"/>
              <w:ind w:left="34" w:right="110"/>
              <w:jc w:val="both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BE" w:rsidRPr="007E01B8" w:rsidRDefault="007406BE">
            <w:pPr>
              <w:shd w:val="clear" w:color="auto" w:fill="FFFFFF"/>
              <w:spacing w:after="0" w:line="240" w:lineRule="auto"/>
              <w:ind w:left="34" w:right="11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Основы военной подготовки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BE" w:rsidRPr="007E01B8" w:rsidRDefault="007406BE">
            <w:pPr>
              <w:shd w:val="clear" w:color="auto" w:fill="FFFFFF"/>
              <w:spacing w:after="0" w:line="240" w:lineRule="auto"/>
              <w:ind w:left="34" w:right="110"/>
              <w:jc w:val="center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7 лет</w:t>
            </w:r>
          </w:p>
        </w:tc>
      </w:tr>
      <w:tr w:rsidR="00B2708B" w:rsidRPr="007E01B8" w:rsidTr="007406BE">
        <w:trPr>
          <w:trHeight w:val="136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BE" w:rsidRPr="007E01B8" w:rsidRDefault="007406BE">
            <w:pPr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BE" w:rsidRPr="007E01B8" w:rsidRDefault="00740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BE" w:rsidRPr="007E01B8" w:rsidRDefault="007406BE">
            <w:pPr>
              <w:shd w:val="clear" w:color="auto" w:fill="FFFFFF"/>
              <w:spacing w:after="0" w:line="240" w:lineRule="auto"/>
              <w:ind w:left="34" w:right="11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Основы военно-морской подготовки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BE" w:rsidRPr="007E01B8" w:rsidRDefault="007406BE">
            <w:pPr>
              <w:shd w:val="clear" w:color="auto" w:fill="FFFFFF"/>
              <w:spacing w:after="0" w:line="240" w:lineRule="auto"/>
              <w:ind w:left="34" w:right="110"/>
              <w:jc w:val="center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5</w:t>
            </w:r>
          </w:p>
        </w:tc>
      </w:tr>
      <w:tr w:rsidR="00B2708B" w:rsidRPr="007E01B8" w:rsidTr="007406BE">
        <w:trPr>
          <w:trHeight w:val="136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BE" w:rsidRPr="007E01B8" w:rsidRDefault="007406BE">
            <w:pPr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BE" w:rsidRPr="007E01B8" w:rsidRDefault="00740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BE" w:rsidRPr="007E01B8" w:rsidRDefault="007406BE">
            <w:pPr>
              <w:shd w:val="clear" w:color="auto" w:fill="FFFFFF"/>
              <w:spacing w:after="0" w:line="240" w:lineRule="auto"/>
              <w:ind w:left="34" w:right="11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Военно-спортивная подготовка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BE" w:rsidRPr="007E01B8" w:rsidRDefault="007406BE">
            <w:pPr>
              <w:shd w:val="clear" w:color="auto" w:fill="FFFFFF"/>
              <w:spacing w:after="0" w:line="240" w:lineRule="auto"/>
              <w:ind w:left="34" w:right="110"/>
              <w:jc w:val="center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3</w:t>
            </w:r>
          </w:p>
        </w:tc>
      </w:tr>
      <w:tr w:rsidR="00B2708B" w:rsidRPr="007E01B8" w:rsidTr="007406BE">
        <w:trPr>
          <w:trHeight w:val="524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BE" w:rsidRPr="007E01B8" w:rsidRDefault="007406BE">
            <w:pPr>
              <w:shd w:val="clear" w:color="auto" w:fill="FFFFFF"/>
              <w:spacing w:after="0" w:line="240" w:lineRule="auto"/>
              <w:ind w:left="34" w:right="110"/>
              <w:jc w:val="both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2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BE" w:rsidRPr="007E01B8" w:rsidRDefault="007406BE">
            <w:pPr>
              <w:shd w:val="clear" w:color="auto" w:fill="FFFFFF"/>
              <w:spacing w:after="0" w:line="240" w:lineRule="auto"/>
              <w:ind w:left="34" w:right="110"/>
              <w:jc w:val="both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Социально-гуманитарная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BE" w:rsidRPr="007E01B8" w:rsidRDefault="007406BE">
            <w:pPr>
              <w:shd w:val="clear" w:color="auto" w:fill="FFFFFF"/>
              <w:spacing w:after="0" w:line="240" w:lineRule="auto"/>
              <w:ind w:left="34" w:right="11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Основы хоровой культуры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BE" w:rsidRPr="007E01B8" w:rsidRDefault="007406BE">
            <w:pPr>
              <w:shd w:val="clear" w:color="auto" w:fill="FFFFFF"/>
              <w:spacing w:after="0" w:line="240" w:lineRule="auto"/>
              <w:ind w:left="34" w:right="110"/>
              <w:jc w:val="center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3 </w:t>
            </w:r>
          </w:p>
        </w:tc>
      </w:tr>
      <w:tr w:rsidR="00B2708B" w:rsidRPr="007E01B8" w:rsidTr="007406BE">
        <w:trPr>
          <w:trHeight w:val="136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BE" w:rsidRPr="007E01B8" w:rsidRDefault="007406BE">
            <w:pPr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BE" w:rsidRPr="007E01B8" w:rsidRDefault="00740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BE" w:rsidRPr="007E01B8" w:rsidRDefault="007406BE">
            <w:pPr>
              <w:shd w:val="clear" w:color="auto" w:fill="FFFFFF"/>
              <w:spacing w:after="0" w:line="240" w:lineRule="auto"/>
              <w:ind w:left="34" w:right="11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Основы бальной культуры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BE" w:rsidRPr="007E01B8" w:rsidRDefault="007406BE">
            <w:pPr>
              <w:shd w:val="clear" w:color="auto" w:fill="FFFFFF"/>
              <w:spacing w:after="0" w:line="240" w:lineRule="auto"/>
              <w:ind w:left="34" w:right="110"/>
              <w:jc w:val="center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7</w:t>
            </w:r>
          </w:p>
        </w:tc>
      </w:tr>
      <w:tr w:rsidR="00B2708B" w:rsidRPr="007E01B8" w:rsidTr="007406BE">
        <w:trPr>
          <w:trHeight w:val="136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BE" w:rsidRPr="007E01B8" w:rsidRDefault="007406BE">
            <w:pPr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BE" w:rsidRPr="007E01B8" w:rsidRDefault="00740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BE" w:rsidRPr="007E01B8" w:rsidRDefault="007406BE">
            <w:pPr>
              <w:shd w:val="clear" w:color="auto" w:fill="FFFFFF"/>
              <w:spacing w:after="0" w:line="240" w:lineRule="auto"/>
              <w:ind w:left="34" w:right="11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Основы государственной и муниципал</w:t>
            </w:r>
            <w:r w:rsidRPr="007E01B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ь</w:t>
            </w:r>
            <w:r w:rsidRPr="007E01B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ной службы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BE" w:rsidRPr="007E01B8" w:rsidRDefault="007406BE">
            <w:pPr>
              <w:shd w:val="clear" w:color="auto" w:fill="FFFFFF"/>
              <w:spacing w:after="0" w:line="240" w:lineRule="auto"/>
              <w:ind w:left="34" w:right="110"/>
              <w:jc w:val="center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2 </w:t>
            </w:r>
          </w:p>
        </w:tc>
      </w:tr>
      <w:tr w:rsidR="007406BE" w:rsidRPr="007E01B8" w:rsidTr="007406BE">
        <w:trPr>
          <w:trHeight w:val="136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BE" w:rsidRPr="007E01B8" w:rsidRDefault="007406BE">
            <w:pPr>
              <w:spacing w:after="0" w:line="240" w:lineRule="auto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BE" w:rsidRPr="007E01B8" w:rsidRDefault="007406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BE" w:rsidRPr="007E01B8" w:rsidRDefault="007406BE">
            <w:pPr>
              <w:shd w:val="clear" w:color="auto" w:fill="FFFFFF"/>
              <w:spacing w:after="0" w:line="240" w:lineRule="auto"/>
              <w:ind w:left="34" w:right="11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Риторика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BE" w:rsidRPr="007E01B8" w:rsidRDefault="007406BE">
            <w:pPr>
              <w:shd w:val="clear" w:color="auto" w:fill="FFFFFF"/>
              <w:spacing w:after="0" w:line="240" w:lineRule="auto"/>
              <w:ind w:left="34" w:right="110"/>
              <w:jc w:val="center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2</w:t>
            </w:r>
          </w:p>
        </w:tc>
      </w:tr>
    </w:tbl>
    <w:p w:rsidR="007406BE" w:rsidRPr="007E01B8" w:rsidRDefault="007406BE" w:rsidP="007406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7406BE" w:rsidRPr="007E01B8" w:rsidRDefault="007406BE" w:rsidP="0074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8">
        <w:rPr>
          <w:rFonts w:ascii="Times New Roman" w:hAnsi="Times New Roman" w:cs="Times New Roman"/>
          <w:sz w:val="24"/>
          <w:szCs w:val="24"/>
        </w:rPr>
        <w:t>Признавая социализацию в качестве одной из задач учреждения, важно вовремя сорие</w:t>
      </w:r>
      <w:r w:rsidRPr="007E01B8">
        <w:rPr>
          <w:rFonts w:ascii="Times New Roman" w:hAnsi="Times New Roman" w:cs="Times New Roman"/>
          <w:sz w:val="24"/>
          <w:szCs w:val="24"/>
        </w:rPr>
        <w:t>н</w:t>
      </w:r>
      <w:r w:rsidRPr="007E01B8">
        <w:rPr>
          <w:rFonts w:ascii="Times New Roman" w:hAnsi="Times New Roman" w:cs="Times New Roman"/>
          <w:sz w:val="24"/>
          <w:szCs w:val="24"/>
        </w:rPr>
        <w:t>тировать ребенка в современной социокультурной среде, духовном и культурном наследии. Т</w:t>
      </w:r>
      <w:r w:rsidRPr="007E01B8">
        <w:rPr>
          <w:rFonts w:ascii="Times New Roman" w:hAnsi="Times New Roman" w:cs="Times New Roman"/>
          <w:sz w:val="24"/>
          <w:szCs w:val="24"/>
        </w:rPr>
        <w:t>а</w:t>
      </w:r>
      <w:r w:rsidRPr="007E01B8">
        <w:rPr>
          <w:rFonts w:ascii="Times New Roman" w:hAnsi="Times New Roman" w:cs="Times New Roman"/>
          <w:sz w:val="24"/>
          <w:szCs w:val="24"/>
        </w:rPr>
        <w:t>кая возможность общеобразовательным учреждениям предоставляется Федеральным госуда</w:t>
      </w:r>
      <w:r w:rsidRPr="007E01B8">
        <w:rPr>
          <w:rFonts w:ascii="Times New Roman" w:hAnsi="Times New Roman" w:cs="Times New Roman"/>
          <w:sz w:val="24"/>
          <w:szCs w:val="24"/>
        </w:rPr>
        <w:t>р</w:t>
      </w:r>
      <w:r w:rsidRPr="007E01B8">
        <w:rPr>
          <w:rFonts w:ascii="Times New Roman" w:hAnsi="Times New Roman" w:cs="Times New Roman"/>
          <w:sz w:val="24"/>
          <w:szCs w:val="24"/>
        </w:rPr>
        <w:t>ственным  образовательным стандартом (ФГОС) нового поколения. Внеурочная деятельность объединяет все виды деятельности школьников (кроме учебной деятельности на уроке), в кот</w:t>
      </w:r>
      <w:r w:rsidRPr="007E01B8">
        <w:rPr>
          <w:rFonts w:ascii="Times New Roman" w:hAnsi="Times New Roman" w:cs="Times New Roman"/>
          <w:sz w:val="24"/>
          <w:szCs w:val="24"/>
        </w:rPr>
        <w:t>о</w:t>
      </w:r>
      <w:r w:rsidRPr="007E01B8">
        <w:rPr>
          <w:rFonts w:ascii="Times New Roman" w:hAnsi="Times New Roman" w:cs="Times New Roman"/>
          <w:sz w:val="24"/>
          <w:szCs w:val="24"/>
        </w:rPr>
        <w:t>рых возможно и целесообразно решение задач воспитания и социализации детей. Видами вн</w:t>
      </w:r>
      <w:r w:rsidRPr="007E01B8">
        <w:rPr>
          <w:rFonts w:ascii="Times New Roman" w:hAnsi="Times New Roman" w:cs="Times New Roman"/>
          <w:sz w:val="24"/>
          <w:szCs w:val="24"/>
        </w:rPr>
        <w:t>е</w:t>
      </w:r>
      <w:r w:rsidRPr="007E01B8">
        <w:rPr>
          <w:rFonts w:ascii="Times New Roman" w:hAnsi="Times New Roman" w:cs="Times New Roman"/>
          <w:sz w:val="24"/>
          <w:szCs w:val="24"/>
        </w:rPr>
        <w:t>урочной и внеклассной деятельности в нашем учреждении выступают:</w:t>
      </w:r>
    </w:p>
    <w:p w:rsidR="007406BE" w:rsidRPr="007E01B8" w:rsidRDefault="007406BE" w:rsidP="0074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8">
        <w:rPr>
          <w:rFonts w:ascii="Times New Roman" w:hAnsi="Times New Roman" w:cs="Times New Roman"/>
          <w:sz w:val="24"/>
          <w:szCs w:val="24"/>
        </w:rPr>
        <w:t>- внеурочная деятельность по предмету, организуемая учителем;</w:t>
      </w:r>
    </w:p>
    <w:p w:rsidR="007406BE" w:rsidRPr="007E01B8" w:rsidRDefault="007406BE" w:rsidP="0074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8">
        <w:rPr>
          <w:rFonts w:ascii="Times New Roman" w:hAnsi="Times New Roman" w:cs="Times New Roman"/>
          <w:sz w:val="24"/>
          <w:szCs w:val="24"/>
        </w:rPr>
        <w:t>- внеурочная деятельность, организуемая методическими объединениями и творческими группами;</w:t>
      </w:r>
    </w:p>
    <w:p w:rsidR="007406BE" w:rsidRPr="007E01B8" w:rsidRDefault="007406BE" w:rsidP="0074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8">
        <w:rPr>
          <w:rFonts w:ascii="Times New Roman" w:hAnsi="Times New Roman" w:cs="Times New Roman"/>
          <w:sz w:val="24"/>
          <w:szCs w:val="24"/>
        </w:rPr>
        <w:t>- внеурочная деятельность, организуемая классным руководителем и воспитателем по программе воспитания и социализации и воспитательной программе классного коллектива;</w:t>
      </w:r>
    </w:p>
    <w:p w:rsidR="007406BE" w:rsidRPr="007E01B8" w:rsidRDefault="007406BE" w:rsidP="0074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8">
        <w:rPr>
          <w:rFonts w:ascii="Times New Roman" w:hAnsi="Times New Roman" w:cs="Times New Roman"/>
          <w:sz w:val="24"/>
          <w:szCs w:val="24"/>
        </w:rPr>
        <w:t>- внеурочная деятельность, организуемая специалистами учреждения: педагогом-психологом, социальным педагогом, преподавателем-организатором ОБЖ и др.;</w:t>
      </w:r>
    </w:p>
    <w:p w:rsidR="007406BE" w:rsidRPr="007E01B8" w:rsidRDefault="007406BE" w:rsidP="0074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8">
        <w:rPr>
          <w:rFonts w:ascii="Times New Roman" w:hAnsi="Times New Roman" w:cs="Times New Roman"/>
          <w:sz w:val="24"/>
          <w:szCs w:val="24"/>
        </w:rPr>
        <w:t>- деятельность педагогов-организаторов по организации массовых и других воспит</w:t>
      </w:r>
      <w:r w:rsidRPr="007E01B8">
        <w:rPr>
          <w:rFonts w:ascii="Times New Roman" w:hAnsi="Times New Roman" w:cs="Times New Roman"/>
          <w:sz w:val="24"/>
          <w:szCs w:val="24"/>
        </w:rPr>
        <w:t>а</w:t>
      </w:r>
      <w:r w:rsidRPr="007E01B8">
        <w:rPr>
          <w:rFonts w:ascii="Times New Roman" w:hAnsi="Times New Roman" w:cs="Times New Roman"/>
          <w:sz w:val="24"/>
          <w:szCs w:val="24"/>
        </w:rPr>
        <w:t>тельных мероприятий.</w:t>
      </w:r>
    </w:p>
    <w:p w:rsidR="007406BE" w:rsidRPr="007E01B8" w:rsidRDefault="007406BE" w:rsidP="007406B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B8">
        <w:rPr>
          <w:rFonts w:ascii="Times New Roman" w:eastAsia="Times New Roman" w:hAnsi="Times New Roman" w:cs="Times New Roman"/>
          <w:sz w:val="24"/>
          <w:szCs w:val="24"/>
        </w:rPr>
        <w:t>В корпусе функционируют программы внеурочной деятельности различных направле</w:t>
      </w:r>
      <w:r w:rsidRPr="007E01B8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E01B8">
        <w:rPr>
          <w:rFonts w:ascii="Times New Roman" w:eastAsia="Times New Roman" w:hAnsi="Times New Roman" w:cs="Times New Roman"/>
          <w:sz w:val="24"/>
          <w:szCs w:val="24"/>
        </w:rPr>
        <w:t>ностей, кроме них, ведется внеклассная работа по предметам. Основной акцент делается на ра</w:t>
      </w:r>
      <w:r w:rsidRPr="007E01B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E01B8">
        <w:rPr>
          <w:rFonts w:ascii="Times New Roman" w:eastAsia="Times New Roman" w:hAnsi="Times New Roman" w:cs="Times New Roman"/>
          <w:sz w:val="24"/>
          <w:szCs w:val="24"/>
        </w:rPr>
        <w:t>нообразии видов деятельности, получении обучающимися практического опыта, возможности каждому раскрыть свой творческий потенциал.</w:t>
      </w:r>
    </w:p>
    <w:p w:rsidR="007406BE" w:rsidRPr="007E01B8" w:rsidRDefault="007406BE" w:rsidP="00740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6BE" w:rsidRPr="007E01B8" w:rsidRDefault="007406BE" w:rsidP="00740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406BE" w:rsidRPr="007E01B8" w:rsidRDefault="007406BE" w:rsidP="007406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7E01B8">
        <w:rPr>
          <w:rFonts w:ascii="Times New Roman" w:hAnsi="Times New Roman" w:cs="Times New Roman"/>
          <w:b/>
          <w:spacing w:val="-1"/>
          <w:sz w:val="24"/>
          <w:szCs w:val="24"/>
        </w:rPr>
        <w:t xml:space="preserve">Научные общества, творческие объединения, кружки, </w:t>
      </w:r>
      <w:r w:rsidRPr="007E01B8">
        <w:rPr>
          <w:rFonts w:ascii="Times New Roman" w:hAnsi="Times New Roman" w:cs="Times New Roman"/>
          <w:b/>
          <w:spacing w:val="-2"/>
          <w:sz w:val="24"/>
          <w:szCs w:val="24"/>
        </w:rPr>
        <w:t>секции</w:t>
      </w:r>
    </w:p>
    <w:p w:rsidR="007406BE" w:rsidRPr="007E01B8" w:rsidRDefault="007406BE" w:rsidP="00740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7E01B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Кадетам предлагаются следующие программы  досуговых объединений:</w:t>
      </w:r>
    </w:p>
    <w:p w:rsidR="007406BE" w:rsidRPr="007E01B8" w:rsidRDefault="007406BE" w:rsidP="007406B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7E01B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Атлетическая гимнастика </w:t>
      </w:r>
    </w:p>
    <w:p w:rsidR="007406BE" w:rsidRPr="007E01B8" w:rsidRDefault="007406BE" w:rsidP="007406B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7E01B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Каратэ </w:t>
      </w:r>
    </w:p>
    <w:p w:rsidR="007406BE" w:rsidRPr="007E01B8" w:rsidRDefault="007406BE" w:rsidP="007406B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7E01B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Основы игры на шестиструнной гитаре</w:t>
      </w:r>
    </w:p>
    <w:p w:rsidR="007406BE" w:rsidRPr="007E01B8" w:rsidRDefault="007406BE" w:rsidP="007406B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7E01B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Детский духовой  оркестр</w:t>
      </w:r>
    </w:p>
    <w:p w:rsidR="007406BE" w:rsidRPr="007E01B8" w:rsidRDefault="007406BE" w:rsidP="007406B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7E01B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Кружок «Меткий стрелок»</w:t>
      </w:r>
    </w:p>
    <w:p w:rsidR="007406BE" w:rsidRPr="007E01B8" w:rsidRDefault="0040524B" w:rsidP="007406B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7E01B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Мини-ф</w:t>
      </w:r>
      <w:r w:rsidR="007406BE" w:rsidRPr="007E01B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утбол</w:t>
      </w:r>
    </w:p>
    <w:p w:rsidR="007406BE" w:rsidRPr="007E01B8" w:rsidRDefault="00497F88" w:rsidP="007406BE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7E01B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Общая физическая подготовка</w:t>
      </w:r>
    </w:p>
    <w:p w:rsidR="0040524B" w:rsidRPr="007E01B8" w:rsidRDefault="0040524B" w:rsidP="004052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:rsidR="007406BE" w:rsidRPr="007E01B8" w:rsidRDefault="007406BE" w:rsidP="007406BE">
      <w:pPr>
        <w:pStyle w:val="af"/>
        <w:widowControl w:val="0"/>
        <w:spacing w:after="0" w:line="240" w:lineRule="auto"/>
        <w:ind w:firstLine="708"/>
        <w:jc w:val="both"/>
        <w:rPr>
          <w:rFonts w:eastAsiaTheme="minorHAnsi"/>
        </w:rPr>
      </w:pPr>
      <w:r w:rsidRPr="007E01B8">
        <w:t>На договорной основе в форм</w:t>
      </w:r>
      <w:r w:rsidR="0040524B" w:rsidRPr="007E01B8">
        <w:t>е сетевого взаимодействия в 2022</w:t>
      </w:r>
      <w:r w:rsidRPr="007E01B8">
        <w:t xml:space="preserve"> году работали следу</w:t>
      </w:r>
      <w:r w:rsidRPr="007E01B8">
        <w:t>ю</w:t>
      </w:r>
      <w:r w:rsidRPr="007E01B8">
        <w:t>щие программы:</w:t>
      </w:r>
    </w:p>
    <w:p w:rsidR="007406BE" w:rsidRPr="007E01B8" w:rsidRDefault="007406BE" w:rsidP="007406BE">
      <w:pPr>
        <w:pStyle w:val="af"/>
        <w:widowControl w:val="0"/>
        <w:numPr>
          <w:ilvl w:val="0"/>
          <w:numId w:val="18"/>
        </w:numPr>
        <w:spacing w:after="0" w:line="240" w:lineRule="auto"/>
        <w:contextualSpacing/>
        <w:jc w:val="both"/>
      </w:pPr>
      <w:r w:rsidRPr="007E01B8">
        <w:t xml:space="preserve">ГБОУ ДО РК «РЦДЮТ» программа – </w:t>
      </w:r>
      <w:proofErr w:type="spellStart"/>
      <w:r w:rsidRPr="007E01B8">
        <w:t>туристско</w:t>
      </w:r>
      <w:proofErr w:type="spellEnd"/>
      <w:r w:rsidRPr="007E01B8">
        <w:t xml:space="preserve"> - краеведческой </w:t>
      </w:r>
      <w:r w:rsidR="0040524B" w:rsidRPr="007E01B8">
        <w:t>направленности «Юный турист</w:t>
      </w:r>
      <w:r w:rsidRPr="007E01B8">
        <w:t>» в 5 а, 5 б, 7 а,7 б   классах (79 человек);</w:t>
      </w:r>
    </w:p>
    <w:p w:rsidR="00497F88" w:rsidRPr="007E01B8" w:rsidRDefault="007406BE" w:rsidP="007406BE">
      <w:pPr>
        <w:pStyle w:val="af"/>
        <w:widowControl w:val="0"/>
        <w:numPr>
          <w:ilvl w:val="0"/>
          <w:numId w:val="18"/>
        </w:numPr>
        <w:spacing w:after="0" w:line="240" w:lineRule="auto"/>
        <w:contextualSpacing/>
        <w:jc w:val="both"/>
      </w:pPr>
      <w:r w:rsidRPr="007E01B8">
        <w:lastRenderedPageBreak/>
        <w:t xml:space="preserve">ГБОУ ДО РК РЦРДО «Ровесник»  (детский технопарк </w:t>
      </w:r>
      <w:proofErr w:type="spellStart"/>
      <w:r w:rsidRPr="007E01B8">
        <w:t>Кванториум</w:t>
      </w:r>
      <w:proofErr w:type="spellEnd"/>
      <w:r w:rsidRPr="007E01B8">
        <w:t xml:space="preserve"> «</w:t>
      </w:r>
      <w:proofErr w:type="spellStart"/>
      <w:r w:rsidRPr="007E01B8">
        <w:t>Сампо</w:t>
      </w:r>
      <w:proofErr w:type="spellEnd"/>
      <w:r w:rsidRPr="007E01B8">
        <w:t>») пр</w:t>
      </w:r>
      <w:r w:rsidRPr="007E01B8">
        <w:t>о</w:t>
      </w:r>
      <w:r w:rsidR="00497F88" w:rsidRPr="007E01B8">
        <w:t>граммы «</w:t>
      </w:r>
      <w:proofErr w:type="spellStart"/>
      <w:r w:rsidR="00497F88" w:rsidRPr="007E01B8">
        <w:t>Технополис</w:t>
      </w:r>
      <w:proofErr w:type="spellEnd"/>
      <w:r w:rsidRPr="007E01B8">
        <w:t>»</w:t>
      </w:r>
      <w:r w:rsidR="00497F88" w:rsidRPr="007E01B8">
        <w:t>, «Сквозные технологии цифровой экономики»</w:t>
      </w:r>
      <w:r w:rsidRPr="007E01B8">
        <w:t xml:space="preserve"> в 6 а, 6 б, </w:t>
      </w:r>
    </w:p>
    <w:p w:rsidR="007406BE" w:rsidRPr="007E01B8" w:rsidRDefault="007406BE" w:rsidP="007406BE">
      <w:pPr>
        <w:pStyle w:val="af"/>
        <w:widowControl w:val="0"/>
        <w:numPr>
          <w:ilvl w:val="0"/>
          <w:numId w:val="18"/>
        </w:numPr>
        <w:spacing w:after="0" w:line="240" w:lineRule="auto"/>
        <w:contextualSpacing/>
        <w:jc w:val="both"/>
      </w:pPr>
      <w:r w:rsidRPr="007E01B8">
        <w:t xml:space="preserve">7 а,  7 б  </w:t>
      </w:r>
      <w:proofErr w:type="gramStart"/>
      <w:r w:rsidRPr="007E01B8">
        <w:t>классах</w:t>
      </w:r>
      <w:proofErr w:type="gramEnd"/>
      <w:r w:rsidRPr="007E01B8">
        <w:t xml:space="preserve"> (82 человека);</w:t>
      </w:r>
    </w:p>
    <w:p w:rsidR="007406BE" w:rsidRPr="007E01B8" w:rsidRDefault="007406BE" w:rsidP="007406BE">
      <w:pPr>
        <w:pStyle w:val="af"/>
        <w:widowControl w:val="0"/>
        <w:numPr>
          <w:ilvl w:val="0"/>
          <w:numId w:val="18"/>
        </w:numPr>
        <w:spacing w:after="0" w:line="240" w:lineRule="auto"/>
        <w:contextualSpacing/>
        <w:jc w:val="both"/>
      </w:pPr>
      <w:r w:rsidRPr="007E01B8">
        <w:t xml:space="preserve">МБОУ </w:t>
      </w:r>
      <w:proofErr w:type="gramStart"/>
      <w:r w:rsidRPr="007E01B8">
        <w:t>ДО</w:t>
      </w:r>
      <w:proofErr w:type="gramEnd"/>
      <w:r w:rsidRPr="007E01B8">
        <w:t xml:space="preserve"> «</w:t>
      </w:r>
      <w:proofErr w:type="gramStart"/>
      <w:r w:rsidRPr="007E01B8">
        <w:t>Дом</w:t>
      </w:r>
      <w:proofErr w:type="gramEnd"/>
      <w:r w:rsidRPr="007E01B8">
        <w:t xml:space="preserve"> творчества детей и юн</w:t>
      </w:r>
      <w:r w:rsidR="00497F88" w:rsidRPr="007E01B8">
        <w:t>ошества № 2»  программа «Военно-</w:t>
      </w:r>
      <w:r w:rsidRPr="007E01B8">
        <w:t>исто</w:t>
      </w:r>
      <w:r w:rsidR="00497F88" w:rsidRPr="007E01B8">
        <w:t>рический клуб</w:t>
      </w:r>
      <w:r w:rsidRPr="007E01B8">
        <w:t>» в 5 а,  5 б  классах  (41 человек);</w:t>
      </w:r>
    </w:p>
    <w:p w:rsidR="007406BE" w:rsidRPr="007E01B8" w:rsidRDefault="007406BE" w:rsidP="007406BE">
      <w:pPr>
        <w:pStyle w:val="af"/>
        <w:widowControl w:val="0"/>
        <w:spacing w:after="0" w:line="240" w:lineRule="auto"/>
        <w:jc w:val="both"/>
      </w:pPr>
      <w:r w:rsidRPr="007E01B8">
        <w:t>Также имеются соглашения и планы совместных мероприятий с силовыми структурами –  П</w:t>
      </w:r>
      <w:r w:rsidRPr="007E01B8">
        <w:t>о</w:t>
      </w:r>
      <w:r w:rsidRPr="007E01B8">
        <w:t xml:space="preserve">граничным управлением ФСБ России по РК, отделом </w:t>
      </w:r>
      <w:proofErr w:type="spellStart"/>
      <w:r w:rsidRPr="007E01B8">
        <w:t>Росгвардии</w:t>
      </w:r>
      <w:proofErr w:type="spellEnd"/>
      <w:r w:rsidRPr="007E01B8">
        <w:t xml:space="preserve"> по РК. По итогам года шефы классов традиционно проводят награждение отличившихся кадетов  за успехи в учебе, спорте и активную деятельность.</w:t>
      </w:r>
    </w:p>
    <w:p w:rsidR="007406BE" w:rsidRPr="007E01B8" w:rsidRDefault="007406BE" w:rsidP="007406BE">
      <w:pPr>
        <w:pStyle w:val="af"/>
        <w:widowControl w:val="0"/>
        <w:spacing w:after="0" w:line="240" w:lineRule="auto"/>
        <w:ind w:firstLine="708"/>
        <w:jc w:val="both"/>
      </w:pPr>
      <w:r w:rsidRPr="007E01B8">
        <w:t>В корпусе под руководством педагогов – организаторов работала агитбригада и школа поисковика.</w:t>
      </w:r>
    </w:p>
    <w:p w:rsidR="007406BE" w:rsidRPr="007E01B8" w:rsidRDefault="007406BE" w:rsidP="007406BE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tbl>
      <w:tblPr>
        <w:tblW w:w="108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1592"/>
        <w:gridCol w:w="1472"/>
        <w:gridCol w:w="1531"/>
        <w:gridCol w:w="1729"/>
        <w:gridCol w:w="745"/>
        <w:gridCol w:w="992"/>
        <w:gridCol w:w="992"/>
        <w:gridCol w:w="901"/>
      </w:tblGrid>
      <w:tr w:rsidR="00B2708B" w:rsidRPr="007E01B8" w:rsidTr="007406BE">
        <w:trPr>
          <w:trHeight w:val="792"/>
          <w:jc w:val="center"/>
        </w:trPr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ind w:left="-37" w:right="-30"/>
              <w:jc w:val="center"/>
              <w:rPr>
                <w:rFonts w:eastAsia="Times New Roman"/>
                <w:b/>
                <w:lang w:eastAsia="en-US"/>
              </w:rPr>
            </w:pPr>
            <w:r w:rsidRPr="007E01B8">
              <w:rPr>
                <w:rFonts w:eastAsia="Times New Roman"/>
                <w:b/>
                <w:lang w:eastAsia="en-US"/>
              </w:rPr>
              <w:t>Кла</w:t>
            </w:r>
            <w:r w:rsidRPr="007E01B8">
              <w:rPr>
                <w:rFonts w:eastAsia="Times New Roman"/>
                <w:b/>
                <w:lang w:eastAsia="en-US"/>
              </w:rPr>
              <w:t>с</w:t>
            </w:r>
            <w:r w:rsidRPr="007E01B8">
              <w:rPr>
                <w:rFonts w:eastAsia="Times New Roman"/>
                <w:b/>
                <w:lang w:eastAsia="en-US"/>
              </w:rPr>
              <w:t>сы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ind w:left="-37" w:right="-30"/>
              <w:jc w:val="center"/>
              <w:rPr>
                <w:rFonts w:eastAsia="Times New Roman"/>
                <w:b/>
                <w:lang w:eastAsia="en-US"/>
              </w:rPr>
            </w:pPr>
            <w:r w:rsidRPr="007E01B8">
              <w:rPr>
                <w:rFonts w:eastAsia="Times New Roman"/>
                <w:b/>
                <w:lang w:eastAsia="en-US"/>
              </w:rPr>
              <w:t>Обучающи</w:t>
            </w:r>
            <w:r w:rsidRPr="007E01B8">
              <w:rPr>
                <w:rFonts w:eastAsia="Times New Roman"/>
                <w:b/>
                <w:lang w:eastAsia="en-US"/>
              </w:rPr>
              <w:t>х</w:t>
            </w:r>
            <w:r w:rsidRPr="007E01B8">
              <w:rPr>
                <w:rFonts w:eastAsia="Times New Roman"/>
                <w:b/>
                <w:lang w:eastAsia="en-US"/>
              </w:rPr>
              <w:t>ся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ind w:left="-37" w:right="-30"/>
              <w:jc w:val="center"/>
              <w:rPr>
                <w:rFonts w:eastAsia="Times New Roman"/>
                <w:b/>
                <w:lang w:eastAsia="en-US"/>
              </w:rPr>
            </w:pPr>
            <w:proofErr w:type="gramStart"/>
            <w:r w:rsidRPr="007E01B8">
              <w:rPr>
                <w:rFonts w:eastAsia="Times New Roman"/>
                <w:b/>
                <w:lang w:eastAsia="en-US"/>
              </w:rPr>
              <w:t>Занимающихся в объед</w:t>
            </w:r>
            <w:r w:rsidRPr="007E01B8">
              <w:rPr>
                <w:rFonts w:eastAsia="Times New Roman"/>
                <w:b/>
                <w:lang w:eastAsia="en-US"/>
              </w:rPr>
              <w:t>и</w:t>
            </w:r>
            <w:r w:rsidRPr="007E01B8">
              <w:rPr>
                <w:rFonts w:eastAsia="Times New Roman"/>
                <w:b/>
                <w:lang w:eastAsia="en-US"/>
              </w:rPr>
              <w:t xml:space="preserve">нениях по интересам  </w:t>
            </w:r>
            <w:proofErr w:type="gramEnd"/>
          </w:p>
          <w:p w:rsidR="007406BE" w:rsidRPr="007E01B8" w:rsidRDefault="007406BE">
            <w:pPr>
              <w:pStyle w:val="af"/>
              <w:spacing w:after="0" w:line="240" w:lineRule="auto"/>
              <w:ind w:left="-37" w:right="-30"/>
              <w:jc w:val="center"/>
              <w:rPr>
                <w:rFonts w:eastAsia="Times New Roman"/>
                <w:b/>
                <w:lang w:eastAsia="en-US"/>
              </w:rPr>
            </w:pPr>
            <w:r w:rsidRPr="007E01B8">
              <w:rPr>
                <w:rFonts w:eastAsia="Times New Roman"/>
                <w:b/>
                <w:lang w:eastAsia="en-US"/>
              </w:rPr>
              <w:t xml:space="preserve">(физических лиц, </w:t>
            </w:r>
            <w:proofErr w:type="gramStart"/>
            <w:r w:rsidRPr="007E01B8">
              <w:rPr>
                <w:rFonts w:eastAsia="Times New Roman"/>
                <w:b/>
                <w:lang w:eastAsia="en-US"/>
              </w:rPr>
              <w:t>без</w:t>
            </w:r>
            <w:proofErr w:type="gramEnd"/>
            <w:r w:rsidRPr="007E01B8">
              <w:rPr>
                <w:rFonts w:eastAsia="Times New Roman"/>
                <w:b/>
                <w:lang w:eastAsia="en-US"/>
              </w:rPr>
              <w:t xml:space="preserve"> ДО)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ind w:left="-37" w:right="-30"/>
              <w:jc w:val="center"/>
              <w:rPr>
                <w:rFonts w:eastAsia="Times New Roman"/>
                <w:b/>
                <w:lang w:eastAsia="en-US"/>
              </w:rPr>
            </w:pPr>
            <w:r w:rsidRPr="007E01B8">
              <w:rPr>
                <w:rFonts w:eastAsia="Times New Roman"/>
                <w:b/>
                <w:lang w:eastAsia="en-US"/>
              </w:rPr>
              <w:t>Занимающи</w:t>
            </w:r>
            <w:r w:rsidRPr="007E01B8">
              <w:rPr>
                <w:rFonts w:eastAsia="Times New Roman"/>
                <w:b/>
                <w:lang w:eastAsia="en-US"/>
              </w:rPr>
              <w:t>х</w:t>
            </w:r>
            <w:r w:rsidRPr="007E01B8">
              <w:rPr>
                <w:rFonts w:eastAsia="Times New Roman"/>
                <w:b/>
                <w:lang w:eastAsia="en-US"/>
              </w:rPr>
              <w:t xml:space="preserve">ся </w:t>
            </w:r>
          </w:p>
          <w:p w:rsidR="007406BE" w:rsidRPr="007E01B8" w:rsidRDefault="007406BE">
            <w:pPr>
              <w:pStyle w:val="af"/>
              <w:spacing w:after="0" w:line="240" w:lineRule="auto"/>
              <w:ind w:left="-37" w:right="-30"/>
              <w:jc w:val="center"/>
              <w:rPr>
                <w:rFonts w:eastAsia="Times New Roman"/>
                <w:b/>
                <w:lang w:eastAsia="en-US"/>
              </w:rPr>
            </w:pPr>
            <w:r w:rsidRPr="007E01B8">
              <w:rPr>
                <w:rFonts w:eastAsia="Times New Roman"/>
                <w:b/>
                <w:lang w:eastAsia="en-US"/>
              </w:rPr>
              <w:t>в объедин</w:t>
            </w:r>
            <w:r w:rsidRPr="007E01B8">
              <w:rPr>
                <w:rFonts w:eastAsia="Times New Roman"/>
                <w:b/>
                <w:lang w:eastAsia="en-US"/>
              </w:rPr>
              <w:t>е</w:t>
            </w:r>
            <w:r w:rsidRPr="007E01B8">
              <w:rPr>
                <w:rFonts w:eastAsia="Times New Roman"/>
                <w:b/>
                <w:lang w:eastAsia="en-US"/>
              </w:rPr>
              <w:t xml:space="preserve">ниях </w:t>
            </w:r>
          </w:p>
          <w:p w:rsidR="007406BE" w:rsidRPr="007E01B8" w:rsidRDefault="007406BE">
            <w:pPr>
              <w:pStyle w:val="af"/>
              <w:spacing w:after="0" w:line="240" w:lineRule="auto"/>
              <w:ind w:left="-37" w:right="-30"/>
              <w:jc w:val="center"/>
              <w:rPr>
                <w:rFonts w:eastAsia="Times New Roman"/>
                <w:b/>
                <w:lang w:eastAsia="en-US"/>
              </w:rPr>
            </w:pPr>
            <w:r w:rsidRPr="007E01B8">
              <w:rPr>
                <w:rFonts w:eastAsia="Times New Roman"/>
                <w:b/>
                <w:lang w:eastAsia="en-US"/>
              </w:rPr>
              <w:t xml:space="preserve">по интересам </w:t>
            </w:r>
          </w:p>
          <w:p w:rsidR="007406BE" w:rsidRPr="007E01B8" w:rsidRDefault="007406BE">
            <w:pPr>
              <w:pStyle w:val="af"/>
              <w:spacing w:after="0" w:line="240" w:lineRule="auto"/>
              <w:ind w:left="-37" w:right="-30"/>
              <w:jc w:val="center"/>
              <w:rPr>
                <w:rFonts w:eastAsia="Times New Roman"/>
                <w:b/>
                <w:lang w:eastAsia="en-US"/>
              </w:rPr>
            </w:pPr>
            <w:r w:rsidRPr="007E01B8">
              <w:rPr>
                <w:rFonts w:eastAsia="Times New Roman"/>
                <w:b/>
                <w:lang w:eastAsia="en-US"/>
              </w:rPr>
              <w:t>(общее кол-во)</w:t>
            </w:r>
          </w:p>
        </w:tc>
        <w:tc>
          <w:tcPr>
            <w:tcW w:w="1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06BE" w:rsidRPr="007E01B8" w:rsidRDefault="007406BE">
            <w:pPr>
              <w:pStyle w:val="af"/>
              <w:spacing w:after="0" w:line="240" w:lineRule="auto"/>
              <w:ind w:left="-37" w:right="-30"/>
              <w:jc w:val="center"/>
              <w:rPr>
                <w:rFonts w:eastAsia="Times New Roman"/>
                <w:b/>
                <w:lang w:eastAsia="en-US"/>
              </w:rPr>
            </w:pPr>
            <w:r w:rsidRPr="007E01B8">
              <w:rPr>
                <w:rFonts w:eastAsia="Times New Roman"/>
                <w:b/>
                <w:lang w:eastAsia="en-US"/>
              </w:rPr>
              <w:t xml:space="preserve">Выполнили нормативы </w:t>
            </w:r>
          </w:p>
          <w:p w:rsidR="007406BE" w:rsidRPr="007E01B8" w:rsidRDefault="007406BE">
            <w:pPr>
              <w:pStyle w:val="af"/>
              <w:spacing w:after="0" w:line="240" w:lineRule="auto"/>
              <w:ind w:left="-37" w:right="-30"/>
              <w:jc w:val="center"/>
              <w:rPr>
                <w:rFonts w:eastAsia="Times New Roman"/>
                <w:b/>
                <w:lang w:eastAsia="en-US"/>
              </w:rPr>
            </w:pPr>
            <w:r w:rsidRPr="007E01B8">
              <w:rPr>
                <w:rFonts w:eastAsia="Times New Roman"/>
                <w:b/>
                <w:lang w:eastAsia="en-US"/>
              </w:rPr>
              <w:t>КСК</w:t>
            </w:r>
          </w:p>
          <w:p w:rsidR="007406BE" w:rsidRPr="007E01B8" w:rsidRDefault="007406BE">
            <w:pPr>
              <w:pStyle w:val="af"/>
              <w:spacing w:after="0" w:line="240" w:lineRule="auto"/>
              <w:ind w:left="-37" w:right="-30"/>
              <w:jc w:val="center"/>
              <w:rPr>
                <w:rFonts w:eastAsia="Times New Roman"/>
                <w:b/>
                <w:lang w:eastAsia="en-US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ind w:left="-37" w:right="-30"/>
              <w:jc w:val="center"/>
              <w:rPr>
                <w:rFonts w:eastAsia="Times New Roman"/>
                <w:b/>
                <w:lang w:eastAsia="en-US"/>
              </w:rPr>
            </w:pPr>
            <w:r w:rsidRPr="007E01B8">
              <w:rPr>
                <w:rFonts w:eastAsia="Times New Roman"/>
                <w:b/>
                <w:lang w:eastAsia="en-US"/>
              </w:rPr>
              <w:t>Получили зн</w:t>
            </w:r>
            <w:r w:rsidRPr="007E01B8">
              <w:rPr>
                <w:rFonts w:eastAsia="Times New Roman"/>
                <w:b/>
                <w:lang w:eastAsia="en-US"/>
              </w:rPr>
              <w:t>а</w:t>
            </w:r>
            <w:r w:rsidRPr="007E01B8">
              <w:rPr>
                <w:rFonts w:eastAsia="Times New Roman"/>
                <w:b/>
                <w:lang w:eastAsia="en-US"/>
              </w:rPr>
              <w:t>ки ГТО</w:t>
            </w:r>
          </w:p>
        </w:tc>
      </w:tr>
      <w:tr w:rsidR="00B2708B" w:rsidRPr="007E01B8" w:rsidTr="004C17B8">
        <w:trPr>
          <w:trHeight w:val="274"/>
          <w:jc w:val="center"/>
        </w:trPr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6BE" w:rsidRPr="007E01B8" w:rsidRDefault="0074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6BE" w:rsidRPr="007E01B8" w:rsidRDefault="0074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ind w:left="-37" w:right="-30"/>
              <w:jc w:val="center"/>
              <w:rPr>
                <w:rFonts w:eastAsia="Times New Roman"/>
                <w:b/>
                <w:lang w:eastAsia="en-US"/>
              </w:rPr>
            </w:pPr>
            <w:r w:rsidRPr="007E01B8">
              <w:rPr>
                <w:rFonts w:eastAsia="Times New Roman"/>
                <w:b/>
                <w:lang w:eastAsia="en-US"/>
              </w:rPr>
              <w:t>кол-во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ind w:left="-37" w:right="-30"/>
              <w:jc w:val="center"/>
              <w:rPr>
                <w:rFonts w:eastAsia="Times New Roman"/>
                <w:b/>
                <w:lang w:eastAsia="en-US"/>
              </w:rPr>
            </w:pPr>
            <w:r w:rsidRPr="007E01B8">
              <w:rPr>
                <w:rFonts w:eastAsia="Times New Roman"/>
                <w:b/>
                <w:lang w:eastAsia="en-US"/>
              </w:rPr>
              <w:t>%%</w:t>
            </w: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6BE" w:rsidRPr="007E01B8" w:rsidRDefault="007406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ind w:left="-37" w:right="-30"/>
              <w:jc w:val="center"/>
              <w:rPr>
                <w:rFonts w:eastAsia="Times New Roman"/>
                <w:b/>
                <w:lang w:eastAsia="en-US"/>
              </w:rPr>
            </w:pPr>
            <w:r w:rsidRPr="007E01B8">
              <w:rPr>
                <w:rFonts w:eastAsia="Times New Roman"/>
                <w:b/>
                <w:lang w:eastAsia="en-US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ind w:left="-37" w:right="-30"/>
              <w:jc w:val="center"/>
              <w:rPr>
                <w:rFonts w:eastAsia="Times New Roman"/>
                <w:b/>
                <w:lang w:eastAsia="en-US"/>
              </w:rPr>
            </w:pPr>
            <w:r w:rsidRPr="007E01B8">
              <w:rPr>
                <w:rFonts w:eastAsia="Times New Roman"/>
                <w:b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ind w:left="-37" w:right="-30"/>
              <w:jc w:val="center"/>
              <w:rPr>
                <w:rFonts w:eastAsia="Times New Roman"/>
                <w:b/>
                <w:lang w:eastAsia="en-US"/>
              </w:rPr>
            </w:pPr>
            <w:r w:rsidRPr="007E01B8">
              <w:rPr>
                <w:rFonts w:eastAsia="Times New Roman"/>
                <w:b/>
                <w:lang w:eastAsia="en-US"/>
              </w:rPr>
              <w:t>кол-во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ind w:left="-37" w:right="-30"/>
              <w:jc w:val="center"/>
              <w:rPr>
                <w:rFonts w:eastAsia="Times New Roman"/>
                <w:b/>
                <w:lang w:eastAsia="en-US"/>
              </w:rPr>
            </w:pPr>
            <w:r w:rsidRPr="007E01B8">
              <w:rPr>
                <w:rFonts w:eastAsia="Times New Roman"/>
                <w:b/>
                <w:lang w:eastAsia="en-US"/>
              </w:rPr>
              <w:t>%</w:t>
            </w:r>
          </w:p>
        </w:tc>
      </w:tr>
      <w:tr w:rsidR="00B2708B" w:rsidRPr="007E01B8" w:rsidTr="004C17B8">
        <w:trPr>
          <w:trHeight w:val="285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7E01B8">
              <w:rPr>
                <w:rFonts w:eastAsia="Times New Roman"/>
                <w:b/>
                <w:lang w:eastAsia="en-US"/>
              </w:rPr>
              <w:t>5</w:t>
            </w:r>
            <w:proofErr w:type="gramStart"/>
            <w:r w:rsidRPr="007E01B8">
              <w:rPr>
                <w:rFonts w:eastAsia="Times New Roman"/>
                <w:b/>
                <w:lang w:eastAsia="en-US"/>
              </w:rPr>
              <w:t xml:space="preserve"> А</w:t>
            </w:r>
            <w:proofErr w:type="gram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21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21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100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64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6BE" w:rsidRPr="007E01B8" w:rsidRDefault="00056D54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4,7</w:t>
            </w:r>
            <w:r w:rsidR="007406BE" w:rsidRPr="007E01B8">
              <w:rPr>
                <w:rFonts w:eastAsia="Times New Roman"/>
                <w:lang w:eastAsia="en-US"/>
              </w:rPr>
              <w:t>%</w:t>
            </w:r>
          </w:p>
        </w:tc>
      </w:tr>
      <w:tr w:rsidR="00B2708B" w:rsidRPr="007E01B8" w:rsidTr="004C17B8">
        <w:trPr>
          <w:trHeight w:val="285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7E01B8">
              <w:rPr>
                <w:rFonts w:eastAsia="Times New Roman"/>
                <w:b/>
                <w:lang w:eastAsia="en-US"/>
              </w:rPr>
              <w:t>5</w:t>
            </w:r>
            <w:proofErr w:type="gramStart"/>
            <w:r w:rsidRPr="007E01B8">
              <w:rPr>
                <w:rFonts w:eastAsia="Times New Roman"/>
                <w:b/>
                <w:lang w:eastAsia="en-US"/>
              </w:rPr>
              <w:t xml:space="preserve"> Б</w:t>
            </w:r>
            <w:proofErr w:type="gram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100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53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6BE" w:rsidRPr="007E01B8" w:rsidRDefault="00056D54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1,4</w:t>
            </w:r>
            <w:r w:rsidR="007406BE" w:rsidRPr="007E01B8">
              <w:rPr>
                <w:rFonts w:eastAsia="Times New Roman"/>
                <w:lang w:eastAsia="en-US"/>
              </w:rPr>
              <w:t>%</w:t>
            </w:r>
          </w:p>
        </w:tc>
      </w:tr>
      <w:tr w:rsidR="00B2708B" w:rsidRPr="007E01B8" w:rsidTr="004C17B8">
        <w:trPr>
          <w:trHeight w:val="313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7E01B8">
              <w:rPr>
                <w:rFonts w:eastAsia="Times New Roman"/>
                <w:b/>
                <w:lang w:eastAsia="en-US"/>
              </w:rPr>
              <w:t>6</w:t>
            </w:r>
            <w:proofErr w:type="gramStart"/>
            <w:r w:rsidRPr="007E01B8">
              <w:rPr>
                <w:rFonts w:eastAsia="Times New Roman"/>
                <w:b/>
                <w:lang w:eastAsia="en-US"/>
              </w:rPr>
              <w:t xml:space="preserve"> А</w:t>
            </w:r>
            <w:proofErr w:type="gram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22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22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100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17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6BE" w:rsidRPr="007E01B8" w:rsidRDefault="00056D54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0,47</w:t>
            </w:r>
            <w:r w:rsidR="007406BE" w:rsidRPr="007E01B8">
              <w:rPr>
                <w:rFonts w:eastAsia="Times New Roman"/>
                <w:b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4,0%</w:t>
            </w:r>
          </w:p>
        </w:tc>
      </w:tr>
      <w:tr w:rsidR="00B2708B" w:rsidRPr="007E01B8" w:rsidTr="004C17B8">
        <w:trPr>
          <w:trHeight w:val="285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7E01B8">
              <w:rPr>
                <w:rFonts w:eastAsia="Times New Roman"/>
                <w:b/>
                <w:lang w:eastAsia="en-US"/>
              </w:rPr>
              <w:t>6</w:t>
            </w:r>
            <w:proofErr w:type="gramStart"/>
            <w:r w:rsidRPr="007E01B8">
              <w:rPr>
                <w:rFonts w:eastAsia="Times New Roman"/>
                <w:b/>
                <w:lang w:eastAsia="en-US"/>
              </w:rPr>
              <w:t xml:space="preserve"> Б</w:t>
            </w:r>
            <w:proofErr w:type="gram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22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22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100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46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5,1%</w:t>
            </w:r>
          </w:p>
        </w:tc>
      </w:tr>
      <w:tr w:rsidR="00B2708B" w:rsidRPr="007E01B8" w:rsidTr="004C17B8">
        <w:trPr>
          <w:trHeight w:val="288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7E01B8">
              <w:rPr>
                <w:rFonts w:eastAsia="Times New Roman"/>
                <w:b/>
                <w:lang w:eastAsia="en-US"/>
              </w:rPr>
              <w:t>7</w:t>
            </w:r>
            <w:proofErr w:type="gramStart"/>
            <w:r w:rsidRPr="007E01B8">
              <w:rPr>
                <w:rFonts w:eastAsia="Times New Roman"/>
                <w:b/>
                <w:lang w:eastAsia="en-US"/>
              </w:rPr>
              <w:t xml:space="preserve"> А</w:t>
            </w:r>
            <w:proofErr w:type="gram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100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38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6BE" w:rsidRPr="007E01B8" w:rsidRDefault="00056D54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1,4</w:t>
            </w:r>
            <w:r w:rsidR="007406BE" w:rsidRPr="007E01B8">
              <w:rPr>
                <w:rFonts w:eastAsia="Times New Roman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6BE" w:rsidRPr="007E01B8" w:rsidRDefault="00056D54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1,4</w:t>
            </w:r>
            <w:r w:rsidR="007406BE" w:rsidRPr="007E01B8">
              <w:rPr>
                <w:rFonts w:eastAsia="Times New Roman"/>
                <w:lang w:eastAsia="en-US"/>
              </w:rPr>
              <w:t>%</w:t>
            </w:r>
          </w:p>
        </w:tc>
      </w:tr>
      <w:tr w:rsidR="00B2708B" w:rsidRPr="007E01B8" w:rsidTr="004C17B8">
        <w:trPr>
          <w:trHeight w:val="288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7E01B8">
              <w:rPr>
                <w:rFonts w:eastAsia="Times New Roman"/>
                <w:b/>
                <w:lang w:eastAsia="en-US"/>
              </w:rPr>
              <w:t>7</w:t>
            </w:r>
            <w:proofErr w:type="gramStart"/>
            <w:r w:rsidRPr="007E01B8">
              <w:rPr>
                <w:rFonts w:eastAsia="Times New Roman"/>
                <w:b/>
                <w:lang w:eastAsia="en-US"/>
              </w:rPr>
              <w:t xml:space="preserve"> Б</w:t>
            </w:r>
            <w:proofErr w:type="gram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18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18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100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 xml:space="preserve">           35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6BE" w:rsidRPr="007E01B8" w:rsidRDefault="00056D54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1,4</w:t>
            </w:r>
            <w:r w:rsidR="007406BE" w:rsidRPr="007E01B8">
              <w:rPr>
                <w:rFonts w:eastAsia="Times New Roman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1,85%</w:t>
            </w:r>
          </w:p>
        </w:tc>
      </w:tr>
      <w:tr w:rsidR="00B2708B" w:rsidRPr="007E01B8" w:rsidTr="004C17B8">
        <w:trPr>
          <w:trHeight w:val="285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7E01B8">
              <w:rPr>
                <w:rFonts w:eastAsia="Times New Roman"/>
                <w:b/>
                <w:lang w:eastAsia="en-US"/>
              </w:rPr>
              <w:t>8</w:t>
            </w:r>
            <w:proofErr w:type="gramStart"/>
            <w:r w:rsidRPr="007E01B8">
              <w:rPr>
                <w:rFonts w:eastAsia="Times New Roman"/>
                <w:b/>
                <w:lang w:eastAsia="en-US"/>
              </w:rPr>
              <w:t xml:space="preserve"> А</w:t>
            </w:r>
            <w:proofErr w:type="gram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20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100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25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2,77%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1,85%</w:t>
            </w:r>
          </w:p>
        </w:tc>
      </w:tr>
      <w:tr w:rsidR="00B2708B" w:rsidRPr="007E01B8" w:rsidTr="004C17B8">
        <w:trPr>
          <w:trHeight w:val="285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7E01B8">
              <w:rPr>
                <w:rFonts w:eastAsia="Times New Roman"/>
                <w:b/>
                <w:lang w:eastAsia="en-US"/>
              </w:rPr>
              <w:t>8</w:t>
            </w:r>
            <w:proofErr w:type="gramStart"/>
            <w:r w:rsidRPr="007E01B8">
              <w:rPr>
                <w:rFonts w:eastAsia="Times New Roman"/>
                <w:b/>
                <w:lang w:eastAsia="en-US"/>
              </w:rPr>
              <w:t xml:space="preserve"> Б</w:t>
            </w:r>
            <w:proofErr w:type="gramEnd"/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18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18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100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21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6BE" w:rsidRPr="007E01B8" w:rsidRDefault="00056D54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1,4</w:t>
            </w:r>
            <w:r w:rsidR="007406BE" w:rsidRPr="007E01B8">
              <w:rPr>
                <w:rFonts w:eastAsia="Times New Roman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3,23%</w:t>
            </w:r>
          </w:p>
        </w:tc>
      </w:tr>
      <w:tr w:rsidR="00B2708B" w:rsidRPr="007E01B8" w:rsidTr="004C17B8">
        <w:trPr>
          <w:trHeight w:val="298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7E01B8">
              <w:rPr>
                <w:rFonts w:eastAsia="Times New Roman"/>
                <w:b/>
                <w:lang w:eastAsia="en-US"/>
              </w:rPr>
              <w:t>9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23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23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100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46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6BE" w:rsidRPr="007E01B8" w:rsidRDefault="00056D54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0,94%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2,77%</w:t>
            </w:r>
          </w:p>
        </w:tc>
      </w:tr>
      <w:tr w:rsidR="00B2708B" w:rsidRPr="007E01B8" w:rsidTr="004C17B8">
        <w:trPr>
          <w:trHeight w:val="298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7E01B8">
              <w:rPr>
                <w:rFonts w:eastAsia="Times New Roman"/>
                <w:b/>
                <w:lang w:eastAsia="en-US"/>
              </w:rPr>
              <w:t>10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14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14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100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25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6BE" w:rsidRPr="007E01B8" w:rsidRDefault="00056D54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1,4</w:t>
            </w:r>
            <w:r w:rsidR="007406BE" w:rsidRPr="007E01B8">
              <w:rPr>
                <w:rFonts w:eastAsia="Times New Roman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2,3%</w:t>
            </w:r>
          </w:p>
        </w:tc>
      </w:tr>
      <w:tr w:rsidR="00B2708B" w:rsidRPr="007E01B8" w:rsidTr="004C17B8">
        <w:trPr>
          <w:trHeight w:val="298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7E01B8">
              <w:rPr>
                <w:rFonts w:eastAsia="Times New Roman"/>
                <w:b/>
                <w:lang w:eastAsia="en-US"/>
              </w:rPr>
              <w:t>11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17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17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100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29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6BE" w:rsidRPr="007E01B8" w:rsidRDefault="00056D54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0,47</w:t>
            </w:r>
            <w:r w:rsidR="007406BE" w:rsidRPr="007E01B8">
              <w:rPr>
                <w:rFonts w:eastAsia="Times New Roman"/>
                <w:b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lang w:eastAsia="en-US"/>
              </w:rPr>
            </w:pPr>
            <w:r w:rsidRPr="007E01B8">
              <w:rPr>
                <w:rFonts w:eastAsia="Times New Roman"/>
                <w:lang w:eastAsia="en-US"/>
              </w:rPr>
              <w:t>1,85 %</w:t>
            </w:r>
          </w:p>
        </w:tc>
      </w:tr>
      <w:tr w:rsidR="007406BE" w:rsidRPr="007E01B8" w:rsidTr="004C17B8">
        <w:trPr>
          <w:trHeight w:val="298"/>
          <w:jc w:val="center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7E01B8">
              <w:rPr>
                <w:rFonts w:eastAsia="Times New Roman"/>
                <w:b/>
                <w:lang w:eastAsia="en-US"/>
              </w:rPr>
              <w:t>Всего: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7E01B8">
              <w:rPr>
                <w:rFonts w:eastAsia="Times New Roman"/>
                <w:b/>
                <w:lang w:eastAsia="en-US"/>
              </w:rPr>
              <w:t>215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7E01B8">
              <w:rPr>
                <w:rFonts w:eastAsia="Times New Roman"/>
                <w:b/>
                <w:lang w:eastAsia="en-US"/>
              </w:rPr>
              <w:t>215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7E01B8">
              <w:rPr>
                <w:rFonts w:eastAsia="Times New Roman"/>
                <w:b/>
                <w:lang w:eastAsia="en-US"/>
              </w:rPr>
              <w:t>100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6BE" w:rsidRPr="007E01B8" w:rsidRDefault="004C17B8">
            <w:pPr>
              <w:pStyle w:val="af"/>
              <w:spacing w:after="0" w:line="240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7E01B8">
              <w:rPr>
                <w:rFonts w:eastAsia="Times New Roman"/>
                <w:b/>
                <w:lang w:eastAsia="en-US"/>
              </w:rPr>
              <w:t>399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7E01B8">
              <w:rPr>
                <w:rFonts w:eastAsia="Times New Roman"/>
                <w:b/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6BE" w:rsidRPr="007E01B8" w:rsidRDefault="00056D54">
            <w:pPr>
              <w:pStyle w:val="af"/>
              <w:spacing w:after="0" w:line="240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7E01B8">
              <w:rPr>
                <w:rFonts w:eastAsia="Times New Roman"/>
                <w:b/>
                <w:lang w:eastAsia="en-US"/>
              </w:rPr>
              <w:t>10,25</w:t>
            </w:r>
            <w:r w:rsidR="007406BE" w:rsidRPr="007E01B8">
              <w:rPr>
                <w:rFonts w:eastAsia="Times New Roman"/>
                <w:b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6BE" w:rsidRPr="007E01B8" w:rsidRDefault="007406BE">
            <w:pPr>
              <w:pStyle w:val="af"/>
              <w:spacing w:after="0" w:line="240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7E01B8">
              <w:rPr>
                <w:rFonts w:eastAsia="Times New Roman"/>
                <w:b/>
                <w:lang w:eastAsia="en-US"/>
              </w:rPr>
              <w:t>65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06BE" w:rsidRPr="007E01B8" w:rsidRDefault="00056D54">
            <w:pPr>
              <w:pStyle w:val="af"/>
              <w:spacing w:after="0" w:line="240" w:lineRule="auto"/>
              <w:jc w:val="center"/>
              <w:rPr>
                <w:rFonts w:eastAsia="Times New Roman"/>
                <w:b/>
                <w:lang w:eastAsia="en-US"/>
              </w:rPr>
            </w:pPr>
            <w:r w:rsidRPr="007E01B8">
              <w:rPr>
                <w:rFonts w:eastAsia="Times New Roman"/>
                <w:b/>
                <w:lang w:eastAsia="en-US"/>
              </w:rPr>
              <w:t>30,4</w:t>
            </w:r>
            <w:r w:rsidR="007406BE" w:rsidRPr="007E01B8">
              <w:rPr>
                <w:rFonts w:eastAsia="Times New Roman"/>
                <w:b/>
                <w:lang w:eastAsia="en-US"/>
              </w:rPr>
              <w:t>5%</w:t>
            </w:r>
          </w:p>
        </w:tc>
      </w:tr>
    </w:tbl>
    <w:p w:rsidR="007406BE" w:rsidRPr="007E01B8" w:rsidRDefault="007406BE" w:rsidP="007406BE">
      <w:pPr>
        <w:pStyle w:val="af"/>
        <w:spacing w:after="0" w:line="240" w:lineRule="auto"/>
        <w:rPr>
          <w:rFonts w:eastAsia="Times New Roman"/>
        </w:rPr>
      </w:pPr>
    </w:p>
    <w:p w:rsidR="007406BE" w:rsidRPr="007E01B8" w:rsidRDefault="007406BE" w:rsidP="007406BE">
      <w:pPr>
        <w:pStyle w:val="af"/>
        <w:spacing w:after="0" w:line="240" w:lineRule="auto"/>
        <w:ind w:left="1440" w:hanging="1440"/>
        <w:rPr>
          <w:rFonts w:eastAsia="Times New Roman"/>
        </w:rPr>
      </w:pPr>
      <w:r w:rsidRPr="007E01B8">
        <w:rPr>
          <w:rFonts w:eastAsia="Times New Roman"/>
        </w:rPr>
        <w:t>За 2022  год получили:</w:t>
      </w:r>
    </w:p>
    <w:p w:rsidR="007406BE" w:rsidRPr="007E01B8" w:rsidRDefault="004C17B8" w:rsidP="007406BE">
      <w:pPr>
        <w:pStyle w:val="af"/>
        <w:spacing w:after="0" w:line="240" w:lineRule="auto"/>
        <w:ind w:left="1440" w:hanging="1440"/>
        <w:rPr>
          <w:rFonts w:eastAsia="Times New Roman"/>
        </w:rPr>
      </w:pPr>
      <w:r w:rsidRPr="007E01B8">
        <w:rPr>
          <w:rFonts w:eastAsia="Times New Roman"/>
        </w:rPr>
        <w:t>- знак КСК:  22  человека  (</w:t>
      </w:r>
      <w:r w:rsidR="00056D54" w:rsidRPr="007E01B8">
        <w:rPr>
          <w:rFonts w:eastAsia="Times New Roman"/>
        </w:rPr>
        <w:t>10,25</w:t>
      </w:r>
      <w:r w:rsidR="007406BE" w:rsidRPr="007E01B8">
        <w:rPr>
          <w:rFonts w:eastAsia="Times New Roman"/>
        </w:rPr>
        <w:t>%)</w:t>
      </w:r>
    </w:p>
    <w:p w:rsidR="007406BE" w:rsidRPr="007E01B8" w:rsidRDefault="00397277" w:rsidP="007406BE">
      <w:pPr>
        <w:pStyle w:val="af"/>
        <w:spacing w:after="0" w:line="240" w:lineRule="auto"/>
        <w:ind w:left="1440" w:hanging="1440"/>
        <w:rPr>
          <w:rFonts w:eastAsia="Times New Roman"/>
        </w:rPr>
      </w:pPr>
      <w:r w:rsidRPr="007E01B8">
        <w:rPr>
          <w:rFonts w:eastAsia="Times New Roman"/>
        </w:rPr>
        <w:t>- знак ГТО:  65 человек (</w:t>
      </w:r>
      <w:r w:rsidR="00056D54" w:rsidRPr="007E01B8">
        <w:rPr>
          <w:rFonts w:eastAsia="Times New Roman"/>
        </w:rPr>
        <w:t>30,45</w:t>
      </w:r>
      <w:r w:rsidR="007406BE" w:rsidRPr="007E01B8">
        <w:rPr>
          <w:rFonts w:eastAsia="Times New Roman"/>
        </w:rPr>
        <w:t>%)</w:t>
      </w:r>
    </w:p>
    <w:p w:rsidR="007406BE" w:rsidRPr="007E01B8" w:rsidRDefault="007406BE" w:rsidP="007406BE">
      <w:pPr>
        <w:pStyle w:val="af"/>
        <w:spacing w:after="0" w:line="240" w:lineRule="auto"/>
        <w:rPr>
          <w:rFonts w:eastAsia="Times New Roman"/>
        </w:rPr>
      </w:pPr>
      <w:r w:rsidRPr="007E01B8">
        <w:rPr>
          <w:rFonts w:eastAsia="Times New Roman"/>
        </w:rPr>
        <w:t xml:space="preserve">В 2022 году были организованы единые дни для сдачи норм ГТО совместно </w:t>
      </w:r>
      <w:proofErr w:type="gramStart"/>
      <w:r w:rsidRPr="007E01B8">
        <w:rPr>
          <w:rFonts w:eastAsia="Times New Roman"/>
        </w:rPr>
        <w:t>с</w:t>
      </w:r>
      <w:proofErr w:type="gramEnd"/>
      <w:r w:rsidRPr="007E01B8">
        <w:rPr>
          <w:rFonts w:eastAsia="Times New Roman"/>
        </w:rPr>
        <w:t xml:space="preserve"> Республиканским </w:t>
      </w:r>
    </w:p>
    <w:p w:rsidR="007406BE" w:rsidRPr="007E01B8" w:rsidRDefault="007406BE" w:rsidP="007406BE">
      <w:pPr>
        <w:pStyle w:val="af"/>
        <w:spacing w:after="0" w:line="240" w:lineRule="auto"/>
        <w:rPr>
          <w:rFonts w:eastAsia="Times New Roman"/>
        </w:rPr>
      </w:pPr>
      <w:r w:rsidRPr="007E01B8">
        <w:rPr>
          <w:rFonts w:eastAsia="Times New Roman"/>
        </w:rPr>
        <w:t>центром тестирования  ГТО г. Петрозаводска.</w:t>
      </w:r>
    </w:p>
    <w:p w:rsidR="007406BE" w:rsidRPr="007E01B8" w:rsidRDefault="007406BE" w:rsidP="007406BE">
      <w:pPr>
        <w:pStyle w:val="af"/>
        <w:widowControl w:val="0"/>
        <w:spacing w:after="120"/>
        <w:rPr>
          <w:b/>
        </w:rPr>
      </w:pPr>
      <w:r w:rsidRPr="007E01B8">
        <w:rPr>
          <w:b/>
        </w:rPr>
        <w:t>Объединения ВУД по направлениям: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9"/>
        <w:gridCol w:w="4819"/>
        <w:gridCol w:w="1984"/>
      </w:tblGrid>
      <w:tr w:rsidR="00B2708B" w:rsidRPr="007E01B8" w:rsidTr="007406BE">
        <w:trPr>
          <w:trHeight w:val="392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widowControl w:val="0"/>
              <w:spacing w:after="0" w:line="240" w:lineRule="auto"/>
              <w:jc w:val="center"/>
              <w:rPr>
                <w:b/>
                <w:lang w:eastAsia="en-US"/>
              </w:rPr>
            </w:pPr>
            <w:r w:rsidRPr="007E01B8">
              <w:rPr>
                <w:b/>
                <w:lang w:eastAsia="en-US"/>
              </w:rPr>
              <w:t>ФИО педагога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widowControl w:val="0"/>
              <w:spacing w:after="0" w:line="240" w:lineRule="auto"/>
              <w:jc w:val="center"/>
              <w:rPr>
                <w:b/>
                <w:lang w:eastAsia="en-US"/>
              </w:rPr>
            </w:pPr>
            <w:r w:rsidRPr="007E01B8">
              <w:rPr>
                <w:b/>
                <w:lang w:eastAsia="en-US"/>
              </w:rPr>
              <w:t>Наименование объединения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widowControl w:val="0"/>
              <w:spacing w:after="0" w:line="240" w:lineRule="auto"/>
              <w:jc w:val="center"/>
              <w:rPr>
                <w:b/>
                <w:lang w:eastAsia="en-US"/>
              </w:rPr>
            </w:pPr>
            <w:r w:rsidRPr="007E01B8">
              <w:rPr>
                <w:b/>
                <w:lang w:eastAsia="en-US"/>
              </w:rPr>
              <w:t xml:space="preserve">Количество </w:t>
            </w:r>
            <w:proofErr w:type="gramStart"/>
            <w:r w:rsidRPr="007E01B8">
              <w:rPr>
                <w:b/>
                <w:lang w:eastAsia="en-US"/>
              </w:rPr>
              <w:t>обучающихся</w:t>
            </w:r>
            <w:proofErr w:type="gramEnd"/>
          </w:p>
        </w:tc>
      </w:tr>
      <w:tr w:rsidR="00B2708B" w:rsidRPr="007E01B8" w:rsidTr="007406BE">
        <w:trPr>
          <w:trHeight w:val="43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widowControl w:val="0"/>
              <w:spacing w:after="0" w:line="240" w:lineRule="auto"/>
              <w:rPr>
                <w:lang w:eastAsia="en-US"/>
              </w:rPr>
            </w:pPr>
            <w:proofErr w:type="spellStart"/>
            <w:r w:rsidRPr="007E01B8">
              <w:rPr>
                <w:lang w:eastAsia="en-US"/>
              </w:rPr>
              <w:t>Олейникова</w:t>
            </w:r>
            <w:proofErr w:type="spellEnd"/>
            <w:r w:rsidRPr="007E01B8">
              <w:rPr>
                <w:lang w:eastAsia="en-US"/>
              </w:rPr>
              <w:t xml:space="preserve"> Ж.М.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widowControl w:val="0"/>
              <w:spacing w:after="0" w:line="240" w:lineRule="auto"/>
              <w:rPr>
                <w:lang w:eastAsia="en-US"/>
              </w:rPr>
            </w:pPr>
            <w:r w:rsidRPr="007E01B8">
              <w:rPr>
                <w:lang w:eastAsia="en-US"/>
              </w:rPr>
              <w:t>Музыкальное объединение «Основы игры на шестиструнной гитаре»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F45AAC">
            <w:pPr>
              <w:pStyle w:val="af"/>
              <w:widowControl w:val="0"/>
              <w:spacing w:after="0" w:line="240" w:lineRule="auto"/>
              <w:rPr>
                <w:lang w:eastAsia="en-US"/>
              </w:rPr>
            </w:pPr>
            <w:r w:rsidRPr="007E01B8">
              <w:rPr>
                <w:lang w:eastAsia="en-US"/>
              </w:rPr>
              <w:t>20</w:t>
            </w:r>
          </w:p>
        </w:tc>
      </w:tr>
      <w:tr w:rsidR="00B2708B" w:rsidRPr="007E01B8" w:rsidTr="007406BE">
        <w:trPr>
          <w:trHeight w:val="392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widowControl w:val="0"/>
              <w:spacing w:after="0" w:line="240" w:lineRule="auto"/>
              <w:rPr>
                <w:lang w:eastAsia="en-US"/>
              </w:rPr>
            </w:pPr>
            <w:r w:rsidRPr="007E01B8">
              <w:rPr>
                <w:lang w:eastAsia="en-US"/>
              </w:rPr>
              <w:t>Сиротюк А.М.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widowControl w:val="0"/>
              <w:spacing w:after="0" w:line="240" w:lineRule="auto"/>
              <w:rPr>
                <w:lang w:eastAsia="en-US"/>
              </w:rPr>
            </w:pPr>
            <w:r w:rsidRPr="007E01B8">
              <w:rPr>
                <w:lang w:eastAsia="en-US"/>
              </w:rPr>
              <w:t>Музыкальное объединение «Детский дух</w:t>
            </w:r>
            <w:r w:rsidRPr="007E01B8">
              <w:rPr>
                <w:lang w:eastAsia="en-US"/>
              </w:rPr>
              <w:t>о</w:t>
            </w:r>
            <w:r w:rsidRPr="007E01B8">
              <w:rPr>
                <w:lang w:eastAsia="en-US"/>
              </w:rPr>
              <w:t>вой оркестр»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8A000C">
            <w:pPr>
              <w:pStyle w:val="af"/>
              <w:widowControl w:val="0"/>
              <w:spacing w:after="0" w:line="240" w:lineRule="auto"/>
              <w:rPr>
                <w:lang w:eastAsia="en-US"/>
              </w:rPr>
            </w:pPr>
            <w:r w:rsidRPr="007E01B8">
              <w:rPr>
                <w:lang w:eastAsia="en-US"/>
              </w:rPr>
              <w:t>37</w:t>
            </w:r>
          </w:p>
        </w:tc>
      </w:tr>
      <w:tr w:rsidR="00B2708B" w:rsidRPr="007E01B8" w:rsidTr="007406BE">
        <w:trPr>
          <w:trHeight w:val="248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widowControl w:val="0"/>
              <w:spacing w:after="0" w:line="240" w:lineRule="auto"/>
              <w:rPr>
                <w:lang w:eastAsia="en-US"/>
              </w:rPr>
            </w:pPr>
            <w:r w:rsidRPr="007E01B8">
              <w:rPr>
                <w:lang w:eastAsia="en-US"/>
              </w:rPr>
              <w:t>Попов Н.С.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widowControl w:val="0"/>
              <w:spacing w:after="0" w:line="240" w:lineRule="auto"/>
              <w:rPr>
                <w:lang w:eastAsia="en-US"/>
              </w:rPr>
            </w:pPr>
            <w:r w:rsidRPr="007E01B8">
              <w:rPr>
                <w:lang w:eastAsia="en-US"/>
              </w:rPr>
              <w:t>Спортивная секция «</w:t>
            </w:r>
            <w:r w:rsidR="00F45AAC" w:rsidRPr="007E01B8">
              <w:rPr>
                <w:lang w:eastAsia="en-US"/>
              </w:rPr>
              <w:t>Мини-ф</w:t>
            </w:r>
            <w:r w:rsidRPr="007E01B8">
              <w:rPr>
                <w:lang w:eastAsia="en-US"/>
              </w:rPr>
              <w:t>утбол»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widowControl w:val="0"/>
              <w:spacing w:after="0" w:line="240" w:lineRule="auto"/>
              <w:rPr>
                <w:lang w:eastAsia="en-US"/>
              </w:rPr>
            </w:pPr>
            <w:r w:rsidRPr="007E01B8">
              <w:rPr>
                <w:lang w:eastAsia="en-US"/>
              </w:rPr>
              <w:t>71</w:t>
            </w:r>
          </w:p>
        </w:tc>
      </w:tr>
      <w:tr w:rsidR="00B2708B" w:rsidRPr="007E01B8" w:rsidTr="007406BE">
        <w:trPr>
          <w:trHeight w:val="13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widowControl w:val="0"/>
              <w:spacing w:after="0" w:line="240" w:lineRule="auto"/>
              <w:rPr>
                <w:lang w:eastAsia="en-US"/>
              </w:rPr>
            </w:pPr>
            <w:proofErr w:type="spellStart"/>
            <w:r w:rsidRPr="007E01B8">
              <w:rPr>
                <w:lang w:eastAsia="en-US"/>
              </w:rPr>
              <w:t>Засухин</w:t>
            </w:r>
            <w:proofErr w:type="spellEnd"/>
            <w:r w:rsidRPr="007E01B8">
              <w:rPr>
                <w:lang w:eastAsia="en-US"/>
              </w:rPr>
              <w:t xml:space="preserve"> А.И.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7406BE">
            <w:pPr>
              <w:pStyle w:val="af"/>
              <w:widowControl w:val="0"/>
              <w:spacing w:after="0" w:line="240" w:lineRule="auto"/>
              <w:rPr>
                <w:lang w:eastAsia="en-US"/>
              </w:rPr>
            </w:pPr>
            <w:r w:rsidRPr="007E01B8">
              <w:rPr>
                <w:lang w:eastAsia="en-US"/>
              </w:rPr>
              <w:t>Спортивная секция «Атлетическая гимн</w:t>
            </w:r>
            <w:r w:rsidRPr="007E01B8">
              <w:rPr>
                <w:lang w:eastAsia="en-US"/>
              </w:rPr>
              <w:t>а</w:t>
            </w:r>
            <w:r w:rsidRPr="007E01B8">
              <w:rPr>
                <w:lang w:eastAsia="en-US"/>
              </w:rPr>
              <w:t>стика»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6BE" w:rsidRPr="007E01B8" w:rsidRDefault="008A000C">
            <w:pPr>
              <w:pStyle w:val="af"/>
              <w:widowControl w:val="0"/>
              <w:spacing w:after="0" w:line="240" w:lineRule="auto"/>
              <w:rPr>
                <w:lang w:eastAsia="en-US"/>
              </w:rPr>
            </w:pPr>
            <w:r w:rsidRPr="007E01B8">
              <w:rPr>
                <w:lang w:eastAsia="en-US"/>
              </w:rPr>
              <w:t>30</w:t>
            </w:r>
          </w:p>
        </w:tc>
      </w:tr>
      <w:tr w:rsidR="00B2708B" w:rsidRPr="007E01B8" w:rsidTr="007406BE">
        <w:trPr>
          <w:trHeight w:val="137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D0" w:rsidRPr="007E01B8" w:rsidRDefault="003859D0" w:rsidP="008A000C">
            <w:pPr>
              <w:pStyle w:val="af"/>
              <w:widowControl w:val="0"/>
              <w:spacing w:after="0" w:line="240" w:lineRule="auto"/>
              <w:rPr>
                <w:lang w:eastAsia="en-US"/>
              </w:rPr>
            </w:pPr>
            <w:proofErr w:type="spellStart"/>
            <w:r w:rsidRPr="007E01B8">
              <w:rPr>
                <w:lang w:eastAsia="en-US"/>
              </w:rPr>
              <w:t>Засухин</w:t>
            </w:r>
            <w:proofErr w:type="spellEnd"/>
            <w:r w:rsidRPr="007E01B8">
              <w:rPr>
                <w:lang w:eastAsia="en-US"/>
              </w:rPr>
              <w:t xml:space="preserve"> А.И.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D0" w:rsidRPr="007E01B8" w:rsidRDefault="00F45AAC" w:rsidP="008A000C">
            <w:pPr>
              <w:pStyle w:val="af"/>
              <w:widowControl w:val="0"/>
              <w:spacing w:after="0" w:line="240" w:lineRule="auto"/>
              <w:rPr>
                <w:lang w:eastAsia="en-US"/>
              </w:rPr>
            </w:pPr>
            <w:r w:rsidRPr="007E01B8">
              <w:rPr>
                <w:lang w:eastAsia="en-US"/>
              </w:rPr>
              <w:t>Общая физическая подготовка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9D0" w:rsidRPr="007E01B8" w:rsidRDefault="003859D0" w:rsidP="008A000C">
            <w:pPr>
              <w:pStyle w:val="af"/>
              <w:widowControl w:val="0"/>
              <w:spacing w:after="0" w:line="240" w:lineRule="auto"/>
              <w:rPr>
                <w:lang w:eastAsia="en-US"/>
              </w:rPr>
            </w:pPr>
            <w:r w:rsidRPr="007E01B8">
              <w:rPr>
                <w:lang w:eastAsia="en-US"/>
              </w:rPr>
              <w:t>29</w:t>
            </w:r>
          </w:p>
        </w:tc>
      </w:tr>
      <w:tr w:rsidR="00B2708B" w:rsidRPr="007E01B8" w:rsidTr="007406BE">
        <w:trPr>
          <w:trHeight w:val="142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9D0" w:rsidRPr="007E01B8" w:rsidRDefault="003859D0">
            <w:pPr>
              <w:pStyle w:val="af"/>
              <w:widowControl w:val="0"/>
              <w:spacing w:after="0" w:line="240" w:lineRule="auto"/>
              <w:rPr>
                <w:lang w:eastAsia="en-US"/>
              </w:rPr>
            </w:pPr>
            <w:proofErr w:type="spellStart"/>
            <w:r w:rsidRPr="007E01B8">
              <w:rPr>
                <w:lang w:eastAsia="en-US"/>
              </w:rPr>
              <w:t>Магдич</w:t>
            </w:r>
            <w:proofErr w:type="spellEnd"/>
            <w:r w:rsidRPr="007E01B8">
              <w:rPr>
                <w:lang w:eastAsia="en-US"/>
              </w:rPr>
              <w:t xml:space="preserve"> В.А.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9D0" w:rsidRPr="007E01B8" w:rsidRDefault="007A1B4C">
            <w:pPr>
              <w:pStyle w:val="af"/>
              <w:widowControl w:val="0"/>
              <w:spacing w:after="0" w:line="240" w:lineRule="auto"/>
              <w:rPr>
                <w:lang w:eastAsia="en-US"/>
              </w:rPr>
            </w:pPr>
            <w:r w:rsidRPr="007E01B8">
              <w:rPr>
                <w:lang w:eastAsia="en-US"/>
              </w:rPr>
              <w:t xml:space="preserve">Кружок </w:t>
            </w:r>
            <w:r w:rsidR="003859D0" w:rsidRPr="007E01B8">
              <w:rPr>
                <w:lang w:eastAsia="en-US"/>
              </w:rPr>
              <w:t>«Меткий стрелок»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9D0" w:rsidRPr="007E01B8" w:rsidRDefault="008A000C">
            <w:pPr>
              <w:pStyle w:val="af"/>
              <w:widowControl w:val="0"/>
              <w:spacing w:after="0" w:line="240" w:lineRule="auto"/>
              <w:rPr>
                <w:lang w:eastAsia="en-US"/>
              </w:rPr>
            </w:pPr>
            <w:r w:rsidRPr="007E01B8">
              <w:rPr>
                <w:lang w:eastAsia="en-US"/>
              </w:rPr>
              <w:t>25</w:t>
            </w:r>
          </w:p>
        </w:tc>
      </w:tr>
      <w:tr w:rsidR="003859D0" w:rsidRPr="007E01B8" w:rsidTr="007406BE">
        <w:trPr>
          <w:trHeight w:val="173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9D0" w:rsidRPr="007E01B8" w:rsidRDefault="003859D0">
            <w:pPr>
              <w:pStyle w:val="af"/>
              <w:widowControl w:val="0"/>
              <w:spacing w:after="0" w:line="240" w:lineRule="auto"/>
              <w:rPr>
                <w:lang w:eastAsia="en-US"/>
              </w:rPr>
            </w:pPr>
            <w:r w:rsidRPr="007E01B8">
              <w:rPr>
                <w:lang w:eastAsia="en-US"/>
              </w:rPr>
              <w:lastRenderedPageBreak/>
              <w:t>Карманов В.Н.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9D0" w:rsidRPr="007E01B8" w:rsidRDefault="003859D0">
            <w:pPr>
              <w:pStyle w:val="af"/>
              <w:widowControl w:val="0"/>
              <w:spacing w:after="0" w:line="240" w:lineRule="auto"/>
              <w:rPr>
                <w:lang w:eastAsia="en-US"/>
              </w:rPr>
            </w:pPr>
            <w:r w:rsidRPr="007E01B8">
              <w:rPr>
                <w:lang w:eastAsia="en-US"/>
              </w:rPr>
              <w:t>Спортивная секция «Карате»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59D0" w:rsidRPr="007E01B8" w:rsidRDefault="003859D0">
            <w:pPr>
              <w:pStyle w:val="af"/>
              <w:widowControl w:val="0"/>
              <w:spacing w:after="0" w:line="240" w:lineRule="auto"/>
              <w:rPr>
                <w:lang w:eastAsia="en-US"/>
              </w:rPr>
            </w:pPr>
            <w:r w:rsidRPr="007E01B8">
              <w:rPr>
                <w:lang w:eastAsia="en-US"/>
              </w:rPr>
              <w:t>29</w:t>
            </w:r>
          </w:p>
        </w:tc>
      </w:tr>
    </w:tbl>
    <w:p w:rsidR="007406BE" w:rsidRPr="007E01B8" w:rsidRDefault="007406BE" w:rsidP="007406B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</w:p>
    <w:p w:rsidR="007406BE" w:rsidRPr="007E01B8" w:rsidRDefault="007406BE" w:rsidP="007406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406BE" w:rsidRPr="007E01B8" w:rsidRDefault="007406BE" w:rsidP="007406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E01B8">
        <w:rPr>
          <w:rFonts w:ascii="Times New Roman" w:hAnsi="Times New Roman" w:cs="Times New Roman"/>
          <w:b/>
          <w:spacing w:val="-1"/>
          <w:sz w:val="24"/>
          <w:szCs w:val="24"/>
        </w:rPr>
        <w:t xml:space="preserve">Достижения учащихся и их коллективов (объединений, </w:t>
      </w:r>
      <w:r w:rsidRPr="007E01B8">
        <w:rPr>
          <w:rFonts w:ascii="Times New Roman" w:hAnsi="Times New Roman" w:cs="Times New Roman"/>
          <w:b/>
          <w:spacing w:val="-2"/>
          <w:sz w:val="24"/>
          <w:szCs w:val="24"/>
        </w:rPr>
        <w:t xml:space="preserve">команд) в конкурсах, </w:t>
      </w:r>
      <w:r w:rsidRPr="007E01B8">
        <w:rPr>
          <w:rFonts w:ascii="Times New Roman" w:hAnsi="Times New Roman" w:cs="Times New Roman"/>
          <w:b/>
          <w:spacing w:val="-1"/>
          <w:sz w:val="24"/>
          <w:szCs w:val="24"/>
        </w:rPr>
        <w:t>соре</w:t>
      </w:r>
      <w:r w:rsidRPr="007E01B8">
        <w:rPr>
          <w:rFonts w:ascii="Times New Roman" w:hAnsi="Times New Roman" w:cs="Times New Roman"/>
          <w:b/>
          <w:spacing w:val="-1"/>
          <w:sz w:val="24"/>
          <w:szCs w:val="24"/>
        </w:rPr>
        <w:t>в</w:t>
      </w:r>
      <w:r w:rsidRPr="007E01B8">
        <w:rPr>
          <w:rFonts w:ascii="Times New Roman" w:hAnsi="Times New Roman" w:cs="Times New Roman"/>
          <w:b/>
          <w:spacing w:val="-1"/>
          <w:sz w:val="24"/>
          <w:szCs w:val="24"/>
        </w:rPr>
        <w:t>нованиях и т.п.</w:t>
      </w:r>
    </w:p>
    <w:p w:rsidR="007406BE" w:rsidRPr="007E01B8" w:rsidRDefault="007406BE" w:rsidP="007406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01B8">
        <w:rPr>
          <w:rFonts w:ascii="Times New Roman" w:hAnsi="Times New Roman" w:cs="Times New Roman"/>
          <w:sz w:val="24"/>
          <w:szCs w:val="24"/>
        </w:rPr>
        <w:t>По итогам анализа участия кадетов во всероссийских, межрегиональных и междунаро</w:t>
      </w:r>
      <w:r w:rsidRPr="007E01B8">
        <w:rPr>
          <w:rFonts w:ascii="Times New Roman" w:hAnsi="Times New Roman" w:cs="Times New Roman"/>
          <w:sz w:val="24"/>
          <w:szCs w:val="24"/>
        </w:rPr>
        <w:t>д</w:t>
      </w:r>
      <w:r w:rsidRPr="007E01B8">
        <w:rPr>
          <w:rFonts w:ascii="Times New Roman" w:hAnsi="Times New Roman" w:cs="Times New Roman"/>
          <w:sz w:val="24"/>
          <w:szCs w:val="24"/>
        </w:rPr>
        <w:t xml:space="preserve">ных конкурсах и соревнований процент победителей и </w:t>
      </w:r>
      <w:r w:rsidR="00425810" w:rsidRPr="007E01B8">
        <w:rPr>
          <w:rFonts w:ascii="Times New Roman" w:hAnsi="Times New Roman" w:cs="Times New Roman"/>
          <w:sz w:val="24"/>
          <w:szCs w:val="24"/>
        </w:rPr>
        <w:t>призеров за 2022</w:t>
      </w:r>
      <w:r w:rsidRPr="007E01B8">
        <w:rPr>
          <w:rFonts w:ascii="Times New Roman" w:hAnsi="Times New Roman" w:cs="Times New Roman"/>
          <w:sz w:val="24"/>
          <w:szCs w:val="24"/>
        </w:rPr>
        <w:t xml:space="preserve"> год составил:</w:t>
      </w:r>
    </w:p>
    <w:p w:rsidR="007406BE" w:rsidRPr="007E01B8" w:rsidRDefault="00397277" w:rsidP="007406BE">
      <w:pPr>
        <w:pStyle w:val="af"/>
        <w:numPr>
          <w:ilvl w:val="0"/>
          <w:numId w:val="19"/>
        </w:numPr>
        <w:spacing w:after="0" w:line="240" w:lineRule="auto"/>
        <w:contextualSpacing/>
        <w:jc w:val="both"/>
      </w:pPr>
      <w:r w:rsidRPr="007E01B8">
        <w:t>Региональный уровень  – 106 чел – 49</w:t>
      </w:r>
      <w:r w:rsidR="007406BE" w:rsidRPr="007E01B8">
        <w:t xml:space="preserve"> %</w:t>
      </w:r>
    </w:p>
    <w:p w:rsidR="007406BE" w:rsidRPr="007E01B8" w:rsidRDefault="00397277" w:rsidP="007406BE">
      <w:pPr>
        <w:pStyle w:val="af"/>
        <w:numPr>
          <w:ilvl w:val="0"/>
          <w:numId w:val="19"/>
        </w:numPr>
        <w:spacing w:after="0" w:line="240" w:lineRule="auto"/>
        <w:contextualSpacing/>
        <w:jc w:val="both"/>
      </w:pPr>
      <w:r w:rsidRPr="007E01B8">
        <w:t>Всероссийский уровень  – 94 чел – 43,5</w:t>
      </w:r>
      <w:r w:rsidR="007406BE" w:rsidRPr="007E01B8">
        <w:t>%</w:t>
      </w:r>
    </w:p>
    <w:p w:rsidR="007406BE" w:rsidRPr="007E01B8" w:rsidRDefault="007406BE" w:rsidP="007406BE">
      <w:pPr>
        <w:pStyle w:val="af"/>
        <w:numPr>
          <w:ilvl w:val="0"/>
          <w:numId w:val="19"/>
        </w:numPr>
        <w:spacing w:after="0" w:line="240" w:lineRule="auto"/>
        <w:contextualSpacing/>
        <w:jc w:val="both"/>
      </w:pPr>
      <w:r w:rsidRPr="007E01B8">
        <w:t>Между</w:t>
      </w:r>
      <w:r w:rsidR="00854334" w:rsidRPr="007E01B8">
        <w:t>народный уровень – 3 чел – 1,4</w:t>
      </w:r>
      <w:r w:rsidRPr="007E01B8">
        <w:t xml:space="preserve"> % </w:t>
      </w:r>
    </w:p>
    <w:p w:rsidR="007406BE" w:rsidRPr="007E01B8" w:rsidRDefault="007406BE" w:rsidP="0074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6BE" w:rsidRPr="007E01B8" w:rsidRDefault="00D1689C" w:rsidP="007406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1B8">
        <w:rPr>
          <w:rFonts w:ascii="Times New Roman" w:hAnsi="Times New Roman" w:cs="Times New Roman"/>
          <w:sz w:val="24"/>
          <w:szCs w:val="24"/>
        </w:rPr>
        <w:t>ИТОГО: 93,9</w:t>
      </w:r>
      <w:r w:rsidR="007406BE" w:rsidRPr="007E01B8">
        <w:rPr>
          <w:rFonts w:ascii="Times New Roman" w:hAnsi="Times New Roman" w:cs="Times New Roman"/>
          <w:sz w:val="24"/>
          <w:szCs w:val="24"/>
        </w:rPr>
        <w:t>%</w:t>
      </w:r>
    </w:p>
    <w:p w:rsidR="00794F1A" w:rsidRPr="007E01B8" w:rsidRDefault="00794F1A" w:rsidP="00794F1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  <w:u w:val="single"/>
        </w:rPr>
      </w:pPr>
    </w:p>
    <w:p w:rsidR="00A462AC" w:rsidRPr="007E01B8" w:rsidRDefault="00A462AC" w:rsidP="00A46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1B8">
        <w:rPr>
          <w:rFonts w:ascii="Times New Roman" w:hAnsi="Times New Roman" w:cs="Times New Roman"/>
          <w:b/>
          <w:sz w:val="24"/>
          <w:szCs w:val="24"/>
        </w:rPr>
        <w:t>Участие кадетов в региональных, межрегиональных, федеральных и международных с</w:t>
      </w:r>
      <w:r w:rsidRPr="007E01B8">
        <w:rPr>
          <w:rFonts w:ascii="Times New Roman" w:hAnsi="Times New Roman" w:cs="Times New Roman"/>
          <w:b/>
          <w:sz w:val="24"/>
          <w:szCs w:val="24"/>
        </w:rPr>
        <w:t>о</w:t>
      </w:r>
      <w:r w:rsidRPr="007E01B8">
        <w:rPr>
          <w:rFonts w:ascii="Times New Roman" w:hAnsi="Times New Roman" w:cs="Times New Roman"/>
          <w:b/>
          <w:sz w:val="24"/>
          <w:szCs w:val="24"/>
        </w:rPr>
        <w:t>ревнованиях и конкурсах  в 2022 году</w:t>
      </w:r>
    </w:p>
    <w:p w:rsidR="00A462AC" w:rsidRPr="007E01B8" w:rsidRDefault="00A462AC" w:rsidP="00A46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490" w:type="dxa"/>
        <w:tblInd w:w="-601" w:type="dxa"/>
        <w:tblLook w:val="04A0" w:firstRow="1" w:lastRow="0" w:firstColumn="1" w:lastColumn="0" w:noHBand="0" w:noVBand="1"/>
      </w:tblPr>
      <w:tblGrid>
        <w:gridCol w:w="3781"/>
        <w:gridCol w:w="2158"/>
        <w:gridCol w:w="2003"/>
        <w:gridCol w:w="2548"/>
      </w:tblGrid>
      <w:tr w:rsidR="00B2708B" w:rsidRPr="007E01B8" w:rsidTr="00A462AC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2AC" w:rsidRPr="007E01B8" w:rsidRDefault="00A462AC" w:rsidP="00A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2AC" w:rsidRPr="007E01B8" w:rsidRDefault="00A462AC" w:rsidP="00A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Уровень (</w:t>
            </w:r>
            <w:proofErr w:type="spellStart"/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межрег</w:t>
            </w:r>
            <w:proofErr w:type="spellEnd"/>
            <w:r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, международный)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2AC" w:rsidRPr="007E01B8" w:rsidRDefault="00A462AC" w:rsidP="00A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62AC" w:rsidRPr="007E01B8" w:rsidRDefault="00A462AC" w:rsidP="00A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Результаты, успехи</w:t>
            </w:r>
          </w:p>
        </w:tc>
      </w:tr>
      <w:tr w:rsidR="00B2708B" w:rsidRPr="007E01B8" w:rsidTr="00A462AC">
        <w:trPr>
          <w:trHeight w:val="860"/>
        </w:trPr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7E01B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  <w:t xml:space="preserve">Всероссийский заочный песенно-поэтический конкурс «А я живу в России!» </w:t>
            </w:r>
          </w:p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1A06B0" w:rsidP="00A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1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</w:t>
            </w:r>
          </w:p>
        </w:tc>
      </w:tr>
      <w:tr w:rsidR="00B2708B" w:rsidRPr="007E01B8" w:rsidTr="00A462AC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3-ий Всероссийский конкурс де</w:t>
            </w: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ского и юношеского творчества «Слава России»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1A06B0" w:rsidP="00A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E01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Гербетов</w:t>
            </w:r>
            <w:proofErr w:type="spellEnd"/>
            <w:r w:rsidRPr="007E01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Одинцов</w:t>
            </w:r>
          </w:p>
          <w:p w:rsidR="00A462AC" w:rsidRPr="007E01B8" w:rsidRDefault="00A462AC" w:rsidP="00A462A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1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Дипломы участников</w:t>
            </w:r>
          </w:p>
        </w:tc>
      </w:tr>
      <w:tr w:rsidR="00B2708B" w:rsidRPr="007E01B8" w:rsidTr="00A462AC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</w:t>
            </w:r>
          </w:p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01B8">
              <w:rPr>
                <w:rFonts w:ascii="Times New Roman" w:eastAsia="Calibri" w:hAnsi="Times New Roman"/>
                <w:sz w:val="24"/>
                <w:szCs w:val="24"/>
              </w:rPr>
              <w:t>«Тебе, о Родина, сложил я песню ту...»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1A06B0" w:rsidP="00A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1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Диплом 1 степени</w:t>
            </w:r>
          </w:p>
        </w:tc>
      </w:tr>
      <w:tr w:rsidR="00B2708B" w:rsidRPr="007E01B8" w:rsidTr="00A462AC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 конкурс сне</w:t>
            </w:r>
            <w:r w:rsidRPr="007E01B8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7E01B8">
              <w:rPr>
                <w:rFonts w:ascii="Times New Roman" w:eastAsia="Calibri" w:hAnsi="Times New Roman" w:cs="Times New Roman"/>
                <w:sz w:val="24"/>
                <w:szCs w:val="24"/>
              </w:rPr>
              <w:t>ных композиций «Зимние сказки Гипербореи»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1A06B0" w:rsidP="00A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A462AC"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 + педагог</w:t>
            </w:r>
            <w:r w:rsidR="00D1689C"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2AC" w:rsidRPr="007E01B8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A462AC" w:rsidRPr="007E01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462AC" w:rsidRPr="007E01B8">
              <w:rPr>
                <w:rFonts w:ascii="Times New Roman" w:hAnsi="Times New Roman" w:cs="Times New Roman"/>
                <w:sz w:val="24"/>
                <w:szCs w:val="24"/>
              </w:rPr>
              <w:t>ганизатор Мак</w:t>
            </w:r>
            <w:r w:rsidR="00A462AC" w:rsidRPr="007E01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462AC" w:rsidRPr="007E01B8">
              <w:rPr>
                <w:rFonts w:ascii="Times New Roman" w:hAnsi="Times New Roman" w:cs="Times New Roman"/>
                <w:sz w:val="24"/>
                <w:szCs w:val="24"/>
              </w:rPr>
              <w:t>ева Т.А.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E01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B2708B" w:rsidRPr="007E01B8" w:rsidTr="00A462AC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462AC" w:rsidRPr="007E01B8" w:rsidRDefault="00A462AC" w:rsidP="00A462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0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Всероссийский  </w:t>
            </w:r>
            <w:proofErr w:type="spellStart"/>
            <w:r w:rsidRPr="007E0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детско</w:t>
            </w:r>
            <w:proofErr w:type="spellEnd"/>
            <w:r w:rsidRPr="007E0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-  творч</w:t>
            </w:r>
            <w:r w:rsidRPr="007E0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7E0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ский  конкурс «День Снеговика».</w:t>
            </w:r>
          </w:p>
          <w:p w:rsidR="00A462AC" w:rsidRPr="007E01B8" w:rsidRDefault="00A462AC" w:rsidP="00A462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1A06B0" w:rsidP="00A462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01B8">
              <w:rPr>
                <w:rFonts w:ascii="Times New Roman" w:hAnsi="Times New Roman"/>
                <w:sz w:val="24"/>
                <w:szCs w:val="24"/>
              </w:rPr>
              <w:t>6а класс дипломы 1 и 2 степени</w:t>
            </w:r>
          </w:p>
        </w:tc>
      </w:tr>
      <w:tr w:rsidR="00B2708B" w:rsidRPr="007E01B8" w:rsidTr="00A462AC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A462AC" w:rsidRPr="007E01B8" w:rsidRDefault="00A462AC" w:rsidP="00A462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  </w:t>
            </w:r>
            <w:proofErr w:type="spellStart"/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 – творч</w:t>
            </w: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ский конкурс «</w:t>
            </w:r>
            <w:proofErr w:type="spellStart"/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 Бум»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1A06B0" w:rsidP="00A462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01B8">
              <w:rPr>
                <w:rFonts w:ascii="Times New Roman" w:hAnsi="Times New Roman"/>
                <w:sz w:val="24"/>
                <w:szCs w:val="24"/>
              </w:rPr>
              <w:t>5-11 классы получили дипломы 1 и 2 степ</w:t>
            </w:r>
            <w:r w:rsidRPr="007E01B8">
              <w:rPr>
                <w:rFonts w:ascii="Times New Roman" w:hAnsi="Times New Roman"/>
                <w:sz w:val="24"/>
                <w:szCs w:val="24"/>
              </w:rPr>
              <w:t>е</w:t>
            </w:r>
            <w:r w:rsidRPr="007E01B8">
              <w:rPr>
                <w:rFonts w:ascii="Times New Roman" w:hAnsi="Times New Roman"/>
                <w:sz w:val="24"/>
                <w:szCs w:val="24"/>
              </w:rPr>
              <w:t>ни  фестиваля</w:t>
            </w:r>
          </w:p>
        </w:tc>
      </w:tr>
      <w:tr w:rsidR="00B2708B" w:rsidRPr="007E01B8" w:rsidTr="00A462AC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Февраль, 2022 </w:t>
            </w:r>
          </w:p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01B8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</w:t>
            </w:r>
          </w:p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01B8">
              <w:rPr>
                <w:rFonts w:ascii="Times New Roman" w:hAnsi="Times New Roman"/>
                <w:sz w:val="24"/>
                <w:szCs w:val="24"/>
              </w:rPr>
              <w:t>Глазами биолога</w:t>
            </w:r>
          </w:p>
          <w:p w:rsidR="00A462AC" w:rsidRPr="007E01B8" w:rsidRDefault="00A462AC" w:rsidP="00A462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1A06B0" w:rsidP="00A462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01B8">
              <w:rPr>
                <w:rFonts w:ascii="Times New Roman" w:hAnsi="Times New Roman"/>
                <w:sz w:val="24"/>
                <w:szCs w:val="24"/>
              </w:rPr>
              <w:t>14 человек</w:t>
            </w:r>
            <w:proofErr w:type="gramStart"/>
            <w:r w:rsidRPr="007E01B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E01B8">
              <w:rPr>
                <w:rFonts w:ascii="Times New Roman" w:hAnsi="Times New Roman"/>
                <w:sz w:val="24"/>
                <w:szCs w:val="24"/>
              </w:rPr>
              <w:t xml:space="preserve"> Имеются сертификаты</w:t>
            </w:r>
          </w:p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01B8">
              <w:rPr>
                <w:rFonts w:ascii="Times New Roman" w:hAnsi="Times New Roman"/>
                <w:sz w:val="24"/>
                <w:szCs w:val="24"/>
              </w:rPr>
              <w:t>5а Коробов Алексей</w:t>
            </w:r>
          </w:p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01B8">
              <w:rPr>
                <w:rFonts w:ascii="Times New Roman" w:hAnsi="Times New Roman"/>
                <w:sz w:val="24"/>
                <w:szCs w:val="24"/>
              </w:rPr>
              <w:t xml:space="preserve">5б Рутковский Артур </w:t>
            </w:r>
          </w:p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1B8">
              <w:rPr>
                <w:rFonts w:ascii="Times New Roman" w:hAnsi="Times New Roman"/>
                <w:sz w:val="24"/>
                <w:szCs w:val="24"/>
              </w:rPr>
              <w:t>Красильниокв</w:t>
            </w:r>
            <w:proofErr w:type="spellEnd"/>
            <w:r w:rsidRPr="007E01B8">
              <w:rPr>
                <w:rFonts w:ascii="Times New Roman" w:hAnsi="Times New Roman"/>
                <w:sz w:val="24"/>
                <w:szCs w:val="24"/>
              </w:rPr>
              <w:t xml:space="preserve"> Денис </w:t>
            </w:r>
          </w:p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01B8">
              <w:rPr>
                <w:rFonts w:ascii="Times New Roman" w:hAnsi="Times New Roman"/>
                <w:sz w:val="24"/>
                <w:szCs w:val="24"/>
              </w:rPr>
              <w:t>Ананьев Егор</w:t>
            </w:r>
          </w:p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01B8">
              <w:rPr>
                <w:rFonts w:ascii="Times New Roman" w:hAnsi="Times New Roman"/>
                <w:sz w:val="24"/>
                <w:szCs w:val="24"/>
              </w:rPr>
              <w:t>6а Пономарев Але</w:t>
            </w:r>
            <w:r w:rsidRPr="007E01B8">
              <w:rPr>
                <w:rFonts w:ascii="Times New Roman" w:hAnsi="Times New Roman"/>
                <w:sz w:val="24"/>
                <w:szCs w:val="24"/>
              </w:rPr>
              <w:t>к</w:t>
            </w:r>
            <w:r w:rsidRPr="007E01B8">
              <w:rPr>
                <w:rFonts w:ascii="Times New Roman" w:hAnsi="Times New Roman"/>
                <w:sz w:val="24"/>
                <w:szCs w:val="24"/>
              </w:rPr>
              <w:t xml:space="preserve">сандр </w:t>
            </w:r>
          </w:p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01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6б Лагунов </w:t>
            </w:r>
            <w:proofErr w:type="spellStart"/>
            <w:r w:rsidRPr="007E01B8">
              <w:rPr>
                <w:rFonts w:ascii="Times New Roman" w:hAnsi="Times New Roman"/>
                <w:sz w:val="24"/>
                <w:szCs w:val="24"/>
              </w:rPr>
              <w:t>Радомир</w:t>
            </w:r>
            <w:proofErr w:type="spellEnd"/>
          </w:p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01B8">
              <w:rPr>
                <w:rFonts w:ascii="Times New Roman" w:hAnsi="Times New Roman"/>
                <w:sz w:val="24"/>
                <w:szCs w:val="24"/>
              </w:rPr>
              <w:t>Карышев</w:t>
            </w:r>
            <w:proofErr w:type="spellEnd"/>
            <w:r w:rsidRPr="007E01B8">
              <w:rPr>
                <w:rFonts w:ascii="Times New Roman" w:hAnsi="Times New Roman"/>
                <w:sz w:val="24"/>
                <w:szCs w:val="24"/>
              </w:rPr>
              <w:t xml:space="preserve"> Виталий </w:t>
            </w:r>
          </w:p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01B8">
              <w:rPr>
                <w:rFonts w:ascii="Times New Roman" w:hAnsi="Times New Roman"/>
                <w:sz w:val="24"/>
                <w:szCs w:val="24"/>
              </w:rPr>
              <w:t>7аТинкачев Даниил</w:t>
            </w:r>
          </w:p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01B8">
              <w:rPr>
                <w:rFonts w:ascii="Times New Roman" w:hAnsi="Times New Roman"/>
                <w:sz w:val="24"/>
                <w:szCs w:val="24"/>
              </w:rPr>
              <w:t>Шалаев Герман</w:t>
            </w:r>
          </w:p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01B8">
              <w:rPr>
                <w:rFonts w:ascii="Times New Roman" w:hAnsi="Times New Roman"/>
                <w:sz w:val="24"/>
                <w:szCs w:val="24"/>
              </w:rPr>
              <w:t xml:space="preserve">7б </w:t>
            </w:r>
            <w:proofErr w:type="spellStart"/>
            <w:r w:rsidRPr="007E01B8">
              <w:rPr>
                <w:rFonts w:ascii="Times New Roman" w:hAnsi="Times New Roman"/>
                <w:sz w:val="24"/>
                <w:szCs w:val="24"/>
              </w:rPr>
              <w:t>Савко</w:t>
            </w:r>
            <w:proofErr w:type="spellEnd"/>
            <w:r w:rsidRPr="007E01B8"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</w:p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01B8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7E01B8">
              <w:rPr>
                <w:rFonts w:ascii="Times New Roman" w:hAnsi="Times New Roman"/>
                <w:sz w:val="24"/>
                <w:szCs w:val="24"/>
              </w:rPr>
              <w:t>Бадалов</w:t>
            </w:r>
            <w:proofErr w:type="spellEnd"/>
            <w:r w:rsidRPr="007E01B8"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</w:p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01B8">
              <w:rPr>
                <w:rFonts w:ascii="Times New Roman" w:hAnsi="Times New Roman"/>
                <w:sz w:val="24"/>
                <w:szCs w:val="24"/>
              </w:rPr>
              <w:t>Самохвал Андрей</w:t>
            </w:r>
          </w:p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01B8">
              <w:rPr>
                <w:rFonts w:ascii="Times New Roman" w:hAnsi="Times New Roman"/>
                <w:sz w:val="24"/>
                <w:szCs w:val="24"/>
              </w:rPr>
              <w:t xml:space="preserve">Квасов Матвей </w:t>
            </w:r>
          </w:p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01B8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 w:rsidRPr="007E01B8">
              <w:rPr>
                <w:rFonts w:ascii="Times New Roman" w:hAnsi="Times New Roman"/>
                <w:sz w:val="24"/>
                <w:szCs w:val="24"/>
              </w:rPr>
              <w:t>Пяллиев</w:t>
            </w:r>
            <w:proofErr w:type="spellEnd"/>
            <w:r w:rsidRPr="007E01B8"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</w:tr>
      <w:tr w:rsidR="00B2708B" w:rsidRPr="007E01B8" w:rsidTr="00A462AC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01B8">
              <w:rPr>
                <w:rFonts w:ascii="Times New Roman" w:hAnsi="Times New Roman"/>
                <w:sz w:val="24"/>
                <w:szCs w:val="24"/>
              </w:rPr>
              <w:lastRenderedPageBreak/>
              <w:t>Международный конкурс детск</w:t>
            </w:r>
            <w:r w:rsidRPr="007E01B8">
              <w:rPr>
                <w:rFonts w:ascii="Times New Roman" w:hAnsi="Times New Roman"/>
                <w:sz w:val="24"/>
                <w:szCs w:val="24"/>
              </w:rPr>
              <w:t>о</w:t>
            </w:r>
            <w:r w:rsidRPr="007E01B8">
              <w:rPr>
                <w:rFonts w:ascii="Times New Roman" w:hAnsi="Times New Roman"/>
                <w:sz w:val="24"/>
                <w:szCs w:val="24"/>
              </w:rPr>
              <w:t xml:space="preserve">го рисунка «Моя Россия» - </w:t>
            </w:r>
          </w:p>
          <w:p w:rsidR="00A462AC" w:rsidRPr="007E01B8" w:rsidRDefault="00A462AC" w:rsidP="00A462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01B8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A462AC" w:rsidRPr="007E01B8" w:rsidRDefault="00A462AC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6а класс</w:t>
            </w:r>
          </w:p>
          <w:p w:rsidR="00A462AC" w:rsidRPr="007E01B8" w:rsidRDefault="00A462AC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Сисияйнен</w:t>
            </w:r>
            <w:proofErr w:type="spellEnd"/>
            <w:r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 Максим </w:t>
            </w:r>
          </w:p>
          <w:p w:rsidR="00A462AC" w:rsidRPr="007E01B8" w:rsidRDefault="00A462AC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Хирвонен</w:t>
            </w:r>
            <w:proofErr w:type="spellEnd"/>
            <w:r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A462AC" w:rsidRPr="007E01B8" w:rsidRDefault="00A462AC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Разумеев</w:t>
            </w:r>
            <w:proofErr w:type="spellEnd"/>
            <w:r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 Елисей </w:t>
            </w:r>
          </w:p>
          <w:p w:rsidR="00A462AC" w:rsidRPr="007E01B8" w:rsidRDefault="00A462AC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7б  Мальцев М.</w:t>
            </w:r>
          </w:p>
          <w:p w:rsidR="00A462AC" w:rsidRPr="007E01B8" w:rsidRDefault="00A462AC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Бриткин</w:t>
            </w:r>
            <w:proofErr w:type="spellEnd"/>
            <w:r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</w:p>
          <w:p w:rsidR="00A462AC" w:rsidRPr="007E01B8" w:rsidRDefault="00A462AC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8 класс  Орлов Роман </w:t>
            </w:r>
          </w:p>
        </w:tc>
      </w:tr>
      <w:tr w:rsidR="00B2708B" w:rsidRPr="007E01B8" w:rsidTr="00A462AC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Межрегиональный сетевой  вое</w:t>
            </w:r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но-патриотический </w:t>
            </w:r>
            <w:r w:rsidRPr="007E01B8">
              <w:rPr>
                <w:rFonts w:ascii="Times New Roman" w:hAnsi="Times New Roman"/>
                <w:sz w:val="24"/>
                <w:szCs w:val="24"/>
              </w:rPr>
              <w:br/>
            </w:r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Фестиваль  творческих работ «Парад военной техники – II этап».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Межрегиональный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B2708B" w:rsidRPr="007E01B8" w:rsidTr="00A462AC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01B8">
              <w:rPr>
                <w:rFonts w:ascii="Times New Roman" w:hAnsi="Times New Roman"/>
                <w:sz w:val="24"/>
                <w:szCs w:val="24"/>
              </w:rPr>
              <w:t>Победа в конкурсе музеев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01B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Сертификат на 300000</w:t>
            </w:r>
          </w:p>
        </w:tc>
      </w:tr>
      <w:tr w:rsidR="00B2708B" w:rsidRPr="007E01B8" w:rsidTr="00A462AC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01B8">
              <w:rPr>
                <w:rFonts w:ascii="Times New Roman" w:hAnsi="Times New Roman"/>
                <w:sz w:val="24"/>
                <w:szCs w:val="24"/>
              </w:rPr>
              <w:t>Всероссийский конкурс видеор</w:t>
            </w:r>
            <w:r w:rsidRPr="007E01B8">
              <w:rPr>
                <w:rFonts w:ascii="Times New Roman" w:hAnsi="Times New Roman"/>
                <w:sz w:val="24"/>
                <w:szCs w:val="24"/>
              </w:rPr>
              <w:t>о</w:t>
            </w:r>
            <w:r w:rsidRPr="007E01B8">
              <w:rPr>
                <w:rFonts w:ascii="Times New Roman" w:hAnsi="Times New Roman"/>
                <w:sz w:val="24"/>
                <w:szCs w:val="24"/>
              </w:rPr>
              <w:t>ликов «Эстафета поколений»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01B8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</w:p>
        </w:tc>
      </w:tr>
      <w:tr w:rsidR="00B2708B" w:rsidRPr="007E01B8" w:rsidTr="00A462AC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01B8">
              <w:rPr>
                <w:rFonts w:ascii="Times New Roman" w:hAnsi="Times New Roman"/>
                <w:sz w:val="24"/>
                <w:szCs w:val="24"/>
              </w:rPr>
              <w:t>Республиканский фестиваль "</w:t>
            </w:r>
            <w:r w:rsidR="009C08A5" w:rsidRPr="007E01B8">
              <w:rPr>
                <w:rFonts w:ascii="Times New Roman" w:hAnsi="Times New Roman"/>
                <w:sz w:val="24"/>
                <w:szCs w:val="24"/>
              </w:rPr>
              <w:t xml:space="preserve">Гонка </w:t>
            </w:r>
            <w:r w:rsidRPr="007E01B8">
              <w:rPr>
                <w:rFonts w:ascii="Times New Roman" w:hAnsi="Times New Roman"/>
                <w:sz w:val="24"/>
                <w:szCs w:val="24"/>
              </w:rPr>
              <w:t>ГТО"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01B8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B2708B">
            <w:pPr>
              <w:pStyle w:val="TableParagraph"/>
              <w:spacing w:line="240" w:lineRule="auto"/>
              <w:ind w:left="241" w:right="240"/>
              <w:jc w:val="left"/>
              <w:rPr>
                <w:sz w:val="24"/>
                <w:szCs w:val="24"/>
              </w:rPr>
            </w:pPr>
            <w:r w:rsidRPr="007E01B8">
              <w:rPr>
                <w:sz w:val="24"/>
                <w:szCs w:val="24"/>
              </w:rPr>
              <w:t>Команда Карел</w:t>
            </w:r>
            <w:r w:rsidRPr="007E01B8">
              <w:rPr>
                <w:sz w:val="24"/>
                <w:szCs w:val="24"/>
              </w:rPr>
              <w:t>ь</w:t>
            </w:r>
            <w:r w:rsidRPr="007E01B8">
              <w:rPr>
                <w:sz w:val="24"/>
                <w:szCs w:val="24"/>
              </w:rPr>
              <w:t>ского кадетского корпуса имени Александра -  3 место.</w:t>
            </w:r>
          </w:p>
          <w:p w:rsidR="00A462AC" w:rsidRPr="007E01B8" w:rsidRDefault="00A462AC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8B" w:rsidRPr="007E01B8" w:rsidTr="00A462AC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Сентябрь - "</w:t>
            </w:r>
            <w:r w:rsidR="009C08A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="009C08A5"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росс  нации </w:t>
            </w:r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-2022" 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01B8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участники спо</w:t>
            </w:r>
            <w:r w:rsidRPr="007E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7E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тивных дистанций и массового забега п</w:t>
            </w:r>
            <w:r w:rsidRPr="007E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E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лучили сертификаты.</w:t>
            </w:r>
          </w:p>
        </w:tc>
      </w:tr>
      <w:tr w:rsidR="00B2708B" w:rsidRPr="007E01B8" w:rsidTr="00A462AC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462AC" w:rsidRPr="007E01B8" w:rsidRDefault="00A462AC" w:rsidP="00A462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Церемония захоронения останков героев Великой Отечественной войны в </w:t>
            </w:r>
            <w:proofErr w:type="spellStart"/>
            <w:r w:rsidRPr="007E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Виллагоре</w:t>
            </w:r>
            <w:proofErr w:type="spellEnd"/>
            <w:r w:rsidRPr="007E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01B8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- 6а класс </w:t>
            </w:r>
          </w:p>
        </w:tc>
      </w:tr>
      <w:tr w:rsidR="00B2708B" w:rsidRPr="007E01B8" w:rsidTr="00A462AC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Церемония вручения знаков отл</w:t>
            </w:r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чия Всероссийского физкульту</w:t>
            </w:r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но-спортивного комплекса «Готов к труду и обороне»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01B8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A462AC" w:rsidRPr="007E01B8" w:rsidRDefault="00A462AC" w:rsidP="00A462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Золотые -8</w:t>
            </w:r>
          </w:p>
          <w:p w:rsidR="00A462AC" w:rsidRPr="007E01B8" w:rsidRDefault="00A462AC" w:rsidP="00B270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Бронзовые - </w:t>
            </w: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A462AC" w:rsidRPr="007E01B8" w:rsidRDefault="00A462AC" w:rsidP="00B270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Серебряные -</w:t>
            </w: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2708B" w:rsidRPr="007E01B8" w:rsidTr="00A462AC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 телемарафон  «С чего начинается Родина»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01B8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Полуфиналист</w:t>
            </w:r>
          </w:p>
        </w:tc>
      </w:tr>
      <w:tr w:rsidR="00B2708B" w:rsidRPr="007E01B8" w:rsidTr="00A462AC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Международный конкурс </w:t>
            </w:r>
            <w:proofErr w:type="spellStart"/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меди</w:t>
            </w:r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проектов</w:t>
            </w:r>
            <w:proofErr w:type="spellEnd"/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буктрейлеров</w:t>
            </w:r>
            <w:proofErr w:type="spellEnd"/>
            <w:r w:rsidRPr="007E01B8">
              <w:rPr>
                <w:rFonts w:ascii="Times New Roman" w:hAnsi="Times New Roman"/>
                <w:sz w:val="24"/>
                <w:szCs w:val="24"/>
              </w:rPr>
              <w:br/>
            </w:r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"Страна </w:t>
            </w:r>
            <w:proofErr w:type="spellStart"/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Читалия</w:t>
            </w:r>
            <w:proofErr w:type="spellEnd"/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- 2022".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Международный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2708B" w:rsidRPr="007E01B8" w:rsidTr="00A462AC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Практический этап Всероссийск</w:t>
            </w:r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 проекта "Россия - страна мор</w:t>
            </w:r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ходов 21-го века" 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01B8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B2708B" w:rsidRPr="007E01B8" w:rsidTr="00A462AC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Всероссийский творческий ко</w:t>
            </w:r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курс "На защите мира"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Всероссийский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B2708B" w:rsidRPr="007E01B8" w:rsidTr="00A462AC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Кросс нации 2022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B2708B" w:rsidRPr="007E01B8" w:rsidTr="00A462AC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Автопробег "По следам героев"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B2708B" w:rsidRPr="007E01B8" w:rsidTr="00A462AC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Экскурсия в </w:t>
            </w:r>
            <w:proofErr w:type="spellStart"/>
            <w:r w:rsidRPr="007E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Крондштадт</w:t>
            </w:r>
            <w:proofErr w:type="spellEnd"/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B2708B" w:rsidRPr="007E01B8" w:rsidTr="00A462AC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0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Торжественная церемония вруч</w:t>
            </w:r>
            <w:r w:rsidRPr="007E0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7E0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ния знаков отличия Всеросси</w:t>
            </w:r>
            <w:r w:rsidRPr="007E0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7E0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ского физкультурно-спортивного комплекса «Готов к труду и об</w:t>
            </w:r>
            <w:r w:rsidRPr="007E0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E0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роне»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Золотые </w:t>
            </w:r>
          </w:p>
          <w:p w:rsidR="00A462AC" w:rsidRPr="007E01B8" w:rsidRDefault="00A462AC" w:rsidP="00B270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Бронзовые </w:t>
            </w:r>
          </w:p>
          <w:p w:rsidR="00A462AC" w:rsidRPr="007E01B8" w:rsidRDefault="00A462AC" w:rsidP="00B270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Серебряные </w:t>
            </w:r>
          </w:p>
          <w:p w:rsidR="00A462AC" w:rsidRPr="007E01B8" w:rsidRDefault="001A06B0" w:rsidP="00B270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знаки отличия </w:t>
            </w:r>
          </w:p>
        </w:tc>
      </w:tr>
      <w:tr w:rsidR="00B2708B" w:rsidRPr="007E01B8" w:rsidTr="00A462AC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0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Церемония захоронения останков героев</w:t>
            </w:r>
            <w:r w:rsidR="001A06B0" w:rsidRPr="007E0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Великой Отечественной войны в </w:t>
            </w:r>
            <w:proofErr w:type="spellStart"/>
            <w:r w:rsidRPr="007E0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Виллагоре</w:t>
            </w:r>
            <w:proofErr w:type="spellEnd"/>
            <w:r w:rsidRPr="007E01B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B2708B" w:rsidRPr="007E01B8" w:rsidTr="00A462AC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открытый урок по основам безопасности жизнеде</w:t>
            </w:r>
            <w:r w:rsidRPr="007E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7E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тельности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B2708B" w:rsidRPr="007E01B8" w:rsidTr="00A462AC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спартакиада мол</w:t>
            </w:r>
            <w:r w:rsidRPr="007E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E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дёжи допризывного возраста. </w:t>
            </w:r>
          </w:p>
          <w:p w:rsidR="00A462AC" w:rsidRPr="007E01B8" w:rsidRDefault="00A462AC" w:rsidP="00A462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Ессентуки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B2708B" w:rsidRPr="007E01B8" w:rsidTr="00A462AC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Спартакиада молодежи допр</w:t>
            </w:r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зывного возраста Республики К</w:t>
            </w:r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релия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01B8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</w:tr>
      <w:tr w:rsidR="00B2708B" w:rsidRPr="007E01B8" w:rsidTr="00A462AC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Всероссийского конкурса метод</w:t>
            </w:r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ческих разработок мероприятий морской направленности "Детское море"  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01B8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Педагог - победитель</w:t>
            </w:r>
          </w:p>
        </w:tc>
      </w:tr>
      <w:tr w:rsidR="00B2708B" w:rsidRPr="007E01B8" w:rsidTr="001A06B0">
        <w:trPr>
          <w:trHeight w:val="698"/>
        </w:trPr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6B0" w:rsidRPr="007E01B8" w:rsidRDefault="001A06B0" w:rsidP="00A462AC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Всероссийская летняя школа (слёт) юных моряков 2022 в ра</w:t>
            </w:r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ках пилотного проекта «Россия – страна мореходов 21-го века» го</w:t>
            </w:r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ударственного областного авт</w:t>
            </w:r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номного учреждения дополн</w:t>
            </w:r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тельного образования «Морской центр капитана </w:t>
            </w:r>
            <w:proofErr w:type="spellStart"/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Варухина</w:t>
            </w:r>
            <w:proofErr w:type="spellEnd"/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Н. Г.» г. ВЕЛИКИЙ НОВГОРОД.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6B0" w:rsidRPr="007E01B8" w:rsidRDefault="001A06B0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01B8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6B0" w:rsidRPr="007E01B8" w:rsidRDefault="001A06B0" w:rsidP="00A462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AC" w:rsidRPr="007E01B8" w:rsidRDefault="00A462AC" w:rsidP="00A462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06B0" w:rsidRPr="007E01B8" w:rsidRDefault="001A06B0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AC" w:rsidRPr="007E01B8" w:rsidRDefault="00A462AC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</w:p>
          <w:p w:rsidR="00A462AC" w:rsidRPr="007E01B8" w:rsidRDefault="00A462AC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AC" w:rsidRPr="007E01B8" w:rsidRDefault="00A462AC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AC" w:rsidRPr="007E01B8" w:rsidRDefault="00A462AC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2AC" w:rsidRPr="007E01B8" w:rsidRDefault="00A462AC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08B" w:rsidRPr="007E01B8" w:rsidTr="00A462AC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Фестиваль сезона КВН 2022-2023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1A06B0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01B8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</w:tr>
      <w:tr w:rsidR="00B2708B" w:rsidRPr="007E01B8" w:rsidTr="00A462AC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Республиканский Марш-бросок «Никто, только мы!».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01B8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570E60" w:rsidP="00A462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62AC" w:rsidRPr="007E01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5 человек - </w:t>
            </w:r>
            <w:r w:rsidRPr="007E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обладат</w:t>
            </w:r>
            <w:r w:rsidRPr="007E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7E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 Малинового бер</w:t>
            </w:r>
            <w:r w:rsidRPr="007E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7E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 </w:t>
            </w:r>
          </w:p>
        </w:tc>
      </w:tr>
      <w:tr w:rsidR="00B2708B" w:rsidRPr="007E01B8" w:rsidTr="00A462AC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Республиканском </w:t>
            </w:r>
            <w:proofErr w:type="gramStart"/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этапе</w:t>
            </w:r>
            <w:proofErr w:type="gramEnd"/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Всеро</w:t>
            </w:r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7E01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сийской акции «Вахта Памяти-2022».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7E01B8">
              <w:rPr>
                <w:rFonts w:ascii="Times New Roman" w:hAnsi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- 7б класс </w:t>
            </w:r>
          </w:p>
        </w:tc>
      </w:tr>
      <w:tr w:rsidR="00B2708B" w:rsidRPr="007E01B8" w:rsidTr="00A462AC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Республиканская осенняя спарт</w:t>
            </w: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киада молодежи допризывного возраста приурочена ко Дню освобождения Карелии от ф</w:t>
            </w: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шистских захватчиков 30 сентя</w:t>
            </w: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ря 1944 года.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1A06B0" w:rsidP="00A462AC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Сборная команда 10-11 классов</w:t>
            </w:r>
          </w:p>
          <w:p w:rsidR="00A462AC" w:rsidRPr="007E01B8" w:rsidRDefault="00A462AC" w:rsidP="00A462AC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(12 человек)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B2708B">
            <w:pPr>
              <w:pStyle w:val="af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1 и 2 место в Респу</w:t>
            </w: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ликанской осенней спартакиаде молод</w:t>
            </w: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жи допризывного во</w:t>
            </w: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раста среди 22 к</w:t>
            </w: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манд.</w:t>
            </w:r>
          </w:p>
        </w:tc>
      </w:tr>
      <w:tr w:rsidR="00B2708B" w:rsidRPr="007E01B8" w:rsidTr="00A462AC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вруч</w:t>
            </w: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ния знаков отличия Всеросси</w:t>
            </w: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0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физкультурно-спортивного комплекса «Готов к труду и об</w:t>
            </w: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роне».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1A06B0" w:rsidP="00A462AC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1A06B0" w:rsidP="00A462AC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B2708B">
            <w:pPr>
              <w:pStyle w:val="af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В список новоисп</w:t>
            </w: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чённых обладателей </w:t>
            </w:r>
            <w:r w:rsidRPr="007E01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золотых знаков отл</w:t>
            </w: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чия вошли:</w:t>
            </w:r>
          </w:p>
          <w:p w:rsidR="00A462AC" w:rsidRPr="007E01B8" w:rsidRDefault="00665269" w:rsidP="00B2708B">
            <w:pPr>
              <w:pStyle w:val="af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Михайлов К.-</w:t>
            </w:r>
            <w:r w:rsidR="00A462AC" w:rsidRPr="007E01B8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A462AC" w:rsidRPr="007E01B8" w:rsidRDefault="00665269" w:rsidP="00B2708B">
            <w:pPr>
              <w:pStyle w:val="af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Бровин</w:t>
            </w:r>
            <w:proofErr w:type="spellEnd"/>
            <w:r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 А.-</w:t>
            </w:r>
            <w:r w:rsidR="00A462AC" w:rsidRPr="007E01B8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A462AC" w:rsidRPr="007E01B8" w:rsidRDefault="00665269" w:rsidP="00B2708B">
            <w:pPr>
              <w:pStyle w:val="af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Самохвал А. </w:t>
            </w:r>
            <w:r w:rsidR="00A462AC" w:rsidRPr="007E01B8">
              <w:rPr>
                <w:rFonts w:ascii="Times New Roman" w:hAnsi="Times New Roman" w:cs="Times New Roman"/>
                <w:sz w:val="24"/>
                <w:szCs w:val="24"/>
              </w:rPr>
              <w:t>-10 КЛАСС</w:t>
            </w:r>
          </w:p>
          <w:p w:rsidR="00A462AC" w:rsidRPr="007E01B8" w:rsidRDefault="00665269" w:rsidP="00B2708B">
            <w:pPr>
              <w:pStyle w:val="af1"/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Алексеев А.-</w:t>
            </w:r>
            <w:r w:rsidR="00A462AC" w:rsidRPr="007E01B8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B2708B" w:rsidRPr="007E01B8" w:rsidTr="00A462AC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Стартовый фестиваль сезона КВН 2022-2023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1A06B0" w:rsidP="00A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1A06B0" w:rsidP="00A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2 место, кубок</w:t>
            </w:r>
          </w:p>
        </w:tc>
      </w:tr>
      <w:tr w:rsidR="00B2708B" w:rsidRPr="007E01B8" w:rsidTr="00A462AC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Социальный проект «Папа мама мы с тобой»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1A06B0" w:rsidP="00A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2708B" w:rsidRPr="007E01B8" w:rsidTr="00A462AC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Практический этап проекта "Ро</w:t>
            </w:r>
            <w:r w:rsidRPr="007E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7E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сия - страна мореходов 21-го в</w:t>
            </w:r>
            <w:r w:rsidRPr="007E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7E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ка"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1A06B0" w:rsidP="00A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2708B" w:rsidRPr="007E01B8" w:rsidTr="00A462AC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Артек 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1A06B0" w:rsidP="00A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2708B" w:rsidRPr="007E01B8" w:rsidTr="00A462AC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дистанционная олимпиада  по морскому делу 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1A06B0" w:rsidP="001A0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</w:t>
            </w:r>
          </w:p>
        </w:tc>
      </w:tr>
      <w:tr w:rsidR="00B2708B" w:rsidRPr="007E01B8" w:rsidTr="00A462AC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Республиканский кадетский бал «Есть в осени первоначал</w:t>
            </w:r>
            <w:r w:rsidRPr="007E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7E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ной короткая, но дивная пора…»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1A06B0" w:rsidP="00A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570E60" w:rsidP="00A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62AC" w:rsidRPr="007E01B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B2708B" w:rsidRPr="007E01B8" w:rsidTr="00A462AC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Осенний юнармейский слет,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1A06B0" w:rsidP="00A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2708B" w:rsidRPr="007E01B8" w:rsidTr="00A462AC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дистанционная и</w:t>
            </w:r>
            <w:r w:rsidRPr="007E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Pr="007E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 "Морской бой"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1A06B0" w:rsidP="001A0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B2708B" w:rsidRPr="007E01B8" w:rsidTr="00A462AC">
        <w:tc>
          <w:tcPr>
            <w:tcW w:w="3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VII </w:t>
            </w:r>
            <w:r w:rsidR="00B2708B" w:rsidRPr="007E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благотвор</w:t>
            </w:r>
            <w:r w:rsidR="00B2708B" w:rsidRPr="007E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B2708B" w:rsidRPr="007E01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тельный кадетский бал 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A462A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62AC" w:rsidRPr="007E01B8" w:rsidRDefault="00A462AC" w:rsidP="00B27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1B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</w:t>
            </w:r>
          </w:p>
        </w:tc>
      </w:tr>
    </w:tbl>
    <w:p w:rsidR="00E940AC" w:rsidRPr="007E01B8" w:rsidRDefault="00E940AC" w:rsidP="00794F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289" w:rsidRPr="007E01B8" w:rsidRDefault="008E0289" w:rsidP="00694F3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933C5A" w:rsidRPr="007E01B8" w:rsidRDefault="00B2708B" w:rsidP="00933C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1B8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933C5A" w:rsidRPr="007E01B8">
        <w:rPr>
          <w:rFonts w:ascii="Times New Roman" w:hAnsi="Times New Roman" w:cs="Times New Roman"/>
          <w:b/>
          <w:sz w:val="28"/>
          <w:szCs w:val="28"/>
          <w:u w:val="single"/>
        </w:rPr>
        <w:t>. УЧЕБНО-МАТЕРИАЛЬНАЯ БАЗА, БЛАГОУСТРОЙСТВО</w:t>
      </w:r>
    </w:p>
    <w:p w:rsidR="008378ED" w:rsidRPr="007E01B8" w:rsidRDefault="00933C5A" w:rsidP="00933C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  <w:r w:rsidRPr="007E01B8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r w:rsidRPr="007E01B8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ОСНАЩЕННОСТЬ</w:t>
      </w:r>
    </w:p>
    <w:p w:rsidR="00933C5A" w:rsidRPr="007E01B8" w:rsidRDefault="00933C5A" w:rsidP="00933C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8378ED" w:rsidRPr="007E01B8" w:rsidRDefault="008378ED" w:rsidP="008378ED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B8">
        <w:rPr>
          <w:rFonts w:ascii="Times New Roman" w:eastAsia="Times New Roman" w:hAnsi="Times New Roman" w:cs="Times New Roman"/>
          <w:sz w:val="24"/>
          <w:szCs w:val="24"/>
        </w:rPr>
        <w:t>Обучение в ГБОУ РК «Карельский кадетский корпус имени Александра Невского» ос</w:t>
      </w:r>
      <w:r w:rsidRPr="007E01B8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E01B8">
        <w:rPr>
          <w:rFonts w:ascii="Times New Roman" w:eastAsia="Times New Roman" w:hAnsi="Times New Roman" w:cs="Times New Roman"/>
          <w:sz w:val="24"/>
          <w:szCs w:val="24"/>
        </w:rPr>
        <w:t xml:space="preserve">ществляется в типовых зданиях 1975-1980 г. постройки общей площадью </w:t>
      </w:r>
      <w:smartTag w:uri="urn:schemas-microsoft-com:office:smarttags" w:element="metricconverter">
        <w:smartTagPr>
          <w:attr w:name="ProductID" w:val="5978,1 м2"/>
        </w:smartTagPr>
        <w:r w:rsidRPr="007E01B8">
          <w:rPr>
            <w:rFonts w:ascii="Times New Roman" w:eastAsia="Times New Roman" w:hAnsi="Times New Roman" w:cs="Times New Roman"/>
            <w:sz w:val="24"/>
            <w:szCs w:val="24"/>
          </w:rPr>
          <w:t>5978,1 м</w:t>
        </w:r>
        <w:proofErr w:type="gramStart"/>
        <w:r w:rsidRPr="007E01B8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7E01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. </w:t>
      </w:r>
      <w:r w:rsidRPr="007E01B8">
        <w:rPr>
          <w:rFonts w:ascii="Times New Roman" w:eastAsia="Times New Roman" w:hAnsi="Times New Roman" w:cs="Times New Roman"/>
          <w:sz w:val="24"/>
          <w:szCs w:val="24"/>
        </w:rPr>
        <w:t xml:space="preserve"> В образ</w:t>
      </w:r>
      <w:r w:rsidRPr="007E01B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E01B8">
        <w:rPr>
          <w:rFonts w:ascii="Times New Roman" w:eastAsia="Times New Roman" w:hAnsi="Times New Roman" w:cs="Times New Roman"/>
          <w:sz w:val="24"/>
          <w:szCs w:val="24"/>
        </w:rPr>
        <w:t xml:space="preserve">вательном процессе используются: учебные кабинеты по общеобразовательным дисциплинам, компьютерный класс, </w:t>
      </w:r>
      <w:proofErr w:type="spellStart"/>
      <w:r w:rsidRPr="007E01B8">
        <w:rPr>
          <w:rFonts w:ascii="Times New Roman" w:eastAsia="Times New Roman" w:hAnsi="Times New Roman" w:cs="Times New Roman"/>
          <w:sz w:val="24"/>
          <w:szCs w:val="24"/>
        </w:rPr>
        <w:t>медиакласс</w:t>
      </w:r>
      <w:proofErr w:type="spellEnd"/>
      <w:r w:rsidRPr="007E01B8">
        <w:rPr>
          <w:rFonts w:ascii="Times New Roman" w:eastAsia="Times New Roman" w:hAnsi="Times New Roman" w:cs="Times New Roman"/>
          <w:sz w:val="24"/>
          <w:szCs w:val="24"/>
        </w:rPr>
        <w:t>, спортивный зал, борцовский зал, тренажерный зал, актовый зал, музейно-образовательный комплекс,  помещения социально-психологической службы,  к</w:t>
      </w:r>
      <w:r w:rsidRPr="007E01B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E01B8">
        <w:rPr>
          <w:rFonts w:ascii="Times New Roman" w:eastAsia="Times New Roman" w:hAnsi="Times New Roman" w:cs="Times New Roman"/>
          <w:sz w:val="24"/>
          <w:szCs w:val="24"/>
        </w:rPr>
        <w:t xml:space="preserve">бинеты дополнительного образования. </w:t>
      </w:r>
    </w:p>
    <w:p w:rsidR="008378ED" w:rsidRPr="007E01B8" w:rsidRDefault="008378ED" w:rsidP="008378ED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1B8">
        <w:rPr>
          <w:rFonts w:ascii="Times New Roman" w:eastAsia="Times New Roman" w:hAnsi="Times New Roman" w:cs="Times New Roman"/>
          <w:sz w:val="24"/>
          <w:szCs w:val="24"/>
        </w:rPr>
        <w:t xml:space="preserve">В учреждении есть 1 компьютерный класс и 1 </w:t>
      </w:r>
      <w:proofErr w:type="spellStart"/>
      <w:r w:rsidRPr="007E01B8">
        <w:rPr>
          <w:rFonts w:ascii="Times New Roman" w:eastAsia="Times New Roman" w:hAnsi="Times New Roman" w:cs="Times New Roman"/>
          <w:sz w:val="24"/>
          <w:szCs w:val="24"/>
        </w:rPr>
        <w:t>медиакласс</w:t>
      </w:r>
      <w:proofErr w:type="spellEnd"/>
      <w:r w:rsidRPr="007E01B8">
        <w:rPr>
          <w:rFonts w:ascii="Times New Roman" w:eastAsia="Times New Roman" w:hAnsi="Times New Roman" w:cs="Times New Roman"/>
          <w:sz w:val="24"/>
          <w:szCs w:val="24"/>
        </w:rPr>
        <w:t xml:space="preserve">. Все компьютеры подключены к сети Интернет и </w:t>
      </w:r>
      <w:r w:rsidRPr="007E01B8">
        <w:rPr>
          <w:rFonts w:ascii="Times New Roman" w:hAnsi="Times New Roman" w:cs="Times New Roman"/>
          <w:sz w:val="24"/>
          <w:szCs w:val="24"/>
        </w:rPr>
        <w:t>к локальной сети</w:t>
      </w:r>
      <w:r w:rsidRPr="007E01B8">
        <w:rPr>
          <w:rFonts w:ascii="Times New Roman" w:eastAsia="Times New Roman" w:hAnsi="Times New Roman" w:cs="Times New Roman"/>
          <w:sz w:val="24"/>
          <w:szCs w:val="24"/>
        </w:rPr>
        <w:t xml:space="preserve"> учреждения, кроме компьютеров, содержащих персонал</w:t>
      </w:r>
      <w:r w:rsidRPr="007E01B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E01B8">
        <w:rPr>
          <w:rFonts w:ascii="Times New Roman" w:eastAsia="Times New Roman" w:hAnsi="Times New Roman" w:cs="Times New Roman"/>
          <w:sz w:val="24"/>
          <w:szCs w:val="24"/>
        </w:rPr>
        <w:t>ные данные работн</w:t>
      </w:r>
      <w:r w:rsidRPr="007E01B8">
        <w:rPr>
          <w:rFonts w:ascii="Times New Roman" w:hAnsi="Times New Roman" w:cs="Times New Roman"/>
          <w:sz w:val="24"/>
          <w:szCs w:val="24"/>
        </w:rPr>
        <w:t>иков и обучающихся. Имеется 7 интерактивных досок</w:t>
      </w:r>
      <w:r w:rsidRPr="007E01B8">
        <w:rPr>
          <w:rFonts w:ascii="Times New Roman" w:eastAsia="Times New Roman" w:hAnsi="Times New Roman" w:cs="Times New Roman"/>
          <w:sz w:val="24"/>
          <w:szCs w:val="24"/>
        </w:rPr>
        <w:t>, 15 плазменных пан</w:t>
      </w:r>
      <w:r w:rsidRPr="007E01B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E01B8">
        <w:rPr>
          <w:rFonts w:ascii="Times New Roman" w:eastAsia="Times New Roman" w:hAnsi="Times New Roman" w:cs="Times New Roman"/>
          <w:sz w:val="24"/>
          <w:szCs w:val="24"/>
        </w:rPr>
        <w:t>лей.</w:t>
      </w:r>
    </w:p>
    <w:p w:rsidR="008378ED" w:rsidRPr="007E01B8" w:rsidRDefault="008378ED" w:rsidP="008378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8">
        <w:rPr>
          <w:rFonts w:ascii="Times New Roman" w:hAnsi="Times New Roman" w:cs="Times New Roman"/>
          <w:sz w:val="24"/>
          <w:szCs w:val="24"/>
        </w:rPr>
        <w:t>Учреждение, являясь школой-интернатом, располагает благоустроенными местами для проживания кадет. Комнаты вмещают по 2-3 человека. Душевые комнаты и туалеты на этаже.</w:t>
      </w:r>
    </w:p>
    <w:p w:rsidR="008378ED" w:rsidRPr="007E01B8" w:rsidRDefault="008378ED" w:rsidP="008378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8">
        <w:rPr>
          <w:rFonts w:ascii="Times New Roman" w:hAnsi="Times New Roman" w:cs="Times New Roman"/>
          <w:sz w:val="24"/>
          <w:szCs w:val="24"/>
        </w:rPr>
        <w:t xml:space="preserve"> В учреждении обеспечивается температурный режим в соответствии с </w:t>
      </w:r>
      <w:proofErr w:type="spellStart"/>
      <w:r w:rsidRPr="007E01B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E01B8">
        <w:rPr>
          <w:rFonts w:ascii="Times New Roman" w:hAnsi="Times New Roman" w:cs="Times New Roman"/>
          <w:sz w:val="24"/>
          <w:szCs w:val="24"/>
        </w:rPr>
        <w:t>, в нал</w:t>
      </w:r>
      <w:r w:rsidRPr="007E01B8">
        <w:rPr>
          <w:rFonts w:ascii="Times New Roman" w:hAnsi="Times New Roman" w:cs="Times New Roman"/>
          <w:sz w:val="24"/>
          <w:szCs w:val="24"/>
        </w:rPr>
        <w:t>и</w:t>
      </w:r>
      <w:r w:rsidRPr="007E01B8">
        <w:rPr>
          <w:rFonts w:ascii="Times New Roman" w:hAnsi="Times New Roman" w:cs="Times New Roman"/>
          <w:sz w:val="24"/>
          <w:szCs w:val="24"/>
        </w:rPr>
        <w:t>чии холодное и горячее водоснабжение, канализация.  В корпусе  оборудованы эвакуационные выходы, есть необходимое количество средств пожаротушения, электропроводка соответствует требованиям безопасности, действует пожарная сигнализация и автоматическая система оп</w:t>
      </w:r>
      <w:r w:rsidRPr="007E01B8">
        <w:rPr>
          <w:rFonts w:ascii="Times New Roman" w:hAnsi="Times New Roman" w:cs="Times New Roman"/>
          <w:sz w:val="24"/>
          <w:szCs w:val="24"/>
        </w:rPr>
        <w:t>о</w:t>
      </w:r>
      <w:r w:rsidRPr="007E01B8">
        <w:rPr>
          <w:rFonts w:ascii="Times New Roman" w:hAnsi="Times New Roman" w:cs="Times New Roman"/>
          <w:sz w:val="24"/>
          <w:szCs w:val="24"/>
        </w:rPr>
        <w:t xml:space="preserve">вещения людей при пожаре. </w:t>
      </w:r>
    </w:p>
    <w:p w:rsidR="008378ED" w:rsidRPr="007E01B8" w:rsidRDefault="008378ED" w:rsidP="008378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8">
        <w:rPr>
          <w:rFonts w:ascii="Times New Roman" w:hAnsi="Times New Roman" w:cs="Times New Roman"/>
          <w:sz w:val="24"/>
          <w:szCs w:val="24"/>
        </w:rPr>
        <w:t xml:space="preserve">У учреждения есть собственная </w:t>
      </w:r>
      <w:proofErr w:type="gramStart"/>
      <w:r w:rsidRPr="007E01B8">
        <w:rPr>
          <w:rFonts w:ascii="Times New Roman" w:hAnsi="Times New Roman" w:cs="Times New Roman"/>
          <w:sz w:val="24"/>
          <w:szCs w:val="24"/>
        </w:rPr>
        <w:t>столовая</w:t>
      </w:r>
      <w:proofErr w:type="gramEnd"/>
      <w:r w:rsidRPr="007E01B8">
        <w:rPr>
          <w:rFonts w:ascii="Times New Roman" w:hAnsi="Times New Roman" w:cs="Times New Roman"/>
          <w:sz w:val="24"/>
          <w:szCs w:val="24"/>
        </w:rPr>
        <w:t xml:space="preserve"> и зал для приема пищи, оборудованный в соо</w:t>
      </w:r>
      <w:r w:rsidRPr="007E01B8">
        <w:rPr>
          <w:rFonts w:ascii="Times New Roman" w:hAnsi="Times New Roman" w:cs="Times New Roman"/>
          <w:sz w:val="24"/>
          <w:szCs w:val="24"/>
        </w:rPr>
        <w:t>т</w:t>
      </w:r>
      <w:r w:rsidRPr="007E01B8">
        <w:rPr>
          <w:rFonts w:ascii="Times New Roman" w:hAnsi="Times New Roman" w:cs="Times New Roman"/>
          <w:sz w:val="24"/>
          <w:szCs w:val="24"/>
        </w:rPr>
        <w:t>ветствии с СанПиН, используется современное технологическое оборудование.</w:t>
      </w:r>
    </w:p>
    <w:p w:rsidR="008378ED" w:rsidRPr="007E01B8" w:rsidRDefault="008378ED" w:rsidP="008378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8">
        <w:rPr>
          <w:rFonts w:ascii="Times New Roman" w:hAnsi="Times New Roman" w:cs="Times New Roman"/>
          <w:sz w:val="24"/>
          <w:szCs w:val="24"/>
        </w:rPr>
        <w:t>Кроме того, в здании есть лицензированный медицинский кабинет с квалифицирова</w:t>
      </w:r>
      <w:r w:rsidRPr="007E01B8">
        <w:rPr>
          <w:rFonts w:ascii="Times New Roman" w:hAnsi="Times New Roman" w:cs="Times New Roman"/>
          <w:sz w:val="24"/>
          <w:szCs w:val="24"/>
        </w:rPr>
        <w:t>н</w:t>
      </w:r>
      <w:r w:rsidRPr="007E01B8">
        <w:rPr>
          <w:rFonts w:ascii="Times New Roman" w:hAnsi="Times New Roman" w:cs="Times New Roman"/>
          <w:sz w:val="24"/>
          <w:szCs w:val="24"/>
        </w:rPr>
        <w:t>ным медработником.</w:t>
      </w:r>
    </w:p>
    <w:p w:rsidR="008378ED" w:rsidRPr="007E01B8" w:rsidRDefault="008378ED" w:rsidP="00837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1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Таким образом, в ГБОУ РК «Карельский кадетский корпус имени Александра Невского» созданы условия для реализации </w:t>
      </w:r>
      <w:proofErr w:type="spellStart"/>
      <w:r w:rsidRPr="007E01B8">
        <w:rPr>
          <w:rFonts w:ascii="Times New Roman" w:eastAsia="Times New Roman" w:hAnsi="Times New Roman" w:cs="Times New Roman"/>
          <w:sz w:val="24"/>
          <w:szCs w:val="24"/>
        </w:rPr>
        <w:t>пролицензированных</w:t>
      </w:r>
      <w:proofErr w:type="spellEnd"/>
      <w:r w:rsidRPr="007E01B8">
        <w:rPr>
          <w:rFonts w:ascii="Times New Roman" w:eastAsia="Times New Roman" w:hAnsi="Times New Roman" w:cs="Times New Roman"/>
          <w:sz w:val="24"/>
          <w:szCs w:val="24"/>
        </w:rPr>
        <w:t xml:space="preserve"> основных и дополнительных образов</w:t>
      </w:r>
      <w:r w:rsidRPr="007E01B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E01B8">
        <w:rPr>
          <w:rFonts w:ascii="Times New Roman" w:eastAsia="Times New Roman" w:hAnsi="Times New Roman" w:cs="Times New Roman"/>
          <w:sz w:val="24"/>
          <w:szCs w:val="24"/>
        </w:rPr>
        <w:t>тельных программ, проживания обучающихся.</w:t>
      </w:r>
    </w:p>
    <w:p w:rsidR="004E0757" w:rsidRDefault="004E0757" w:rsidP="00933C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</w:pPr>
    </w:p>
    <w:p w:rsidR="008E0289" w:rsidRDefault="008E0289" w:rsidP="00933C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</w:pPr>
    </w:p>
    <w:p w:rsidR="008378ED" w:rsidRDefault="007E01B8" w:rsidP="00933C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>6</w:t>
      </w:r>
      <w:r w:rsidR="00933C5A" w:rsidRPr="00933C5A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 xml:space="preserve">. </w:t>
      </w:r>
      <w:r w:rsidR="00933C5A" w:rsidRPr="00933C5A">
        <w:rPr>
          <w:rFonts w:ascii="Times New Roman" w:hAnsi="Times New Roman" w:cs="Times New Roman"/>
          <w:b/>
          <w:spacing w:val="-5"/>
          <w:sz w:val="28"/>
          <w:szCs w:val="28"/>
          <w:u w:val="single"/>
          <w:lang w:val="en-US"/>
        </w:rPr>
        <w:t>I</w:t>
      </w:r>
      <w:r w:rsidR="00933C5A" w:rsidRPr="00933C5A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>Т-ИНФРАСТРУКТУРА</w:t>
      </w:r>
    </w:p>
    <w:p w:rsidR="00933C5A" w:rsidRPr="00933C5A" w:rsidRDefault="00933C5A" w:rsidP="00933C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</w:pPr>
    </w:p>
    <w:p w:rsidR="008378ED" w:rsidRDefault="005161F6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Все компьютеры имеют доступ</w:t>
      </w:r>
      <w:r w:rsidRPr="0011797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к </w:t>
      </w:r>
      <w:r w:rsidRPr="00117970">
        <w:rPr>
          <w:rFonts w:ascii="Times New Roman" w:hAnsi="Times New Roman" w:cs="Times New Roman"/>
          <w:spacing w:val="-5"/>
          <w:sz w:val="24"/>
          <w:szCs w:val="24"/>
        </w:rPr>
        <w:t>сет</w:t>
      </w:r>
      <w:r>
        <w:rPr>
          <w:rFonts w:ascii="Times New Roman" w:hAnsi="Times New Roman" w:cs="Times New Roman"/>
          <w:spacing w:val="-5"/>
          <w:sz w:val="24"/>
          <w:szCs w:val="24"/>
        </w:rPr>
        <w:t>и</w:t>
      </w:r>
      <w:r w:rsidRPr="00117970">
        <w:rPr>
          <w:rFonts w:ascii="Times New Roman" w:hAnsi="Times New Roman" w:cs="Times New Roman"/>
          <w:spacing w:val="-5"/>
          <w:sz w:val="24"/>
          <w:szCs w:val="24"/>
        </w:rPr>
        <w:t xml:space="preserve"> Интер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нет. </w:t>
      </w:r>
      <w:r w:rsidR="008378ED" w:rsidRPr="00117970">
        <w:rPr>
          <w:rFonts w:ascii="Times New Roman" w:hAnsi="Times New Roman" w:cs="Times New Roman"/>
          <w:spacing w:val="-5"/>
          <w:sz w:val="24"/>
          <w:szCs w:val="24"/>
        </w:rPr>
        <w:t>В учреж</w:t>
      </w:r>
      <w:r>
        <w:rPr>
          <w:rFonts w:ascii="Times New Roman" w:hAnsi="Times New Roman" w:cs="Times New Roman"/>
          <w:spacing w:val="-5"/>
          <w:sz w:val="24"/>
          <w:szCs w:val="24"/>
        </w:rPr>
        <w:t>дении развернута локальная сеть. К</w:t>
      </w:r>
      <w:r w:rsidR="008378ED" w:rsidRPr="00117970">
        <w:rPr>
          <w:rFonts w:ascii="Times New Roman" w:hAnsi="Times New Roman" w:cs="Times New Roman"/>
          <w:spacing w:val="-5"/>
          <w:sz w:val="24"/>
          <w:szCs w:val="24"/>
        </w:rPr>
        <w:t xml:space="preserve">омпьютеры </w:t>
      </w:r>
      <w:r>
        <w:rPr>
          <w:rFonts w:ascii="Times New Roman" w:hAnsi="Times New Roman" w:cs="Times New Roman"/>
          <w:spacing w:val="-5"/>
          <w:sz w:val="24"/>
          <w:szCs w:val="24"/>
        </w:rPr>
        <w:t>администрации и учебного отдела</w:t>
      </w:r>
      <w:r w:rsidR="008378ED" w:rsidRPr="00117970">
        <w:rPr>
          <w:rFonts w:ascii="Times New Roman" w:hAnsi="Times New Roman" w:cs="Times New Roman"/>
          <w:spacing w:val="-5"/>
          <w:sz w:val="24"/>
          <w:szCs w:val="24"/>
        </w:rPr>
        <w:t xml:space="preserve"> подключены к единой локальной сети. </w:t>
      </w:r>
    </w:p>
    <w:p w:rsidR="004E0757" w:rsidRDefault="004E0757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4E0757" w:rsidRPr="00117970" w:rsidRDefault="004E0757" w:rsidP="005161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8378ED" w:rsidRPr="00117970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17970">
        <w:rPr>
          <w:rFonts w:ascii="Times New Roman" w:hAnsi="Times New Roman" w:cs="Times New Roman"/>
          <w:spacing w:val="-5"/>
          <w:sz w:val="24"/>
          <w:szCs w:val="24"/>
        </w:rPr>
        <w:t xml:space="preserve">В учреждении имеется: </w:t>
      </w:r>
    </w:p>
    <w:tbl>
      <w:tblPr>
        <w:tblStyle w:val="a7"/>
        <w:tblW w:w="0" w:type="auto"/>
        <w:tblInd w:w="817" w:type="dxa"/>
        <w:tblLook w:val="01E0" w:firstRow="1" w:lastRow="1" w:firstColumn="1" w:lastColumn="1" w:noHBand="0" w:noVBand="0"/>
      </w:tblPr>
      <w:tblGrid>
        <w:gridCol w:w="3119"/>
        <w:gridCol w:w="3191"/>
      </w:tblGrid>
      <w:tr w:rsidR="008378ED" w:rsidRPr="00117970" w:rsidTr="00260C63">
        <w:tc>
          <w:tcPr>
            <w:tcW w:w="3119" w:type="dxa"/>
          </w:tcPr>
          <w:p w:rsidR="008378ED" w:rsidRPr="00117970" w:rsidRDefault="008378ED" w:rsidP="00260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8378ED" w:rsidRPr="00117970" w:rsidRDefault="008378ED" w:rsidP="00260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378ED" w:rsidRPr="00117970" w:rsidTr="00260C63">
        <w:tc>
          <w:tcPr>
            <w:tcW w:w="3119" w:type="dxa"/>
          </w:tcPr>
          <w:p w:rsidR="008378ED" w:rsidRPr="00117970" w:rsidRDefault="008378ED" w:rsidP="0026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191" w:type="dxa"/>
          </w:tcPr>
          <w:p w:rsidR="008378ED" w:rsidRPr="00117970" w:rsidRDefault="008378ED" w:rsidP="0026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378ED" w:rsidRPr="00117970" w:rsidTr="00260C63">
        <w:tc>
          <w:tcPr>
            <w:tcW w:w="3119" w:type="dxa"/>
          </w:tcPr>
          <w:p w:rsidR="008378ED" w:rsidRPr="00117970" w:rsidRDefault="008378ED" w:rsidP="0026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191" w:type="dxa"/>
          </w:tcPr>
          <w:p w:rsidR="008378ED" w:rsidRPr="00117970" w:rsidRDefault="008378ED" w:rsidP="0026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378ED" w:rsidRPr="00117970" w:rsidTr="00260C63">
        <w:tc>
          <w:tcPr>
            <w:tcW w:w="3119" w:type="dxa"/>
          </w:tcPr>
          <w:p w:rsidR="008378ED" w:rsidRPr="00117970" w:rsidRDefault="008378ED" w:rsidP="0026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191" w:type="dxa"/>
          </w:tcPr>
          <w:p w:rsidR="008378ED" w:rsidRPr="00117970" w:rsidRDefault="008378ED" w:rsidP="005B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2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78ED" w:rsidRPr="00117970" w:rsidTr="00260C63">
        <w:tc>
          <w:tcPr>
            <w:tcW w:w="3119" w:type="dxa"/>
          </w:tcPr>
          <w:p w:rsidR="008378ED" w:rsidRPr="00117970" w:rsidRDefault="008378ED" w:rsidP="0026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3191" w:type="dxa"/>
          </w:tcPr>
          <w:p w:rsidR="008378ED" w:rsidRPr="00117970" w:rsidRDefault="008378ED" w:rsidP="0026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78ED" w:rsidRPr="00117970" w:rsidTr="00260C63">
        <w:tc>
          <w:tcPr>
            <w:tcW w:w="3119" w:type="dxa"/>
          </w:tcPr>
          <w:p w:rsidR="008378ED" w:rsidRPr="00117970" w:rsidRDefault="008378ED" w:rsidP="0026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Копир</w:t>
            </w:r>
          </w:p>
        </w:tc>
        <w:tc>
          <w:tcPr>
            <w:tcW w:w="3191" w:type="dxa"/>
          </w:tcPr>
          <w:p w:rsidR="008378ED" w:rsidRPr="00117970" w:rsidRDefault="008378ED" w:rsidP="0026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78ED" w:rsidRPr="00117970" w:rsidTr="00260C63">
        <w:tc>
          <w:tcPr>
            <w:tcW w:w="3119" w:type="dxa"/>
          </w:tcPr>
          <w:p w:rsidR="008378ED" w:rsidRPr="00117970" w:rsidRDefault="008378ED" w:rsidP="0026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3191" w:type="dxa"/>
          </w:tcPr>
          <w:p w:rsidR="008378ED" w:rsidRPr="00117970" w:rsidRDefault="008378ED" w:rsidP="0026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8ED" w:rsidRPr="00117970" w:rsidTr="00260C63">
        <w:tc>
          <w:tcPr>
            <w:tcW w:w="3119" w:type="dxa"/>
          </w:tcPr>
          <w:p w:rsidR="008378ED" w:rsidRPr="00117970" w:rsidRDefault="008378ED" w:rsidP="0026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3191" w:type="dxa"/>
          </w:tcPr>
          <w:p w:rsidR="008378ED" w:rsidRPr="00117970" w:rsidRDefault="008378ED" w:rsidP="0026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378ED" w:rsidRPr="00117970" w:rsidTr="00260C63">
        <w:tc>
          <w:tcPr>
            <w:tcW w:w="3119" w:type="dxa"/>
          </w:tcPr>
          <w:p w:rsidR="008378ED" w:rsidRPr="00117970" w:rsidRDefault="008378ED" w:rsidP="0026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3191" w:type="dxa"/>
          </w:tcPr>
          <w:p w:rsidR="008378ED" w:rsidRPr="00117970" w:rsidRDefault="008378ED" w:rsidP="0026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78ED" w:rsidRPr="00117970" w:rsidTr="00260C63">
        <w:tc>
          <w:tcPr>
            <w:tcW w:w="3119" w:type="dxa"/>
          </w:tcPr>
          <w:p w:rsidR="008378ED" w:rsidRPr="00117970" w:rsidRDefault="008378ED" w:rsidP="0026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3191" w:type="dxa"/>
          </w:tcPr>
          <w:p w:rsidR="008378ED" w:rsidRPr="00117970" w:rsidRDefault="008378ED" w:rsidP="00516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61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378ED" w:rsidRPr="00117970" w:rsidTr="00260C63">
        <w:tc>
          <w:tcPr>
            <w:tcW w:w="3119" w:type="dxa"/>
          </w:tcPr>
          <w:p w:rsidR="008378ED" w:rsidRPr="00117970" w:rsidRDefault="008378ED" w:rsidP="0026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Моноблок</w:t>
            </w:r>
          </w:p>
        </w:tc>
        <w:tc>
          <w:tcPr>
            <w:tcW w:w="3191" w:type="dxa"/>
          </w:tcPr>
          <w:p w:rsidR="008378ED" w:rsidRPr="00117970" w:rsidRDefault="008378ED" w:rsidP="0026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378ED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8378ED" w:rsidRPr="00117970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17970">
        <w:rPr>
          <w:rFonts w:ascii="Times New Roman" w:hAnsi="Times New Roman" w:cs="Times New Roman"/>
          <w:spacing w:val="-5"/>
          <w:sz w:val="24"/>
          <w:szCs w:val="24"/>
        </w:rPr>
        <w:t>Компьютерные рабочие места с подключением к локальной сети, к сети Интернет, оборуд</w:t>
      </w:r>
      <w:r w:rsidRPr="00117970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117970">
        <w:rPr>
          <w:rFonts w:ascii="Times New Roman" w:hAnsi="Times New Roman" w:cs="Times New Roman"/>
          <w:spacing w:val="-5"/>
          <w:sz w:val="24"/>
          <w:szCs w:val="24"/>
        </w:rPr>
        <w:t xml:space="preserve">ваны в библиотеке, в кабинетах заместителей директоров, приемной директора. </w:t>
      </w:r>
    </w:p>
    <w:p w:rsidR="00A77D3E" w:rsidRPr="00350990" w:rsidRDefault="008378ED" w:rsidP="008378ED">
      <w:pPr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117970">
        <w:rPr>
          <w:rFonts w:ascii="Times New Roman" w:hAnsi="Times New Roman" w:cs="Times New Roman"/>
          <w:spacing w:val="-5"/>
          <w:sz w:val="24"/>
          <w:szCs w:val="24"/>
        </w:rPr>
        <w:t>Имеется сайт учреждения, который регулярно обновляется.</w:t>
      </w:r>
      <w:r w:rsidRPr="00117970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117970">
        <w:rPr>
          <w:rFonts w:ascii="Times New Roman" w:hAnsi="Times New Roman" w:cs="Times New Roman"/>
          <w:spacing w:val="-5"/>
          <w:sz w:val="32"/>
          <w:szCs w:val="32"/>
        </w:rPr>
        <w:cr/>
      </w:r>
    </w:p>
    <w:p w:rsidR="00933C5A" w:rsidRPr="00350990" w:rsidRDefault="007E01B8" w:rsidP="00933C5A">
      <w:pPr>
        <w:spacing w:after="0"/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  <w:r w:rsidRPr="00350990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7</w:t>
      </w:r>
      <w:r w:rsidR="00933C5A" w:rsidRPr="00350990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. КАДРОВЫЙ СОСТАВ УЧРЕЖДЕНИЯ</w:t>
      </w:r>
    </w:p>
    <w:p w:rsidR="008378ED" w:rsidRPr="00350990" w:rsidRDefault="00933C5A" w:rsidP="00933C5A">
      <w:pPr>
        <w:spacing w:after="0"/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  <w:r w:rsidRPr="00350990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(КВАЛИФИКАЦИЯ ПЕДАГОГИЧЕСКИХ РАБОТНИКОВ)</w:t>
      </w:r>
    </w:p>
    <w:p w:rsidR="00933C5A" w:rsidRPr="00350990" w:rsidRDefault="00933C5A" w:rsidP="00933C5A">
      <w:pPr>
        <w:spacing w:after="0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</w:p>
    <w:p w:rsidR="008378ED" w:rsidRPr="00350990" w:rsidRDefault="008378ED" w:rsidP="008378E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50990">
        <w:rPr>
          <w:rFonts w:ascii="Times New Roman" w:hAnsi="Times New Roman" w:cs="Times New Roman"/>
          <w:spacing w:val="-1"/>
          <w:sz w:val="24"/>
          <w:szCs w:val="24"/>
        </w:rPr>
        <w:t>В ГБОУ РК «Карельский кадетский корп</w:t>
      </w:r>
      <w:r w:rsidR="00535903" w:rsidRPr="00350990">
        <w:rPr>
          <w:rFonts w:ascii="Times New Roman" w:hAnsi="Times New Roman" w:cs="Times New Roman"/>
          <w:spacing w:val="-1"/>
          <w:sz w:val="24"/>
          <w:szCs w:val="24"/>
        </w:rPr>
        <w:t>ус имени Александра Невского» 3</w:t>
      </w:r>
      <w:r w:rsidR="006C779B">
        <w:rPr>
          <w:rFonts w:ascii="Times New Roman" w:hAnsi="Times New Roman" w:cs="Times New Roman"/>
          <w:spacing w:val="-1"/>
          <w:sz w:val="24"/>
          <w:szCs w:val="24"/>
        </w:rPr>
        <w:t>5</w:t>
      </w:r>
      <w:r w:rsidRPr="00350990">
        <w:rPr>
          <w:rFonts w:ascii="Times New Roman" w:hAnsi="Times New Roman" w:cs="Times New Roman"/>
          <w:spacing w:val="-1"/>
          <w:sz w:val="24"/>
          <w:szCs w:val="24"/>
        </w:rPr>
        <w:t xml:space="preserve"> педагогич</w:t>
      </w:r>
      <w:r w:rsidRPr="00350990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6C779B">
        <w:rPr>
          <w:rFonts w:ascii="Times New Roman" w:hAnsi="Times New Roman" w:cs="Times New Roman"/>
          <w:spacing w:val="-1"/>
          <w:sz w:val="24"/>
          <w:szCs w:val="24"/>
        </w:rPr>
        <w:t>ских работников</w:t>
      </w:r>
      <w:r w:rsidRPr="00350990">
        <w:rPr>
          <w:rFonts w:ascii="Times New Roman" w:hAnsi="Times New Roman" w:cs="Times New Roman"/>
          <w:spacing w:val="-1"/>
          <w:sz w:val="24"/>
          <w:szCs w:val="24"/>
        </w:rPr>
        <w:t xml:space="preserve">: </w:t>
      </w:r>
    </w:p>
    <w:tbl>
      <w:tblPr>
        <w:tblStyle w:val="a7"/>
        <w:tblW w:w="0" w:type="auto"/>
        <w:tblInd w:w="109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535903" w:rsidRPr="00350990" w:rsidTr="00260C63">
        <w:tc>
          <w:tcPr>
            <w:tcW w:w="2392" w:type="dxa"/>
          </w:tcPr>
          <w:p w:rsidR="008378ED" w:rsidRPr="00350990" w:rsidRDefault="008378ED" w:rsidP="00260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9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педаг</w:t>
            </w:r>
            <w:r w:rsidRPr="0035099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50990">
              <w:rPr>
                <w:rFonts w:ascii="Times New Roman" w:hAnsi="Times New Roman" w:cs="Times New Roman"/>
                <w:b/>
                <w:sz w:val="24"/>
                <w:szCs w:val="24"/>
              </w:rPr>
              <w:t>гических работн</w:t>
            </w:r>
            <w:r w:rsidRPr="0035099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50990">
              <w:rPr>
                <w:rFonts w:ascii="Times New Roman" w:hAnsi="Times New Roman" w:cs="Times New Roman"/>
                <w:b/>
                <w:sz w:val="24"/>
                <w:szCs w:val="24"/>
              </w:rPr>
              <w:t>ков</w:t>
            </w:r>
          </w:p>
        </w:tc>
        <w:tc>
          <w:tcPr>
            <w:tcW w:w="2393" w:type="dxa"/>
          </w:tcPr>
          <w:p w:rsidR="008378ED" w:rsidRPr="00350990" w:rsidRDefault="008378ED" w:rsidP="00260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90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работников</w:t>
            </w:r>
          </w:p>
        </w:tc>
        <w:tc>
          <w:tcPr>
            <w:tcW w:w="2393" w:type="dxa"/>
          </w:tcPr>
          <w:p w:rsidR="008378ED" w:rsidRPr="00350990" w:rsidRDefault="008378ED" w:rsidP="00260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990">
              <w:rPr>
                <w:rFonts w:ascii="Times New Roman" w:hAnsi="Times New Roman" w:cs="Times New Roman"/>
                <w:b/>
                <w:sz w:val="24"/>
                <w:szCs w:val="24"/>
              </w:rPr>
              <w:t>Первой и высшей квалификационной категории</w:t>
            </w:r>
          </w:p>
        </w:tc>
      </w:tr>
      <w:tr w:rsidR="00535903" w:rsidRPr="00350990" w:rsidTr="00260C63">
        <w:tc>
          <w:tcPr>
            <w:tcW w:w="2392" w:type="dxa"/>
          </w:tcPr>
          <w:p w:rsidR="008378ED" w:rsidRPr="00350990" w:rsidRDefault="008378ED" w:rsidP="0026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99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393" w:type="dxa"/>
          </w:tcPr>
          <w:p w:rsidR="008378ED" w:rsidRPr="00350990" w:rsidRDefault="00350990" w:rsidP="0026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93" w:type="dxa"/>
          </w:tcPr>
          <w:p w:rsidR="008378ED" w:rsidRPr="00350990" w:rsidRDefault="00350990" w:rsidP="0026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(65</w:t>
            </w:r>
            <w:r w:rsidR="008378ED" w:rsidRPr="0035099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535903" w:rsidRPr="00350990" w:rsidTr="00260C63">
        <w:tc>
          <w:tcPr>
            <w:tcW w:w="2392" w:type="dxa"/>
          </w:tcPr>
          <w:p w:rsidR="008378ED" w:rsidRPr="00350990" w:rsidRDefault="008378ED" w:rsidP="0026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99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393" w:type="dxa"/>
          </w:tcPr>
          <w:p w:rsidR="008378ED" w:rsidRPr="00350990" w:rsidRDefault="00350990" w:rsidP="0026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8378ED" w:rsidRPr="00350990" w:rsidRDefault="00350990" w:rsidP="0026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(18</w:t>
            </w:r>
            <w:r w:rsidR="008378ED" w:rsidRPr="0035099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535903" w:rsidRPr="00350990" w:rsidTr="00260C63">
        <w:tc>
          <w:tcPr>
            <w:tcW w:w="2392" w:type="dxa"/>
          </w:tcPr>
          <w:p w:rsidR="008378ED" w:rsidRPr="00350990" w:rsidRDefault="008378ED" w:rsidP="0026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990">
              <w:rPr>
                <w:rFonts w:ascii="Times New Roman" w:hAnsi="Times New Roman" w:cs="Times New Roman"/>
                <w:sz w:val="24"/>
                <w:szCs w:val="24"/>
              </w:rPr>
              <w:t>Педагоги дополн</w:t>
            </w:r>
            <w:r w:rsidRPr="003509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0990">
              <w:rPr>
                <w:rFonts w:ascii="Times New Roman" w:hAnsi="Times New Roman" w:cs="Times New Roman"/>
                <w:sz w:val="24"/>
                <w:szCs w:val="24"/>
              </w:rPr>
              <w:t>тельного образов</w:t>
            </w:r>
            <w:r w:rsidRPr="003509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0990">
              <w:rPr>
                <w:rFonts w:ascii="Times New Roman" w:hAnsi="Times New Roman" w:cs="Times New Roman"/>
                <w:sz w:val="24"/>
                <w:szCs w:val="24"/>
              </w:rPr>
              <w:t>ния, педагоги-организаторы</w:t>
            </w:r>
          </w:p>
        </w:tc>
        <w:tc>
          <w:tcPr>
            <w:tcW w:w="2393" w:type="dxa"/>
          </w:tcPr>
          <w:p w:rsidR="008378ED" w:rsidRPr="00350990" w:rsidRDefault="008378ED" w:rsidP="0026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8378ED" w:rsidRPr="00350990" w:rsidRDefault="00350990" w:rsidP="0026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(4</w:t>
            </w:r>
            <w:r w:rsidR="008378ED" w:rsidRPr="00350990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</w:tc>
      </w:tr>
      <w:tr w:rsidR="00535903" w:rsidRPr="00350990" w:rsidTr="00260C63">
        <w:tc>
          <w:tcPr>
            <w:tcW w:w="2392" w:type="dxa"/>
          </w:tcPr>
          <w:p w:rsidR="008378ED" w:rsidRPr="00350990" w:rsidRDefault="008378ED" w:rsidP="0026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990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 w:rsidRPr="00350990">
              <w:rPr>
                <w:rFonts w:ascii="Times New Roman" w:hAnsi="Times New Roman" w:cs="Times New Roman"/>
                <w:sz w:val="24"/>
                <w:szCs w:val="24"/>
              </w:rPr>
              <w:t>педработники</w:t>
            </w:r>
            <w:proofErr w:type="spellEnd"/>
            <w:r w:rsidRPr="00350990">
              <w:rPr>
                <w:rFonts w:ascii="Times New Roman" w:hAnsi="Times New Roman" w:cs="Times New Roman"/>
                <w:sz w:val="24"/>
                <w:szCs w:val="24"/>
              </w:rPr>
              <w:t xml:space="preserve"> (социальный пед</w:t>
            </w:r>
            <w:r w:rsidRPr="003509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50990">
              <w:rPr>
                <w:rFonts w:ascii="Times New Roman" w:hAnsi="Times New Roman" w:cs="Times New Roman"/>
                <w:sz w:val="24"/>
                <w:szCs w:val="24"/>
              </w:rPr>
              <w:t>гог, педагог-психолог)</w:t>
            </w:r>
          </w:p>
        </w:tc>
        <w:tc>
          <w:tcPr>
            <w:tcW w:w="2393" w:type="dxa"/>
          </w:tcPr>
          <w:p w:rsidR="008378ED" w:rsidRPr="00350990" w:rsidRDefault="008378ED" w:rsidP="0026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378ED" w:rsidRPr="00350990" w:rsidRDefault="008378ED" w:rsidP="0026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990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535903" w:rsidRPr="00350990" w:rsidTr="00260C63">
        <w:tc>
          <w:tcPr>
            <w:tcW w:w="2392" w:type="dxa"/>
          </w:tcPr>
          <w:p w:rsidR="008378ED" w:rsidRPr="00350990" w:rsidRDefault="008378ED" w:rsidP="0026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990">
              <w:rPr>
                <w:rFonts w:ascii="Times New Roman" w:hAnsi="Times New Roman" w:cs="Times New Roman"/>
                <w:sz w:val="24"/>
                <w:szCs w:val="24"/>
              </w:rPr>
              <w:t>Всего работников</w:t>
            </w:r>
          </w:p>
        </w:tc>
        <w:tc>
          <w:tcPr>
            <w:tcW w:w="2393" w:type="dxa"/>
          </w:tcPr>
          <w:p w:rsidR="008378ED" w:rsidRPr="00350990" w:rsidRDefault="00350990" w:rsidP="0026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93" w:type="dxa"/>
          </w:tcPr>
          <w:p w:rsidR="008378ED" w:rsidRPr="00350990" w:rsidRDefault="00262D15" w:rsidP="0026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(43</w:t>
            </w:r>
            <w:r w:rsidR="008378ED" w:rsidRPr="0035099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8378ED" w:rsidRPr="00350990" w:rsidRDefault="008378ED" w:rsidP="008378ED">
      <w:pPr>
        <w:spacing w:after="0" w:line="240" w:lineRule="auto"/>
        <w:ind w:firstLine="709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:rsidR="008378ED" w:rsidRPr="00350990" w:rsidRDefault="008378ED" w:rsidP="008378ED">
      <w:pPr>
        <w:spacing w:after="0" w:line="240" w:lineRule="auto"/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</w:pPr>
    </w:p>
    <w:p w:rsidR="008378ED" w:rsidRPr="008E0289" w:rsidRDefault="007E01B8" w:rsidP="00933C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pacing w:val="1"/>
          <w:sz w:val="28"/>
          <w:szCs w:val="28"/>
          <w:u w:val="single"/>
        </w:rPr>
        <w:lastRenderedPageBreak/>
        <w:t>8</w:t>
      </w:r>
      <w:r w:rsidR="00933C5A" w:rsidRPr="008E0289">
        <w:rPr>
          <w:rFonts w:ascii="Times New Roman" w:hAnsi="Times New Roman" w:cs="Times New Roman"/>
          <w:b/>
          <w:spacing w:val="1"/>
          <w:sz w:val="28"/>
          <w:szCs w:val="28"/>
          <w:u w:val="single"/>
        </w:rPr>
        <w:t>. ФИНАНСОВО-</w:t>
      </w:r>
      <w:r w:rsidR="00933C5A" w:rsidRPr="008E0289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ЭКОНОМИЧЕСКАЯ </w:t>
      </w:r>
      <w:r w:rsidR="00933C5A" w:rsidRPr="008E0289">
        <w:rPr>
          <w:rFonts w:ascii="Times New Roman" w:hAnsi="Times New Roman" w:cs="Times New Roman"/>
          <w:b/>
          <w:spacing w:val="1"/>
          <w:sz w:val="28"/>
          <w:szCs w:val="28"/>
          <w:u w:val="single"/>
        </w:rPr>
        <w:t>ДЕЯТЕЛЬНОСТЬ</w:t>
      </w:r>
    </w:p>
    <w:p w:rsidR="008378ED" w:rsidRPr="008E0289" w:rsidRDefault="008378ED" w:rsidP="008378E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pacing w:val="-1"/>
          <w:sz w:val="28"/>
          <w:szCs w:val="28"/>
        </w:rPr>
      </w:pP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Pr="007D590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196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 году на основании Соглашений между Министерством образования Республики Карелия и Учреждением о порядке и условиях предоставления субсидии учреждение получало финансовое обеспечение в форме субсидий на возмещение нормативных затрат, связанных с оказанием им в соответствии с государственным заданием государственных услуг в размере </w:t>
      </w:r>
      <w:r w:rsidR="00111966">
        <w:rPr>
          <w:rFonts w:ascii="Times New Roman" w:hAnsi="Times New Roman" w:cs="Times New Roman"/>
          <w:spacing w:val="-1"/>
          <w:sz w:val="24"/>
          <w:szCs w:val="24"/>
        </w:rPr>
        <w:t>72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 8</w:t>
      </w:r>
      <w:r w:rsidR="00111966">
        <w:rPr>
          <w:rFonts w:ascii="Times New Roman" w:hAnsi="Times New Roman" w:cs="Times New Roman"/>
          <w:spacing w:val="-1"/>
          <w:sz w:val="24"/>
          <w:szCs w:val="24"/>
        </w:rPr>
        <w:t>71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11966">
        <w:rPr>
          <w:rFonts w:ascii="Times New Roman" w:hAnsi="Times New Roman" w:cs="Times New Roman"/>
          <w:spacing w:val="-1"/>
          <w:sz w:val="24"/>
          <w:szCs w:val="24"/>
        </w:rPr>
        <w:t>5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00,00 рублей, а также субсидий на иные цели в размере </w:t>
      </w:r>
      <w:r w:rsidR="00111966">
        <w:rPr>
          <w:rFonts w:ascii="Times New Roman" w:hAnsi="Times New Roman" w:cs="Times New Roman"/>
          <w:spacing w:val="-1"/>
          <w:sz w:val="24"/>
          <w:szCs w:val="24"/>
        </w:rPr>
        <w:t>18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="00111966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5</w:t>
      </w:r>
      <w:r w:rsidR="00111966">
        <w:rPr>
          <w:rFonts w:ascii="Times New Roman" w:hAnsi="Times New Roman" w:cs="Times New Roman"/>
          <w:spacing w:val="-1"/>
          <w:sz w:val="24"/>
          <w:szCs w:val="24"/>
        </w:rPr>
        <w:t>9 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9</w:t>
      </w:r>
      <w:r w:rsidR="00111966">
        <w:rPr>
          <w:rFonts w:ascii="Times New Roman" w:hAnsi="Times New Roman" w:cs="Times New Roman"/>
          <w:spacing w:val="-1"/>
          <w:sz w:val="24"/>
          <w:szCs w:val="24"/>
        </w:rPr>
        <w:t>96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111966">
        <w:rPr>
          <w:rFonts w:ascii="Times New Roman" w:hAnsi="Times New Roman" w:cs="Times New Roman"/>
          <w:spacing w:val="-1"/>
          <w:sz w:val="24"/>
          <w:szCs w:val="24"/>
        </w:rPr>
        <w:t>79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 рублей.</w:t>
      </w:r>
      <w:proofErr w:type="gramEnd"/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</w:t>
      </w: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spacing w:val="-1"/>
          <w:sz w:val="24"/>
          <w:szCs w:val="24"/>
        </w:rPr>
        <w:t>Государственное задание было сформировано в виде следующих государственных услуг:</w:t>
      </w:r>
    </w:p>
    <w:p w:rsidR="008378ED" w:rsidRPr="007D590B" w:rsidRDefault="008378ED" w:rsidP="008378ED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Реализация основных общеобразовательных программ основного общего образования с плановым показателем по возмещению нормативных затрат в сумме </w:t>
      </w:r>
      <w:r w:rsidR="00AE3A23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2 </w:t>
      </w:r>
      <w:r w:rsidR="00AE3A23">
        <w:rPr>
          <w:rFonts w:ascii="Times New Roman" w:hAnsi="Times New Roman" w:cs="Times New Roman"/>
          <w:spacing w:val="-1"/>
          <w:sz w:val="24"/>
          <w:szCs w:val="24"/>
        </w:rPr>
        <w:t>9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5</w:t>
      </w:r>
      <w:r w:rsidR="00AE3A23">
        <w:rPr>
          <w:rFonts w:ascii="Times New Roman" w:hAnsi="Times New Roman" w:cs="Times New Roman"/>
          <w:spacing w:val="-1"/>
          <w:sz w:val="24"/>
          <w:szCs w:val="24"/>
        </w:rPr>
        <w:t>6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E3A23">
        <w:rPr>
          <w:rFonts w:ascii="Times New Roman" w:hAnsi="Times New Roman" w:cs="Times New Roman"/>
          <w:spacing w:val="-1"/>
          <w:sz w:val="24"/>
          <w:szCs w:val="24"/>
        </w:rPr>
        <w:t>89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0,</w:t>
      </w:r>
      <w:r w:rsidR="00AE3A23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 рублей;</w:t>
      </w:r>
    </w:p>
    <w:p w:rsidR="008378ED" w:rsidRPr="007D590B" w:rsidRDefault="008378ED" w:rsidP="008378ED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Реализация основных общеобразовательных программ среднего общего образования с плановым показателем по возмещению нормативных затрат в сумме </w:t>
      </w:r>
      <w:r w:rsidR="00AE3A23">
        <w:rPr>
          <w:rFonts w:ascii="Times New Roman" w:hAnsi="Times New Roman" w:cs="Times New Roman"/>
          <w:spacing w:val="-1"/>
          <w:sz w:val="24"/>
          <w:szCs w:val="24"/>
        </w:rPr>
        <w:t>4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E3A23">
        <w:rPr>
          <w:rFonts w:ascii="Times New Roman" w:hAnsi="Times New Roman" w:cs="Times New Roman"/>
          <w:spacing w:val="-1"/>
          <w:sz w:val="24"/>
          <w:szCs w:val="24"/>
        </w:rPr>
        <w:t>7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3</w:t>
      </w:r>
      <w:r w:rsidR="00AE3A23">
        <w:rPr>
          <w:rFonts w:ascii="Times New Roman" w:hAnsi="Times New Roman" w:cs="Times New Roman"/>
          <w:spacing w:val="-1"/>
          <w:sz w:val="24"/>
          <w:szCs w:val="24"/>
        </w:rPr>
        <w:t>3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E3A23">
        <w:rPr>
          <w:rFonts w:ascii="Times New Roman" w:hAnsi="Times New Roman" w:cs="Times New Roman"/>
          <w:spacing w:val="-1"/>
          <w:sz w:val="24"/>
          <w:szCs w:val="24"/>
        </w:rPr>
        <w:t>050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,0</w:t>
      </w:r>
      <w:r w:rsidR="00AE3A23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 рублей;</w:t>
      </w:r>
    </w:p>
    <w:p w:rsidR="008378ED" w:rsidRPr="007D590B" w:rsidRDefault="008378ED" w:rsidP="008378ED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spacing w:val="-1"/>
          <w:sz w:val="24"/>
          <w:szCs w:val="24"/>
        </w:rPr>
        <w:t>Содержание детей с плановым показателем по возмещению нормативных затрат в сумме 3</w:t>
      </w:r>
      <w:r w:rsidR="00AE3A23">
        <w:rPr>
          <w:rFonts w:ascii="Times New Roman" w:hAnsi="Times New Roman" w:cs="Times New Roman"/>
          <w:spacing w:val="-1"/>
          <w:sz w:val="24"/>
          <w:szCs w:val="24"/>
        </w:rPr>
        <w:t>7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 9</w:t>
      </w:r>
      <w:r w:rsidR="00AE3A23">
        <w:rPr>
          <w:rFonts w:ascii="Times New Roman" w:hAnsi="Times New Roman" w:cs="Times New Roman"/>
          <w:spacing w:val="-1"/>
          <w:sz w:val="24"/>
          <w:szCs w:val="24"/>
        </w:rPr>
        <w:t>71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E3A23">
        <w:rPr>
          <w:rFonts w:ascii="Times New Roman" w:hAnsi="Times New Roman" w:cs="Times New Roman"/>
          <w:spacing w:val="-1"/>
          <w:sz w:val="24"/>
          <w:szCs w:val="24"/>
        </w:rPr>
        <w:t>3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8</w:t>
      </w:r>
      <w:r w:rsidR="00AE3A23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AE3A23">
        <w:rPr>
          <w:rFonts w:ascii="Times New Roman" w:hAnsi="Times New Roman" w:cs="Times New Roman"/>
          <w:spacing w:val="-1"/>
          <w:sz w:val="24"/>
          <w:szCs w:val="24"/>
        </w:rPr>
        <w:t>00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 рублей;</w:t>
      </w:r>
    </w:p>
    <w:p w:rsidR="008378ED" w:rsidRPr="007D590B" w:rsidRDefault="008378ED" w:rsidP="008378ED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Реализация дополнительных общеобразовательных общеразвивающих программ с плановым показателем по возмещению нормативных затрат в сумме </w:t>
      </w:r>
      <w:r w:rsidR="00AE3A23">
        <w:rPr>
          <w:rFonts w:ascii="Times New Roman" w:hAnsi="Times New Roman" w:cs="Times New Roman"/>
          <w:spacing w:val="-1"/>
          <w:sz w:val="24"/>
          <w:szCs w:val="24"/>
        </w:rPr>
        <w:t>6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E3A23">
        <w:rPr>
          <w:rFonts w:ascii="Times New Roman" w:hAnsi="Times New Roman" w:cs="Times New Roman"/>
          <w:spacing w:val="-1"/>
          <w:sz w:val="24"/>
          <w:szCs w:val="24"/>
        </w:rPr>
        <w:t>622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E3A23">
        <w:rPr>
          <w:rFonts w:ascii="Times New Roman" w:hAnsi="Times New Roman" w:cs="Times New Roman"/>
          <w:spacing w:val="-1"/>
          <w:sz w:val="24"/>
          <w:szCs w:val="24"/>
        </w:rPr>
        <w:t>6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AE3A23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AE3A23">
        <w:rPr>
          <w:rFonts w:ascii="Times New Roman" w:hAnsi="Times New Roman" w:cs="Times New Roman"/>
          <w:spacing w:val="-1"/>
          <w:sz w:val="24"/>
          <w:szCs w:val="24"/>
        </w:rPr>
        <w:t>00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 рублей.</w:t>
      </w:r>
    </w:p>
    <w:p w:rsidR="008378ED" w:rsidRPr="007D590B" w:rsidRDefault="008378ED" w:rsidP="008378ED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Кроме того, на оплату налогов выделено </w:t>
      </w:r>
      <w:r w:rsidR="00AE3A23">
        <w:rPr>
          <w:rFonts w:ascii="Times New Roman" w:hAnsi="Times New Roman" w:cs="Times New Roman"/>
          <w:spacing w:val="-1"/>
          <w:sz w:val="24"/>
          <w:szCs w:val="24"/>
        </w:rPr>
        <w:t>778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="00AE3A23">
        <w:rPr>
          <w:rFonts w:ascii="Times New Roman" w:hAnsi="Times New Roman" w:cs="Times New Roman"/>
          <w:spacing w:val="-1"/>
          <w:sz w:val="24"/>
          <w:szCs w:val="24"/>
        </w:rPr>
        <w:t>8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00,00 рулей.</w:t>
      </w: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spacing w:val="-1"/>
          <w:sz w:val="24"/>
          <w:szCs w:val="24"/>
        </w:rPr>
        <w:t>В состав субсидий на иные цели в 20</w:t>
      </w:r>
      <w:r w:rsidR="00D55AD2">
        <w:rPr>
          <w:rFonts w:ascii="Times New Roman" w:hAnsi="Times New Roman" w:cs="Times New Roman"/>
          <w:spacing w:val="-1"/>
          <w:sz w:val="24"/>
          <w:szCs w:val="24"/>
        </w:rPr>
        <w:t>22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 году, предоставленных учреждению, вошли сл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дующие субсидии на иные цели: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"/>
        <w:gridCol w:w="7792"/>
        <w:gridCol w:w="1476"/>
      </w:tblGrid>
      <w:tr w:rsidR="008378ED" w:rsidRPr="007D590B" w:rsidTr="00260C63">
        <w:tc>
          <w:tcPr>
            <w:tcW w:w="0" w:type="auto"/>
          </w:tcPr>
          <w:p w:rsidR="008378ED" w:rsidRPr="007D590B" w:rsidRDefault="008378ED" w:rsidP="00260C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90B">
              <w:rPr>
                <w:rFonts w:ascii="Times New Roman" w:eastAsia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0" w:type="auto"/>
          </w:tcPr>
          <w:p w:rsidR="008378ED" w:rsidRPr="007D590B" w:rsidRDefault="008378ED" w:rsidP="00260C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90B">
              <w:rPr>
                <w:rFonts w:ascii="Times New Roman" w:eastAsia="Times New Roman" w:hAnsi="Times New Roman"/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0" w:type="auto"/>
          </w:tcPr>
          <w:p w:rsidR="008378ED" w:rsidRPr="007D590B" w:rsidRDefault="008378ED" w:rsidP="00260C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90B">
              <w:rPr>
                <w:rFonts w:ascii="Times New Roman" w:eastAsia="Times New Roman" w:hAnsi="Times New Roman"/>
                <w:sz w:val="24"/>
                <w:szCs w:val="24"/>
              </w:rPr>
              <w:t>Сумма, руб.</w:t>
            </w:r>
          </w:p>
        </w:tc>
      </w:tr>
      <w:tr w:rsidR="008378ED" w:rsidRPr="007D590B" w:rsidTr="00260C63">
        <w:tc>
          <w:tcPr>
            <w:tcW w:w="0" w:type="auto"/>
          </w:tcPr>
          <w:p w:rsidR="008378ED" w:rsidRPr="007D590B" w:rsidRDefault="008378ED" w:rsidP="00260C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90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378ED" w:rsidRPr="007D590B" w:rsidRDefault="008378ED" w:rsidP="00260C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90B">
              <w:rPr>
                <w:rFonts w:ascii="Times New Roman" w:eastAsia="Times New Roman" w:hAnsi="Times New Roman"/>
                <w:sz w:val="24"/>
                <w:szCs w:val="24"/>
              </w:rPr>
              <w:t>Обеспечение питанием обучающихся, находящихся в государственных образовательных организациях Республики Карелия</w:t>
            </w:r>
          </w:p>
        </w:tc>
        <w:tc>
          <w:tcPr>
            <w:tcW w:w="0" w:type="auto"/>
          </w:tcPr>
          <w:p w:rsidR="008378ED" w:rsidRPr="007D590B" w:rsidRDefault="00D55AD2" w:rsidP="00260C6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13630303,79</w:t>
            </w:r>
          </w:p>
        </w:tc>
      </w:tr>
      <w:tr w:rsidR="008378ED" w:rsidRPr="007D590B" w:rsidTr="00260C63">
        <w:tc>
          <w:tcPr>
            <w:tcW w:w="0" w:type="auto"/>
          </w:tcPr>
          <w:p w:rsidR="008378ED" w:rsidRPr="007D590B" w:rsidRDefault="008378ED" w:rsidP="00260C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90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378ED" w:rsidRPr="007D590B" w:rsidRDefault="00D55AD2" w:rsidP="00260C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AD2">
              <w:rPr>
                <w:rFonts w:ascii="Times New Roman" w:eastAsia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</w:t>
            </w:r>
            <w:r w:rsidRPr="00D55AD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D55AD2">
              <w:rPr>
                <w:rFonts w:ascii="Times New Roman" w:eastAsia="Times New Roman" w:hAnsi="Times New Roman"/>
                <w:sz w:val="24"/>
                <w:szCs w:val="24"/>
              </w:rPr>
              <w:t>гическим работникам государственных и муниципальных общеобразов</w:t>
            </w:r>
            <w:r w:rsidRPr="00D55AD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D55AD2">
              <w:rPr>
                <w:rFonts w:ascii="Times New Roman" w:eastAsia="Times New Roman" w:hAnsi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0" w:type="auto"/>
          </w:tcPr>
          <w:p w:rsidR="008378ED" w:rsidRPr="007D590B" w:rsidRDefault="00D55AD2" w:rsidP="00D55AD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8378ED" w:rsidRPr="007D590B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="008378ED" w:rsidRPr="007D590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378ED" w:rsidRPr="007D590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49</w:t>
            </w:r>
          </w:p>
        </w:tc>
      </w:tr>
      <w:tr w:rsidR="008378ED" w:rsidRPr="007D590B" w:rsidTr="00260C63">
        <w:tc>
          <w:tcPr>
            <w:tcW w:w="0" w:type="auto"/>
          </w:tcPr>
          <w:p w:rsidR="008378ED" w:rsidRPr="007D590B" w:rsidRDefault="008378ED" w:rsidP="00260C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90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378ED" w:rsidRPr="007D590B" w:rsidRDefault="00D55AD2" w:rsidP="00260C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AD2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 по организации отдыха и оздоровления детей</w:t>
            </w:r>
          </w:p>
        </w:tc>
        <w:tc>
          <w:tcPr>
            <w:tcW w:w="0" w:type="auto"/>
          </w:tcPr>
          <w:p w:rsidR="008378ED" w:rsidRPr="007D590B" w:rsidRDefault="00D55AD2" w:rsidP="00260C6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2431298,33</w:t>
            </w:r>
          </w:p>
        </w:tc>
      </w:tr>
      <w:tr w:rsidR="008378ED" w:rsidRPr="007D590B" w:rsidTr="00260C63">
        <w:tc>
          <w:tcPr>
            <w:tcW w:w="0" w:type="auto"/>
          </w:tcPr>
          <w:p w:rsidR="008378ED" w:rsidRPr="007D590B" w:rsidRDefault="008378ED" w:rsidP="00260C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90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378ED" w:rsidRPr="007D590B" w:rsidRDefault="008378ED" w:rsidP="00260C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90B">
              <w:rPr>
                <w:rFonts w:ascii="Times New Roman" w:eastAsia="Times New Roman" w:hAnsi="Times New Roman"/>
                <w:sz w:val="24"/>
                <w:szCs w:val="24"/>
              </w:rPr>
              <w:t>Компенсация расходов на оплату стоимости проезда к месту использов</w:t>
            </w:r>
            <w:r w:rsidRPr="007D590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D590B">
              <w:rPr>
                <w:rFonts w:ascii="Times New Roman" w:eastAsia="Times New Roman" w:hAnsi="Times New Roman"/>
                <w:sz w:val="24"/>
                <w:szCs w:val="24"/>
              </w:rPr>
              <w:t>ния отпуска и обратно для лиц, работающих в районах Крайнего Севера и приравненных к ним местностям</w:t>
            </w:r>
          </w:p>
        </w:tc>
        <w:tc>
          <w:tcPr>
            <w:tcW w:w="0" w:type="auto"/>
          </w:tcPr>
          <w:p w:rsidR="008378ED" w:rsidRPr="007D590B" w:rsidRDefault="008378ED" w:rsidP="00D55AD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90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D55AD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D590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D55AD2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  <w:r w:rsidRPr="007D590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D55AD2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8378ED" w:rsidRPr="007D590B" w:rsidTr="00260C63">
        <w:tc>
          <w:tcPr>
            <w:tcW w:w="0" w:type="auto"/>
          </w:tcPr>
          <w:p w:rsidR="008378ED" w:rsidRPr="007D590B" w:rsidRDefault="008378ED" w:rsidP="00260C6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90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378ED" w:rsidRPr="007D590B" w:rsidRDefault="00D55AD2" w:rsidP="00260C63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5AD2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 по оснащению государственных и муниципал</w:t>
            </w:r>
            <w:r w:rsidRPr="00D55AD2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D55AD2">
              <w:rPr>
                <w:rFonts w:ascii="Times New Roman" w:eastAsia="Times New Roman" w:hAnsi="Times New Roman"/>
                <w:sz w:val="24"/>
                <w:szCs w:val="24"/>
              </w:rPr>
              <w:t>ных общеобразовательных организаций, в том числе структурных по</w:t>
            </w:r>
            <w:r w:rsidRPr="00D55AD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D55AD2">
              <w:rPr>
                <w:rFonts w:ascii="Times New Roman" w:eastAsia="Times New Roman" w:hAnsi="Times New Roman"/>
                <w:sz w:val="24"/>
                <w:szCs w:val="24"/>
              </w:rPr>
              <w:t>разделений указанных организаций, государственными символами Ро</w:t>
            </w:r>
            <w:r w:rsidRPr="00D55AD2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D55AD2">
              <w:rPr>
                <w:rFonts w:ascii="Times New Roman" w:eastAsia="Times New Roman" w:hAnsi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0" w:type="auto"/>
          </w:tcPr>
          <w:p w:rsidR="008378ED" w:rsidRPr="007D590B" w:rsidRDefault="008378ED" w:rsidP="00D55AD2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590B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  <w:r w:rsidR="00D55AD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7D590B">
              <w:rPr>
                <w:rFonts w:ascii="Times New Roman" w:eastAsia="Times New Roman" w:hAnsi="Times New Roman"/>
                <w:sz w:val="24"/>
                <w:szCs w:val="24"/>
              </w:rPr>
              <w:t>000,00</w:t>
            </w:r>
          </w:p>
        </w:tc>
      </w:tr>
      <w:tr w:rsidR="008378ED" w:rsidRPr="007D590B" w:rsidTr="00260C63">
        <w:tc>
          <w:tcPr>
            <w:tcW w:w="0" w:type="auto"/>
          </w:tcPr>
          <w:p w:rsidR="008378ED" w:rsidRPr="007D590B" w:rsidRDefault="008378ED" w:rsidP="00260C6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590B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8378ED" w:rsidRPr="007D590B" w:rsidRDefault="008378ED" w:rsidP="00260C6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D590B">
              <w:rPr>
                <w:rFonts w:ascii="Times New Roman" w:eastAsia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8378ED" w:rsidRPr="007D590B" w:rsidRDefault="00D55AD2" w:rsidP="00260C63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18259996,79</w:t>
            </w:r>
          </w:p>
        </w:tc>
      </w:tr>
    </w:tbl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eastAsia="Times New Roman" w:hAnsi="Times New Roman" w:cs="Times New Roman"/>
          <w:sz w:val="24"/>
          <w:szCs w:val="24"/>
        </w:rPr>
        <w:t>Плановые показатели на 20</w:t>
      </w:r>
      <w:r w:rsidR="00D55AD2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7D590B">
        <w:rPr>
          <w:rFonts w:ascii="Times New Roman" w:eastAsia="Times New Roman" w:hAnsi="Times New Roman" w:cs="Times New Roman"/>
          <w:sz w:val="24"/>
          <w:szCs w:val="24"/>
        </w:rPr>
        <w:t xml:space="preserve"> год, установленные по государственным услугам в кол</w:t>
      </w:r>
      <w:r w:rsidRPr="007D590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D590B">
        <w:rPr>
          <w:rFonts w:ascii="Times New Roman" w:eastAsia="Times New Roman" w:hAnsi="Times New Roman" w:cs="Times New Roman"/>
          <w:sz w:val="24"/>
          <w:szCs w:val="24"/>
        </w:rPr>
        <w:t xml:space="preserve">чественном выражении, исполнены на </w:t>
      </w:r>
      <w:r w:rsidR="00FF79F1" w:rsidRPr="007D590B">
        <w:rPr>
          <w:rFonts w:ascii="Times New Roman" w:eastAsia="Times New Roman" w:hAnsi="Times New Roman" w:cs="Times New Roman"/>
          <w:sz w:val="24"/>
          <w:szCs w:val="24"/>
        </w:rPr>
        <w:t>9</w:t>
      </w:r>
      <w:r w:rsidR="00FF79F1">
        <w:rPr>
          <w:rFonts w:ascii="Times New Roman" w:eastAsia="Times New Roman" w:hAnsi="Times New Roman" w:cs="Times New Roman"/>
          <w:sz w:val="24"/>
          <w:szCs w:val="24"/>
        </w:rPr>
        <w:t>7</w:t>
      </w:r>
      <w:r w:rsidR="00FF79F1" w:rsidRPr="007D590B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79F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D59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F79F1" w:rsidRPr="007D590B">
        <w:rPr>
          <w:rFonts w:ascii="Times New Roman" w:eastAsia="Times New Roman" w:hAnsi="Times New Roman" w:cs="Times New Roman"/>
          <w:sz w:val="24"/>
          <w:szCs w:val="24"/>
        </w:rPr>
        <w:t>9</w:t>
      </w:r>
      <w:r w:rsidR="00FF79F1">
        <w:rPr>
          <w:rFonts w:ascii="Times New Roman" w:eastAsia="Times New Roman" w:hAnsi="Times New Roman" w:cs="Times New Roman"/>
          <w:sz w:val="24"/>
          <w:szCs w:val="24"/>
        </w:rPr>
        <w:t>7</w:t>
      </w:r>
      <w:r w:rsidR="00FF79F1" w:rsidRPr="007D590B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79F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D590B">
        <w:rPr>
          <w:rFonts w:ascii="Times New Roman" w:eastAsia="Times New Roman" w:hAnsi="Times New Roman" w:cs="Times New Roman"/>
          <w:sz w:val="24"/>
          <w:szCs w:val="24"/>
        </w:rPr>
        <w:t>, 9</w:t>
      </w:r>
      <w:r w:rsidR="00D55AD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D590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55AD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D590B">
        <w:rPr>
          <w:rFonts w:ascii="Times New Roman" w:eastAsia="Times New Roman" w:hAnsi="Times New Roman" w:cs="Times New Roman"/>
          <w:sz w:val="24"/>
          <w:szCs w:val="24"/>
        </w:rPr>
        <w:t xml:space="preserve"> и 10</w:t>
      </w:r>
      <w:r w:rsidR="00FF79F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7D590B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79F1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7D590B">
        <w:rPr>
          <w:rFonts w:ascii="Times New Roman" w:eastAsia="Times New Roman" w:hAnsi="Times New Roman" w:cs="Times New Roman"/>
          <w:sz w:val="24"/>
          <w:szCs w:val="24"/>
        </w:rPr>
        <w:t xml:space="preserve">% соответственно (допустимое отклонение  </w:t>
      </w:r>
      <w:r w:rsidRPr="007D590B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7D590B">
        <w:rPr>
          <w:rFonts w:ascii="Times New Roman" w:eastAsia="Times New Roman" w:hAnsi="Times New Roman" w:cs="Times New Roman"/>
          <w:sz w:val="24"/>
          <w:szCs w:val="24"/>
        </w:rPr>
        <w:t xml:space="preserve"> +/- 5%). 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Исполнение плана финансово-хозяйственной деятельности в денежном выражении составило 100,0%.</w:t>
      </w: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eastAsia="Times New Roman" w:hAnsi="Times New Roman" w:cs="Times New Roman"/>
          <w:sz w:val="24"/>
          <w:szCs w:val="24"/>
        </w:rPr>
        <w:t>Балансовая стоимость имущества находящаяся в собственности учреждения, финансовое обеспечение деятельности которого осуществляется в форме субсидий, на 01.01.202</w:t>
      </w:r>
      <w:r w:rsidR="00FF79F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D590B">
        <w:rPr>
          <w:rFonts w:ascii="Times New Roman" w:eastAsia="Times New Roman" w:hAnsi="Times New Roman" w:cs="Times New Roman"/>
          <w:sz w:val="24"/>
          <w:szCs w:val="24"/>
        </w:rPr>
        <w:t xml:space="preserve"> года с</w:t>
      </w:r>
      <w:r w:rsidRPr="007D59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590B">
        <w:rPr>
          <w:rFonts w:ascii="Times New Roman" w:eastAsia="Times New Roman" w:hAnsi="Times New Roman" w:cs="Times New Roman"/>
          <w:sz w:val="24"/>
          <w:szCs w:val="24"/>
        </w:rPr>
        <w:t xml:space="preserve">ставляет </w:t>
      </w:r>
      <w:r w:rsidR="00FF79F1">
        <w:rPr>
          <w:rFonts w:ascii="Times New Roman" w:eastAsia="Times New Roman" w:hAnsi="Times New Roman"/>
          <w:sz w:val="24"/>
          <w:szCs w:val="24"/>
          <w:lang w:eastAsia="ru-RU"/>
        </w:rPr>
        <w:t>169</w:t>
      </w:r>
      <w:r w:rsidRPr="007D590B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FF79F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7D590B">
        <w:rPr>
          <w:rFonts w:ascii="Times New Roman" w:eastAsia="Times New Roman" w:hAnsi="Times New Roman"/>
          <w:sz w:val="24"/>
          <w:szCs w:val="24"/>
          <w:lang w:eastAsia="ru-RU"/>
        </w:rPr>
        <w:t xml:space="preserve">42 </w:t>
      </w:r>
      <w:r w:rsidR="00FF79F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D590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F79F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D590B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="00FF79F1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7D590B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 особо ценное имущество (стоимостью свыше 50000,00 рублей) – </w:t>
      </w:r>
      <w:r w:rsidR="00FF79F1">
        <w:rPr>
          <w:rFonts w:ascii="Times New Roman" w:eastAsia="Times New Roman" w:hAnsi="Times New Roman" w:cs="Times New Roman"/>
          <w:sz w:val="24"/>
          <w:szCs w:val="24"/>
        </w:rPr>
        <w:t>116 785 067,03</w:t>
      </w:r>
      <w:r w:rsidRPr="007D590B">
        <w:rPr>
          <w:rFonts w:ascii="Times New Roman" w:eastAsia="Times New Roman" w:hAnsi="Times New Roman" w:cs="Times New Roman"/>
          <w:sz w:val="24"/>
          <w:szCs w:val="24"/>
        </w:rPr>
        <w:t> рублей.</w:t>
      </w: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8ED" w:rsidRPr="007D590B" w:rsidRDefault="008378ED" w:rsidP="00837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90B">
        <w:rPr>
          <w:rFonts w:ascii="Times New Roman" w:hAnsi="Times New Roman" w:cs="Times New Roman"/>
          <w:sz w:val="24"/>
          <w:szCs w:val="24"/>
        </w:rPr>
        <w:t>Поступления доходов от внебюджетной деятельности в 202</w:t>
      </w:r>
      <w:r w:rsidR="00FF79F1">
        <w:rPr>
          <w:rFonts w:ascii="Times New Roman" w:hAnsi="Times New Roman" w:cs="Times New Roman"/>
          <w:sz w:val="24"/>
          <w:szCs w:val="24"/>
        </w:rPr>
        <w:t>2</w:t>
      </w:r>
      <w:r w:rsidRPr="007D590B">
        <w:rPr>
          <w:rFonts w:ascii="Times New Roman" w:hAnsi="Times New Roman" w:cs="Times New Roman"/>
          <w:sz w:val="24"/>
          <w:szCs w:val="24"/>
        </w:rPr>
        <w:t xml:space="preserve"> году составили </w:t>
      </w:r>
      <w:r w:rsidRPr="007D590B">
        <w:rPr>
          <w:rFonts w:ascii="Times New Roman" w:hAnsi="Times New Roman" w:cs="Times New Roman"/>
          <w:b/>
          <w:sz w:val="24"/>
          <w:szCs w:val="24"/>
        </w:rPr>
        <w:t xml:space="preserve">2 970 640,69 </w:t>
      </w:r>
      <w:r w:rsidRPr="007D590B">
        <w:rPr>
          <w:rFonts w:ascii="Times New Roman" w:hAnsi="Times New Roman" w:cs="Times New Roman"/>
          <w:sz w:val="24"/>
          <w:szCs w:val="24"/>
        </w:rPr>
        <w:t>рублей,  не включая налоги на прибыль и НДС, и структурно сложились следующим образом:</w:t>
      </w:r>
    </w:p>
    <w:p w:rsidR="008378ED" w:rsidRPr="007D590B" w:rsidRDefault="005F3C57" w:rsidP="008378ED">
      <w:pPr>
        <w:numPr>
          <w:ilvl w:val="0"/>
          <w:numId w:val="7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158 141,48</w:t>
      </w:r>
      <w:r w:rsidR="008378ED" w:rsidRPr="007D590B">
        <w:rPr>
          <w:rFonts w:ascii="Times New Roman" w:hAnsi="Times New Roman" w:cs="Times New Roman"/>
          <w:sz w:val="24"/>
          <w:szCs w:val="24"/>
          <w:lang w:eastAsia="ru-RU"/>
        </w:rPr>
        <w:t xml:space="preserve"> рублей – доходы от собственности,</w:t>
      </w:r>
    </w:p>
    <w:p w:rsidR="008378ED" w:rsidRPr="007D590B" w:rsidRDefault="005F3C57" w:rsidP="008378ED">
      <w:pPr>
        <w:numPr>
          <w:ilvl w:val="0"/>
          <w:numId w:val="7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541 143,33</w:t>
      </w:r>
      <w:r w:rsidR="008378ED" w:rsidRPr="007D590B">
        <w:rPr>
          <w:rFonts w:ascii="Times New Roman" w:hAnsi="Times New Roman" w:cs="Times New Roman"/>
          <w:sz w:val="24"/>
          <w:szCs w:val="24"/>
          <w:lang w:eastAsia="ru-RU"/>
        </w:rPr>
        <w:t xml:space="preserve"> рублей – доходы от оказания платных услуг,</w:t>
      </w:r>
    </w:p>
    <w:p w:rsidR="008378ED" w:rsidRPr="007D590B" w:rsidRDefault="005F3C57" w:rsidP="008378ED">
      <w:pPr>
        <w:numPr>
          <w:ilvl w:val="0"/>
          <w:numId w:val="7"/>
        </w:numPr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</w:t>
      </w:r>
      <w:r w:rsidR="008378ED" w:rsidRPr="007D590B">
        <w:rPr>
          <w:rFonts w:ascii="Times New Roman" w:hAnsi="Times New Roman"/>
          <w:sz w:val="24"/>
          <w:szCs w:val="24"/>
          <w:lang w:eastAsia="ru-RU"/>
        </w:rPr>
        <w:t xml:space="preserve">2 </w:t>
      </w:r>
      <w:r>
        <w:rPr>
          <w:rFonts w:ascii="Times New Roman" w:hAnsi="Times New Roman"/>
          <w:sz w:val="24"/>
          <w:szCs w:val="24"/>
          <w:lang w:eastAsia="ru-RU"/>
        </w:rPr>
        <w:t>94</w:t>
      </w:r>
      <w:r w:rsidR="008378ED" w:rsidRPr="007D590B">
        <w:rPr>
          <w:rFonts w:ascii="Times New Roman" w:hAnsi="Times New Roman"/>
          <w:sz w:val="24"/>
          <w:szCs w:val="24"/>
          <w:lang w:eastAsia="ru-RU"/>
        </w:rPr>
        <w:t>8,</w:t>
      </w:r>
      <w:r>
        <w:rPr>
          <w:rFonts w:ascii="Times New Roman" w:hAnsi="Times New Roman"/>
          <w:sz w:val="24"/>
          <w:szCs w:val="24"/>
          <w:lang w:eastAsia="ru-RU"/>
        </w:rPr>
        <w:t>51</w:t>
      </w:r>
      <w:r w:rsidR="008378ED" w:rsidRPr="007D590B">
        <w:rPr>
          <w:rFonts w:ascii="Times New Roman" w:hAnsi="Times New Roman" w:cs="Times New Roman"/>
          <w:sz w:val="24"/>
          <w:szCs w:val="24"/>
          <w:lang w:eastAsia="ru-RU"/>
        </w:rPr>
        <w:t xml:space="preserve"> рублей – доходы от штрафов, пеней и иных сумм принудительного изъятия,</w:t>
      </w:r>
    </w:p>
    <w:p w:rsidR="008378ED" w:rsidRPr="007D590B" w:rsidRDefault="005F3C57" w:rsidP="008378ED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474 655,33</w:t>
      </w:r>
      <w:r w:rsidR="008378ED" w:rsidRPr="007D590B">
        <w:rPr>
          <w:rFonts w:ascii="Times New Roman" w:hAnsi="Times New Roman" w:cs="Times New Roman"/>
          <w:sz w:val="24"/>
          <w:szCs w:val="24"/>
          <w:lang w:eastAsia="ru-RU"/>
        </w:rPr>
        <w:t xml:space="preserve"> рублей – прочие доходы</w:t>
      </w:r>
      <w:r w:rsidR="008378ED" w:rsidRPr="007D590B">
        <w:rPr>
          <w:rFonts w:ascii="Times New Roman" w:hAnsi="Times New Roman" w:cs="Times New Roman"/>
          <w:sz w:val="24"/>
          <w:szCs w:val="24"/>
        </w:rPr>
        <w:t>, складывающиеся из сре</w:t>
      </w:r>
      <w:proofErr w:type="gramStart"/>
      <w:r w:rsidR="008378ED" w:rsidRPr="007D590B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="008378ED" w:rsidRPr="007D590B">
        <w:rPr>
          <w:rFonts w:ascii="Times New Roman" w:hAnsi="Times New Roman" w:cs="Times New Roman"/>
          <w:sz w:val="24"/>
          <w:szCs w:val="24"/>
        </w:rPr>
        <w:t>онсорских п</w:t>
      </w:r>
      <w:r w:rsidR="008378ED" w:rsidRPr="007D590B">
        <w:rPr>
          <w:rFonts w:ascii="Times New Roman" w:hAnsi="Times New Roman" w:cs="Times New Roman"/>
          <w:sz w:val="24"/>
          <w:szCs w:val="24"/>
        </w:rPr>
        <w:t>о</w:t>
      </w:r>
      <w:r w:rsidR="008378ED" w:rsidRPr="007D590B">
        <w:rPr>
          <w:rFonts w:ascii="Times New Roman" w:hAnsi="Times New Roman" w:cs="Times New Roman"/>
          <w:sz w:val="24"/>
          <w:szCs w:val="24"/>
        </w:rPr>
        <w:t>ступлений, и средств добровольных пожертвований организаций и физических лиц.</w:t>
      </w: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spacing w:val="-1"/>
          <w:sz w:val="24"/>
          <w:szCs w:val="24"/>
        </w:rPr>
        <w:t>В учреждении проводится постоянный мониторинг и последующий анализ экономич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ской деятельности с целью:</w:t>
      </w: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spacing w:val="-1"/>
          <w:sz w:val="24"/>
          <w:szCs w:val="24"/>
        </w:rPr>
        <w:t>1) оптимизации штатного расписания и рациональной расстановки кадров;</w:t>
      </w: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spacing w:val="-1"/>
          <w:sz w:val="24"/>
          <w:szCs w:val="24"/>
        </w:rPr>
        <w:t>2) эффективного использования бюджетных средств, как при заключении договоров, так и при их исполнении,</w:t>
      </w: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spacing w:val="-1"/>
          <w:sz w:val="24"/>
          <w:szCs w:val="24"/>
        </w:rPr>
        <w:t>3) увеличения поступлений от приносящей доход деятельности путем расширения пере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ня услуг, предоставляемых на возмездной основе,</w:t>
      </w: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spacing w:val="-1"/>
          <w:sz w:val="24"/>
          <w:szCs w:val="24"/>
        </w:rPr>
        <w:t>4) изменения структуры расходов по использованию внебюджетных источников для п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рераспределения нагрузки на средства бюджета.  </w:t>
      </w: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spacing w:val="-1"/>
          <w:sz w:val="24"/>
          <w:szCs w:val="24"/>
        </w:rPr>
        <w:t>Проведенные мероприятия позволили в 20</w:t>
      </w:r>
      <w:r w:rsidR="005F3C57">
        <w:rPr>
          <w:rFonts w:ascii="Times New Roman" w:hAnsi="Times New Roman" w:cs="Times New Roman"/>
          <w:spacing w:val="-1"/>
          <w:sz w:val="24"/>
          <w:szCs w:val="24"/>
        </w:rPr>
        <w:t>22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 году:</w:t>
      </w: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b/>
          <w:i/>
          <w:spacing w:val="-1"/>
          <w:sz w:val="24"/>
          <w:szCs w:val="24"/>
        </w:rPr>
        <w:t>за счет средств субсидий на выполнение госзадания:</w:t>
      </w:r>
    </w:p>
    <w:p w:rsidR="007A7090" w:rsidRDefault="007A7090" w:rsidP="008378E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открыть дополнительный пятый класс при наборе на 2022/2023 учебный год, в том числе создать новые рабочие места, закупить форменное обмундирование и мягкий инвентарь для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>, посуду в столовую, произвести косметический ремонт в медицинском каб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нете; </w:t>
      </w:r>
    </w:p>
    <w:p w:rsidR="008378ED" w:rsidRPr="007D590B" w:rsidRDefault="008378ED" w:rsidP="008378E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spacing w:val="-1"/>
          <w:sz w:val="24"/>
          <w:szCs w:val="24"/>
        </w:rPr>
        <w:t>обеспечить прохождение сотрудниками учреждения периодического медицинск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го осмотра на сумму 2</w:t>
      </w:r>
      <w:r w:rsidR="005F3C57">
        <w:rPr>
          <w:rFonts w:ascii="Times New Roman" w:hAnsi="Times New Roman" w:cs="Times New Roman"/>
          <w:spacing w:val="-1"/>
          <w:sz w:val="24"/>
          <w:szCs w:val="24"/>
        </w:rPr>
        <w:t>83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5F3C57">
        <w:rPr>
          <w:rFonts w:ascii="Times New Roman" w:hAnsi="Times New Roman" w:cs="Times New Roman"/>
          <w:spacing w:val="-1"/>
          <w:sz w:val="24"/>
          <w:szCs w:val="24"/>
        </w:rPr>
        <w:t>4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 тысячи рублей</w:t>
      </w:r>
      <w:r w:rsidR="00E34541">
        <w:rPr>
          <w:rFonts w:ascii="Times New Roman" w:hAnsi="Times New Roman" w:cs="Times New Roman"/>
          <w:spacing w:val="-1"/>
          <w:sz w:val="24"/>
          <w:szCs w:val="24"/>
        </w:rPr>
        <w:t>, психиатрического освидетельствования на сумму 45,0 тысячи рублей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8378ED" w:rsidRDefault="005F3C57" w:rsidP="008378E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направить сотрудников на курсы повышения квалификации</w:t>
      </w:r>
      <w:r w:rsidR="008378ED"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 ремонту по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квалиф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кации воспитатель, старший воспитатель в количестве трех человек </w:t>
      </w:r>
      <w:r w:rsidR="008378ED"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на сумму </w:t>
      </w:r>
      <w:r>
        <w:rPr>
          <w:rFonts w:ascii="Times New Roman" w:hAnsi="Times New Roman" w:cs="Times New Roman"/>
          <w:spacing w:val="-1"/>
          <w:sz w:val="24"/>
          <w:szCs w:val="24"/>
        </w:rPr>
        <w:t>48,0</w:t>
      </w:r>
      <w:r w:rsidR="008378ED"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 тысячи ру</w:t>
      </w:r>
      <w:r w:rsidR="008378ED" w:rsidRPr="007D590B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="008378ED" w:rsidRPr="007D590B">
        <w:rPr>
          <w:rFonts w:ascii="Times New Roman" w:hAnsi="Times New Roman" w:cs="Times New Roman"/>
          <w:spacing w:val="-1"/>
          <w:sz w:val="24"/>
          <w:szCs w:val="24"/>
        </w:rPr>
        <w:t>лей;</w:t>
      </w:r>
    </w:p>
    <w:p w:rsidR="00E34541" w:rsidRDefault="00E34541" w:rsidP="008378E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обеспечить физическую охрану объекта Кадетский корпус на сумму 965,4 тысячи рублей;</w:t>
      </w:r>
    </w:p>
    <w:p w:rsidR="00E34541" w:rsidRPr="007D590B" w:rsidRDefault="00E34541" w:rsidP="008378E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провести специальную оценку условий труда на сумму 30,5 тысячи рублей;</w:t>
      </w:r>
    </w:p>
    <w:p w:rsidR="008378ED" w:rsidRPr="007D590B" w:rsidRDefault="008378ED" w:rsidP="008378E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закупить форменное обмундирование и мягкий инвентарь на сумму </w:t>
      </w:r>
      <w:r w:rsidR="00F018F6">
        <w:rPr>
          <w:rFonts w:ascii="Times New Roman" w:hAnsi="Times New Roman" w:cs="Times New Roman"/>
          <w:spacing w:val="-1"/>
          <w:sz w:val="24"/>
          <w:szCs w:val="24"/>
        </w:rPr>
        <w:t>3</w:t>
      </w:r>
      <w:r w:rsidR="00D7359F">
        <w:rPr>
          <w:rFonts w:ascii="Times New Roman" w:hAnsi="Times New Roman" w:cs="Times New Roman"/>
          <w:spacing w:val="-1"/>
          <w:sz w:val="24"/>
          <w:szCs w:val="24"/>
        </w:rPr>
        <w:t>129</w:t>
      </w:r>
      <w:r w:rsidR="00F018F6">
        <w:rPr>
          <w:rFonts w:ascii="Times New Roman" w:hAnsi="Times New Roman" w:cs="Times New Roman"/>
          <w:spacing w:val="-1"/>
          <w:sz w:val="24"/>
          <w:szCs w:val="24"/>
        </w:rPr>
        <w:t>,7</w:t>
      </w:r>
      <w:r w:rsidR="00D7359F">
        <w:rPr>
          <w:rFonts w:ascii="Times New Roman" w:hAnsi="Times New Roman" w:cs="Times New Roman"/>
          <w:spacing w:val="-1"/>
          <w:sz w:val="24"/>
          <w:szCs w:val="24"/>
        </w:rPr>
        <w:t>5</w:t>
      </w:r>
      <w:r w:rsidR="00F018F6">
        <w:rPr>
          <w:rFonts w:ascii="Times New Roman" w:hAnsi="Times New Roman" w:cs="Times New Roman"/>
          <w:spacing w:val="-1"/>
          <w:sz w:val="24"/>
          <w:szCs w:val="24"/>
        </w:rPr>
        <w:t xml:space="preserve"> тыс</w:t>
      </w:r>
      <w:r w:rsidR="00F018F6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="00F018F6">
        <w:rPr>
          <w:rFonts w:ascii="Times New Roman" w:hAnsi="Times New Roman" w:cs="Times New Roman"/>
          <w:spacing w:val="-1"/>
          <w:sz w:val="24"/>
          <w:szCs w:val="24"/>
        </w:rPr>
        <w:t>чи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 рублей</w:t>
      </w:r>
      <w:r w:rsidR="00F018F6">
        <w:rPr>
          <w:rFonts w:ascii="Times New Roman" w:hAnsi="Times New Roman" w:cs="Times New Roman"/>
          <w:spacing w:val="-1"/>
          <w:sz w:val="24"/>
          <w:szCs w:val="24"/>
        </w:rPr>
        <w:t>; мягкого инвентаря (постельное белье) на 166,2 тысячи рублей</w:t>
      </w:r>
      <w:r w:rsidR="009600F6">
        <w:rPr>
          <w:rFonts w:ascii="Times New Roman" w:hAnsi="Times New Roman" w:cs="Times New Roman"/>
          <w:spacing w:val="-1"/>
          <w:sz w:val="24"/>
          <w:szCs w:val="24"/>
        </w:rPr>
        <w:t>, посуду в столовую 196,9 тысячи рублей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            </w:t>
      </w:r>
      <w:r w:rsidRPr="007D590B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за счет средств внебюджетной деятельности:   </w:t>
      </w:r>
    </w:p>
    <w:p w:rsidR="008378ED" w:rsidRPr="007D590B" w:rsidRDefault="008378ED" w:rsidP="008378E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sz w:val="24"/>
          <w:szCs w:val="24"/>
        </w:rPr>
        <w:t xml:space="preserve">произвести закупку </w:t>
      </w:r>
      <w:r w:rsidR="002148D4">
        <w:rPr>
          <w:rFonts w:ascii="Times New Roman" w:hAnsi="Times New Roman" w:cs="Times New Roman"/>
          <w:sz w:val="24"/>
          <w:szCs w:val="24"/>
        </w:rPr>
        <w:t>плазменного телевизора диагональю 190 см</w:t>
      </w:r>
      <w:r w:rsidRPr="007D590B">
        <w:rPr>
          <w:rFonts w:ascii="Times New Roman" w:hAnsi="Times New Roman" w:cs="Times New Roman"/>
          <w:sz w:val="24"/>
          <w:szCs w:val="24"/>
        </w:rPr>
        <w:t xml:space="preserve"> на сумму 9</w:t>
      </w:r>
      <w:r w:rsidR="002148D4">
        <w:rPr>
          <w:rFonts w:ascii="Times New Roman" w:hAnsi="Times New Roman" w:cs="Times New Roman"/>
          <w:sz w:val="24"/>
          <w:szCs w:val="24"/>
        </w:rPr>
        <w:t>0</w:t>
      </w:r>
      <w:r w:rsidRPr="007D590B">
        <w:rPr>
          <w:rFonts w:ascii="Times New Roman" w:hAnsi="Times New Roman" w:cs="Times New Roman"/>
          <w:sz w:val="24"/>
          <w:szCs w:val="24"/>
        </w:rPr>
        <w:t>,0 т</w:t>
      </w:r>
      <w:r w:rsidRPr="007D590B">
        <w:rPr>
          <w:rFonts w:ascii="Times New Roman" w:hAnsi="Times New Roman" w:cs="Times New Roman"/>
          <w:sz w:val="24"/>
          <w:szCs w:val="24"/>
        </w:rPr>
        <w:t>ы</w:t>
      </w:r>
      <w:r w:rsidRPr="007D590B">
        <w:rPr>
          <w:rFonts w:ascii="Times New Roman" w:hAnsi="Times New Roman" w:cs="Times New Roman"/>
          <w:sz w:val="24"/>
          <w:szCs w:val="24"/>
        </w:rPr>
        <w:t>сячи рублей;</w:t>
      </w:r>
    </w:p>
    <w:p w:rsidR="002148D4" w:rsidRPr="002148D4" w:rsidRDefault="008378ED" w:rsidP="008378E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sz w:val="24"/>
          <w:szCs w:val="24"/>
        </w:rPr>
        <w:t xml:space="preserve">произвести закупку </w:t>
      </w:r>
      <w:r w:rsidR="002148D4">
        <w:rPr>
          <w:rFonts w:ascii="Times New Roman" w:hAnsi="Times New Roman" w:cs="Times New Roman"/>
          <w:sz w:val="24"/>
          <w:szCs w:val="24"/>
        </w:rPr>
        <w:t>нестандартного экспозиционного оборудования в музей К</w:t>
      </w:r>
      <w:r w:rsidR="002148D4">
        <w:rPr>
          <w:rFonts w:ascii="Times New Roman" w:hAnsi="Times New Roman" w:cs="Times New Roman"/>
          <w:sz w:val="24"/>
          <w:szCs w:val="24"/>
        </w:rPr>
        <w:t>а</w:t>
      </w:r>
      <w:r w:rsidR="002148D4">
        <w:rPr>
          <w:rFonts w:ascii="Times New Roman" w:hAnsi="Times New Roman" w:cs="Times New Roman"/>
          <w:sz w:val="24"/>
          <w:szCs w:val="24"/>
        </w:rPr>
        <w:t>детского корпуса на 205,0 тысячи рублей;</w:t>
      </w:r>
    </w:p>
    <w:p w:rsidR="008378ED" w:rsidRPr="00A21726" w:rsidRDefault="008378ED" w:rsidP="008378E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A21726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A21726">
        <w:rPr>
          <w:rFonts w:ascii="Times New Roman" w:hAnsi="Times New Roman" w:cs="Times New Roman"/>
          <w:sz w:val="24"/>
          <w:szCs w:val="24"/>
        </w:rPr>
        <w:t>поездку обучающихся на ежегодный Кремлевский кадетский бал в г. Москва с размещением в гостинице Измайлово на 61,5 тысячи рублей</w:t>
      </w:r>
      <w:r w:rsidRPr="00A21726">
        <w:rPr>
          <w:rFonts w:ascii="Times New Roman" w:hAnsi="Times New Roman" w:cs="Times New Roman"/>
          <w:sz w:val="24"/>
          <w:szCs w:val="24"/>
        </w:rPr>
        <w:t>;</w:t>
      </w:r>
    </w:p>
    <w:p w:rsidR="008378ED" w:rsidRPr="007D590B" w:rsidRDefault="008378ED" w:rsidP="008378E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sz w:val="24"/>
          <w:szCs w:val="24"/>
        </w:rPr>
        <w:t>обеспечить экскурсионную поездку обучающихся в город-герой Севастополь на сумму 79,8 тысячи рублей.</w:t>
      </w: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8378ED" w:rsidRPr="007D590B" w:rsidRDefault="008378ED" w:rsidP="008378E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90B">
        <w:rPr>
          <w:rFonts w:ascii="Times New Roman" w:hAnsi="Times New Roman" w:cs="Times New Roman"/>
          <w:sz w:val="24"/>
          <w:szCs w:val="24"/>
        </w:rPr>
        <w:t>На 1 января 202</w:t>
      </w:r>
      <w:r w:rsidR="00A21726">
        <w:rPr>
          <w:rFonts w:ascii="Times New Roman" w:hAnsi="Times New Roman" w:cs="Times New Roman"/>
          <w:sz w:val="24"/>
          <w:szCs w:val="24"/>
        </w:rPr>
        <w:t>3</w:t>
      </w:r>
      <w:r w:rsidRPr="007D590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378ED" w:rsidRPr="007D590B" w:rsidRDefault="008378ED" w:rsidP="008378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590B">
        <w:rPr>
          <w:rFonts w:ascii="Times New Roman" w:hAnsi="Times New Roman" w:cs="Times New Roman"/>
          <w:sz w:val="24"/>
          <w:szCs w:val="24"/>
        </w:rPr>
        <w:t xml:space="preserve"> - </w:t>
      </w:r>
      <w:r w:rsidRPr="007D590B">
        <w:rPr>
          <w:rFonts w:ascii="Times New Roman" w:hAnsi="Times New Roman"/>
          <w:sz w:val="24"/>
          <w:szCs w:val="24"/>
        </w:rPr>
        <w:t>штатная численность работников составляет 1</w:t>
      </w:r>
      <w:r w:rsidR="007A7090">
        <w:rPr>
          <w:rFonts w:ascii="Times New Roman" w:hAnsi="Times New Roman"/>
          <w:sz w:val="24"/>
          <w:szCs w:val="24"/>
        </w:rPr>
        <w:t xml:space="preserve">33,58 </w:t>
      </w:r>
      <w:r w:rsidR="007A7090" w:rsidRPr="007D590B">
        <w:rPr>
          <w:rFonts w:ascii="Times New Roman" w:hAnsi="Times New Roman"/>
          <w:sz w:val="24"/>
          <w:szCs w:val="24"/>
        </w:rPr>
        <w:t>единиц</w:t>
      </w:r>
      <w:r w:rsidRPr="007D590B">
        <w:rPr>
          <w:rFonts w:ascii="Times New Roman" w:hAnsi="Times New Roman"/>
          <w:sz w:val="24"/>
          <w:szCs w:val="24"/>
        </w:rPr>
        <w:t>;</w:t>
      </w:r>
    </w:p>
    <w:p w:rsidR="008378ED" w:rsidRPr="007D590B" w:rsidRDefault="008378ED" w:rsidP="008378ED">
      <w:pPr>
        <w:pStyle w:val="a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hAnsi="Times New Roman"/>
          <w:sz w:val="24"/>
          <w:szCs w:val="24"/>
        </w:rPr>
        <w:t xml:space="preserve"> - фактическая численность работников  составляет </w:t>
      </w:r>
      <w:r w:rsidR="007A7090" w:rsidRPr="007D590B">
        <w:rPr>
          <w:rFonts w:ascii="Times New Roman" w:hAnsi="Times New Roman"/>
          <w:sz w:val="24"/>
          <w:szCs w:val="24"/>
        </w:rPr>
        <w:t>1</w:t>
      </w:r>
      <w:r w:rsidR="007A7090">
        <w:rPr>
          <w:rFonts w:ascii="Times New Roman" w:hAnsi="Times New Roman"/>
          <w:sz w:val="24"/>
          <w:szCs w:val="24"/>
        </w:rPr>
        <w:t>09</w:t>
      </w:r>
      <w:r w:rsidRPr="007D590B">
        <w:rPr>
          <w:rFonts w:ascii="Times New Roman" w:hAnsi="Times New Roman"/>
          <w:sz w:val="24"/>
          <w:szCs w:val="24"/>
        </w:rPr>
        <w:t xml:space="preserve"> </w:t>
      </w:r>
      <w:r w:rsidR="007A7090">
        <w:rPr>
          <w:rFonts w:ascii="Times New Roman" w:hAnsi="Times New Roman"/>
          <w:sz w:val="24"/>
          <w:szCs w:val="24"/>
        </w:rPr>
        <w:t>человек</w:t>
      </w:r>
      <w:r w:rsidRPr="007D590B">
        <w:rPr>
          <w:rFonts w:ascii="Times New Roman" w:hAnsi="Times New Roman"/>
          <w:sz w:val="24"/>
          <w:szCs w:val="24"/>
        </w:rPr>
        <w:t>.</w:t>
      </w:r>
    </w:p>
    <w:p w:rsidR="008378ED" w:rsidRPr="007D590B" w:rsidRDefault="008378ED" w:rsidP="00837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90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5F7E1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D59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уровень достигнутой заработной платы по Учреждению составил:</w:t>
      </w:r>
    </w:p>
    <w:p w:rsidR="008378ED" w:rsidRPr="007D590B" w:rsidRDefault="008378ED" w:rsidP="008378ED">
      <w:pPr>
        <w:numPr>
          <w:ilvl w:val="0"/>
          <w:numId w:val="6"/>
        </w:numPr>
        <w:spacing w:after="0" w:line="240" w:lineRule="auto"/>
        <w:ind w:left="981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9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учителя – </w:t>
      </w:r>
      <w:r w:rsidR="00156457">
        <w:rPr>
          <w:rFonts w:ascii="Times New Roman" w:eastAsia="Times New Roman" w:hAnsi="Times New Roman"/>
          <w:b/>
          <w:sz w:val="24"/>
          <w:szCs w:val="24"/>
          <w:lang w:eastAsia="ru-RU"/>
        </w:rPr>
        <w:t>42722,22</w:t>
      </w:r>
      <w:r w:rsidRPr="007D59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рублей</w:t>
      </w:r>
      <w:r w:rsidRPr="007D590B">
        <w:rPr>
          <w:rFonts w:ascii="Times New Roman" w:eastAsia="Times New Roman" w:hAnsi="Times New Roman"/>
          <w:sz w:val="24"/>
          <w:szCs w:val="24"/>
          <w:lang w:eastAsia="ru-RU"/>
        </w:rPr>
        <w:t>, что составляет 10</w:t>
      </w:r>
      <w:r w:rsidR="00D4679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D59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4679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D590B">
        <w:rPr>
          <w:rFonts w:ascii="Times New Roman" w:eastAsia="Times New Roman" w:hAnsi="Times New Roman"/>
          <w:sz w:val="24"/>
          <w:szCs w:val="24"/>
          <w:lang w:eastAsia="ru-RU"/>
        </w:rPr>
        <w:t xml:space="preserve">% к  </w:t>
      </w:r>
      <w:r w:rsidRPr="007D590B">
        <w:rPr>
          <w:rFonts w:ascii="Times New Roman" w:hAnsi="Times New Roman"/>
          <w:sz w:val="24"/>
          <w:szCs w:val="24"/>
        </w:rPr>
        <w:t>аналогичному периоду прошл</w:t>
      </w:r>
      <w:r w:rsidRPr="007D590B">
        <w:rPr>
          <w:rFonts w:ascii="Times New Roman" w:hAnsi="Times New Roman"/>
          <w:sz w:val="24"/>
          <w:szCs w:val="24"/>
        </w:rPr>
        <w:t>о</w:t>
      </w:r>
      <w:r w:rsidRPr="007D590B">
        <w:rPr>
          <w:rFonts w:ascii="Times New Roman" w:hAnsi="Times New Roman"/>
          <w:sz w:val="24"/>
          <w:szCs w:val="24"/>
        </w:rPr>
        <w:t xml:space="preserve">го финансового года – </w:t>
      </w:r>
      <w:r w:rsidR="00D46790">
        <w:rPr>
          <w:rFonts w:ascii="Times New Roman" w:eastAsia="Times New Roman" w:hAnsi="Times New Roman"/>
          <w:b/>
          <w:sz w:val="24"/>
          <w:szCs w:val="24"/>
          <w:lang w:eastAsia="ru-RU"/>
        </w:rPr>
        <w:t>41238,16</w:t>
      </w:r>
      <w:r w:rsidRPr="007D59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D590B">
        <w:rPr>
          <w:rFonts w:ascii="Times New Roman" w:eastAsia="Times New Roman" w:hAnsi="Times New Roman"/>
          <w:sz w:val="24"/>
          <w:szCs w:val="24"/>
          <w:lang w:eastAsia="ru-RU"/>
        </w:rPr>
        <w:t>рублей;</w:t>
      </w:r>
    </w:p>
    <w:p w:rsidR="008378ED" w:rsidRPr="007D590B" w:rsidRDefault="008378ED" w:rsidP="008378ED">
      <w:pPr>
        <w:numPr>
          <w:ilvl w:val="0"/>
          <w:numId w:val="6"/>
        </w:numPr>
        <w:spacing w:after="0" w:line="240" w:lineRule="auto"/>
        <w:ind w:left="981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590B">
        <w:rPr>
          <w:rFonts w:ascii="Times New Roman" w:hAnsi="Times New Roman"/>
          <w:b/>
          <w:sz w:val="24"/>
          <w:szCs w:val="24"/>
        </w:rPr>
        <w:t>педагогические работники</w:t>
      </w:r>
      <w:r w:rsidRPr="007D590B">
        <w:rPr>
          <w:rFonts w:ascii="Times New Roman" w:hAnsi="Times New Roman"/>
          <w:sz w:val="24"/>
          <w:szCs w:val="24"/>
        </w:rPr>
        <w:t xml:space="preserve"> общеобразовательных учреждений – </w:t>
      </w:r>
      <w:r w:rsidR="00156457">
        <w:rPr>
          <w:rFonts w:ascii="Times New Roman" w:hAnsi="Times New Roman"/>
          <w:b/>
          <w:sz w:val="24"/>
          <w:szCs w:val="24"/>
        </w:rPr>
        <w:t>45559,96</w:t>
      </w:r>
      <w:r w:rsidRPr="007D590B">
        <w:rPr>
          <w:rFonts w:ascii="Times New Roman" w:hAnsi="Times New Roman"/>
          <w:sz w:val="24"/>
          <w:szCs w:val="24"/>
        </w:rPr>
        <w:t xml:space="preserve"> </w:t>
      </w:r>
      <w:r w:rsidRPr="007D590B">
        <w:rPr>
          <w:rFonts w:ascii="Times New Roman" w:hAnsi="Times New Roman"/>
          <w:b/>
          <w:sz w:val="24"/>
          <w:szCs w:val="24"/>
        </w:rPr>
        <w:t xml:space="preserve"> рублей</w:t>
      </w:r>
      <w:r w:rsidRPr="007D590B">
        <w:rPr>
          <w:rFonts w:ascii="Times New Roman" w:hAnsi="Times New Roman"/>
          <w:sz w:val="24"/>
          <w:szCs w:val="24"/>
        </w:rPr>
        <w:t xml:space="preserve">, </w:t>
      </w:r>
      <w:r w:rsidRPr="007D590B">
        <w:rPr>
          <w:rFonts w:ascii="Times New Roman" w:eastAsia="Times New Roman" w:hAnsi="Times New Roman"/>
          <w:sz w:val="24"/>
          <w:szCs w:val="24"/>
          <w:lang w:eastAsia="ru-RU"/>
        </w:rPr>
        <w:t>что составляет 1</w:t>
      </w:r>
      <w:r w:rsidR="00D46790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7D59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4679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7D590B">
        <w:rPr>
          <w:rFonts w:ascii="Times New Roman" w:eastAsia="Times New Roman" w:hAnsi="Times New Roman"/>
          <w:sz w:val="24"/>
          <w:szCs w:val="24"/>
          <w:lang w:eastAsia="ru-RU"/>
        </w:rPr>
        <w:t xml:space="preserve">% к  </w:t>
      </w:r>
      <w:r w:rsidRPr="007D590B">
        <w:rPr>
          <w:rFonts w:ascii="Times New Roman" w:hAnsi="Times New Roman"/>
          <w:sz w:val="24"/>
          <w:szCs w:val="24"/>
        </w:rPr>
        <w:t xml:space="preserve">аналогичному периоду прошлого финансового года – </w:t>
      </w:r>
      <w:r w:rsidR="00D03314">
        <w:rPr>
          <w:rFonts w:ascii="Times New Roman" w:hAnsi="Times New Roman"/>
          <w:b/>
          <w:sz w:val="24"/>
          <w:szCs w:val="24"/>
        </w:rPr>
        <w:t>40925</w:t>
      </w:r>
      <w:r w:rsidRPr="007D590B">
        <w:rPr>
          <w:rFonts w:ascii="Times New Roman" w:hAnsi="Times New Roman"/>
          <w:b/>
          <w:sz w:val="24"/>
          <w:szCs w:val="24"/>
        </w:rPr>
        <w:t>,</w:t>
      </w:r>
      <w:r w:rsidR="00D03314">
        <w:rPr>
          <w:rFonts w:ascii="Times New Roman" w:hAnsi="Times New Roman"/>
          <w:b/>
          <w:sz w:val="24"/>
          <w:szCs w:val="24"/>
        </w:rPr>
        <w:t>6</w:t>
      </w:r>
      <w:r w:rsidRPr="007D590B">
        <w:rPr>
          <w:rFonts w:ascii="Times New Roman" w:hAnsi="Times New Roman"/>
          <w:b/>
          <w:sz w:val="24"/>
          <w:szCs w:val="24"/>
        </w:rPr>
        <w:t>0</w:t>
      </w:r>
      <w:r w:rsidRPr="007D590B">
        <w:rPr>
          <w:rFonts w:ascii="Times New Roman" w:hAnsi="Times New Roman"/>
          <w:sz w:val="24"/>
          <w:szCs w:val="24"/>
        </w:rPr>
        <w:t xml:space="preserve"> рублей;</w:t>
      </w:r>
    </w:p>
    <w:p w:rsidR="008378ED" w:rsidRPr="007D590B" w:rsidRDefault="008378ED" w:rsidP="008378ED">
      <w:pPr>
        <w:numPr>
          <w:ilvl w:val="0"/>
          <w:numId w:val="6"/>
        </w:numPr>
        <w:spacing w:after="0" w:line="240" w:lineRule="auto"/>
        <w:ind w:left="964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90B">
        <w:rPr>
          <w:rFonts w:ascii="Times New Roman" w:hAnsi="Times New Roman"/>
          <w:b/>
          <w:sz w:val="24"/>
          <w:szCs w:val="24"/>
        </w:rPr>
        <w:t>в целом по учреждению</w:t>
      </w:r>
      <w:r w:rsidRPr="007D590B">
        <w:rPr>
          <w:rFonts w:ascii="Times New Roman" w:hAnsi="Times New Roman"/>
          <w:sz w:val="24"/>
          <w:szCs w:val="24"/>
        </w:rPr>
        <w:t xml:space="preserve"> заработная плата  составила </w:t>
      </w:r>
      <w:r w:rsidR="00156457">
        <w:rPr>
          <w:rFonts w:ascii="Times New Roman" w:hAnsi="Times New Roman"/>
          <w:b/>
          <w:sz w:val="24"/>
          <w:szCs w:val="24"/>
        </w:rPr>
        <w:t>40268,70</w:t>
      </w:r>
      <w:r w:rsidRPr="007D590B">
        <w:rPr>
          <w:rFonts w:ascii="Times New Roman" w:hAnsi="Times New Roman"/>
          <w:sz w:val="24"/>
          <w:szCs w:val="24"/>
        </w:rPr>
        <w:t xml:space="preserve"> </w:t>
      </w:r>
      <w:r w:rsidRPr="007D590B">
        <w:rPr>
          <w:rFonts w:ascii="Times New Roman" w:hAnsi="Times New Roman"/>
          <w:b/>
          <w:sz w:val="24"/>
          <w:szCs w:val="24"/>
        </w:rPr>
        <w:t>рублей</w:t>
      </w:r>
      <w:r w:rsidRPr="007D590B">
        <w:rPr>
          <w:rFonts w:ascii="Times New Roman" w:hAnsi="Times New Roman"/>
          <w:sz w:val="24"/>
          <w:szCs w:val="24"/>
        </w:rPr>
        <w:t xml:space="preserve">, </w:t>
      </w:r>
      <w:r w:rsidRPr="007D590B">
        <w:rPr>
          <w:rFonts w:ascii="Times New Roman" w:eastAsia="Times New Roman" w:hAnsi="Times New Roman"/>
          <w:sz w:val="24"/>
          <w:szCs w:val="24"/>
          <w:lang w:eastAsia="ru-RU"/>
        </w:rPr>
        <w:t>что составляет 1</w:t>
      </w:r>
      <w:r w:rsidR="00D46790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Pr="007D590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4679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7D590B">
        <w:rPr>
          <w:rFonts w:ascii="Times New Roman" w:eastAsia="Times New Roman" w:hAnsi="Times New Roman"/>
          <w:sz w:val="24"/>
          <w:szCs w:val="24"/>
          <w:lang w:eastAsia="ru-RU"/>
        </w:rPr>
        <w:t xml:space="preserve">% к  </w:t>
      </w:r>
      <w:r w:rsidRPr="007D590B">
        <w:rPr>
          <w:rFonts w:ascii="Times New Roman" w:hAnsi="Times New Roman"/>
          <w:sz w:val="24"/>
          <w:szCs w:val="24"/>
        </w:rPr>
        <w:t xml:space="preserve">аналогичному периоду прошлого финансового года – </w:t>
      </w:r>
      <w:r w:rsidR="00D46790">
        <w:rPr>
          <w:rFonts w:ascii="Times New Roman" w:hAnsi="Times New Roman"/>
          <w:b/>
          <w:sz w:val="24"/>
          <w:szCs w:val="24"/>
        </w:rPr>
        <w:t>34822,32</w:t>
      </w:r>
      <w:r w:rsidRPr="007D590B">
        <w:rPr>
          <w:rFonts w:ascii="Times New Roman" w:hAnsi="Times New Roman"/>
          <w:b/>
          <w:sz w:val="24"/>
          <w:szCs w:val="24"/>
        </w:rPr>
        <w:t xml:space="preserve"> </w:t>
      </w:r>
      <w:r w:rsidRPr="007D590B">
        <w:rPr>
          <w:rFonts w:ascii="Times New Roman" w:hAnsi="Times New Roman"/>
          <w:sz w:val="24"/>
          <w:szCs w:val="24"/>
        </w:rPr>
        <w:t xml:space="preserve"> рублей.</w:t>
      </w:r>
    </w:p>
    <w:p w:rsidR="008378ED" w:rsidRDefault="007E01B8" w:rsidP="00933C5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9</w:t>
      </w:r>
      <w:r w:rsidR="00933C5A" w:rsidRPr="00933C5A">
        <w:rPr>
          <w:rFonts w:ascii="Times New Roman" w:hAnsi="Times New Roman" w:cs="Times New Roman"/>
          <w:b/>
          <w:sz w:val="28"/>
          <w:szCs w:val="28"/>
          <w:u w:val="single"/>
        </w:rPr>
        <w:t xml:space="preserve">. ЗАКЛЮЧЕНИЕ. </w:t>
      </w:r>
      <w:r w:rsidR="00933C5A" w:rsidRPr="00933C5A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ПЕРСПЕКТИВЫ И ПЛАНЫ </w:t>
      </w:r>
      <w:r w:rsidR="00933C5A" w:rsidRPr="00933C5A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РАЗВИТИЯ</w:t>
      </w:r>
    </w:p>
    <w:p w:rsidR="00933C5A" w:rsidRPr="00933C5A" w:rsidRDefault="00933C5A" w:rsidP="00933C5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b/>
          <w:spacing w:val="1"/>
          <w:sz w:val="24"/>
          <w:szCs w:val="24"/>
        </w:rPr>
        <w:t xml:space="preserve">Задачи образовательного </w:t>
      </w:r>
      <w:r w:rsidRPr="007D590B">
        <w:rPr>
          <w:rFonts w:ascii="Times New Roman" w:hAnsi="Times New Roman" w:cs="Times New Roman"/>
          <w:b/>
          <w:spacing w:val="-1"/>
          <w:sz w:val="24"/>
          <w:szCs w:val="24"/>
        </w:rPr>
        <w:t>учреждения в среднесрочной перспективе:</w:t>
      </w:r>
    </w:p>
    <w:p w:rsidR="008378ED" w:rsidRPr="007D590B" w:rsidRDefault="00260B40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реализация обновлённых ФГОС ООО</w:t>
      </w:r>
      <w:r w:rsidR="008378ED" w:rsidRPr="007D590B">
        <w:rPr>
          <w:rFonts w:ascii="Times New Roman" w:eastAsia="Times New Roman" w:hAnsi="Times New Roman" w:cs="Times New Roman"/>
          <w:sz w:val="24"/>
          <w:szCs w:val="24"/>
        </w:rPr>
        <w:t>;</w:t>
      </w:r>
      <w:r w:rsidR="008378ED" w:rsidRPr="007D5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90B">
        <w:rPr>
          <w:rFonts w:ascii="Times New Roman" w:hAnsi="Times New Roman" w:cs="Times New Roman"/>
          <w:sz w:val="24"/>
          <w:szCs w:val="24"/>
        </w:rPr>
        <w:t>- повышение качества образования выпускников;</w:t>
      </w: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90B">
        <w:rPr>
          <w:rFonts w:ascii="Times New Roman" w:hAnsi="Times New Roman" w:cs="Times New Roman"/>
          <w:sz w:val="24"/>
          <w:szCs w:val="24"/>
        </w:rPr>
        <w:t>- поддержание устойчивой мотивации обучающихся и родителей на обучение в каде</w:t>
      </w:r>
      <w:r w:rsidRPr="007D590B">
        <w:rPr>
          <w:rFonts w:ascii="Times New Roman" w:hAnsi="Times New Roman" w:cs="Times New Roman"/>
          <w:sz w:val="24"/>
          <w:szCs w:val="24"/>
        </w:rPr>
        <w:t>т</w:t>
      </w:r>
      <w:r w:rsidRPr="007D590B">
        <w:rPr>
          <w:rFonts w:ascii="Times New Roman" w:hAnsi="Times New Roman" w:cs="Times New Roman"/>
          <w:sz w:val="24"/>
          <w:szCs w:val="24"/>
        </w:rPr>
        <w:t xml:space="preserve">ском корпусе; </w:t>
      </w: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90B">
        <w:rPr>
          <w:rFonts w:ascii="Times New Roman" w:hAnsi="Times New Roman" w:cs="Times New Roman"/>
          <w:sz w:val="24"/>
          <w:szCs w:val="24"/>
        </w:rPr>
        <w:t>- развитие материальной базы учреждения (ремонт учебных помещений, спортивного з</w:t>
      </w:r>
      <w:r w:rsidRPr="007D590B">
        <w:rPr>
          <w:rFonts w:ascii="Times New Roman" w:hAnsi="Times New Roman" w:cs="Times New Roman"/>
          <w:sz w:val="24"/>
          <w:szCs w:val="24"/>
        </w:rPr>
        <w:t>а</w:t>
      </w:r>
      <w:r w:rsidRPr="007D590B">
        <w:rPr>
          <w:rFonts w:ascii="Times New Roman" w:hAnsi="Times New Roman" w:cs="Times New Roman"/>
          <w:sz w:val="24"/>
          <w:szCs w:val="24"/>
        </w:rPr>
        <w:t>ла, кровли зданий, помещений, закупка компьютерной техники, учебного оборудования, меб</w:t>
      </w:r>
      <w:r w:rsidRPr="007D590B">
        <w:rPr>
          <w:rFonts w:ascii="Times New Roman" w:hAnsi="Times New Roman" w:cs="Times New Roman"/>
          <w:sz w:val="24"/>
          <w:szCs w:val="24"/>
        </w:rPr>
        <w:t>е</w:t>
      </w:r>
      <w:r w:rsidRPr="007D590B">
        <w:rPr>
          <w:rFonts w:ascii="Times New Roman" w:hAnsi="Times New Roman" w:cs="Times New Roman"/>
          <w:sz w:val="24"/>
          <w:szCs w:val="24"/>
        </w:rPr>
        <w:t>ли).</w:t>
      </w:r>
    </w:p>
    <w:p w:rsidR="008378ED" w:rsidRDefault="008378ED" w:rsidP="008378E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B050"/>
          <w:sz w:val="24"/>
          <w:szCs w:val="24"/>
        </w:rPr>
      </w:pPr>
    </w:p>
    <w:p w:rsidR="00A77D3E" w:rsidRDefault="002F2EAB" w:rsidP="002F2EA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  <w:bookmarkStart w:id="0" w:name="_GoBack"/>
      <w:bookmarkEnd w:id="0"/>
      <w:r w:rsidRPr="002F2EAB">
        <w:rPr>
          <w:rFonts w:ascii="Times New Roman" w:hAnsi="Times New Roman" w:cs="Times New Roman"/>
          <w:b/>
          <w:noProof/>
          <w:spacing w:val="-1"/>
          <w:sz w:val="28"/>
          <w:szCs w:val="28"/>
          <w:lang w:eastAsia="ru-RU"/>
        </w:rPr>
        <w:drawing>
          <wp:inline distT="0" distB="0" distL="0" distR="0" wp14:anchorId="73EE71CE" wp14:editId="1D90D929">
            <wp:extent cx="3305175" cy="1514475"/>
            <wp:effectExtent l="0" t="0" r="0" b="0"/>
            <wp:docPr id="2" name="Рисунок 2" descr="D:\YandeksDisk\YandexDisk\ККК\ЭЦ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andeksDisk\YandexDisk\ККК\ЭЦП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7D3E" w:rsidSect="008710D9"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B09" w:rsidRDefault="00E64B09" w:rsidP="008710D9">
      <w:pPr>
        <w:spacing w:after="0" w:line="240" w:lineRule="auto"/>
      </w:pPr>
      <w:r>
        <w:separator/>
      </w:r>
    </w:p>
  </w:endnote>
  <w:endnote w:type="continuationSeparator" w:id="0">
    <w:p w:rsidR="00E64B09" w:rsidRDefault="00E64B09" w:rsidP="00871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941730"/>
      <w:docPartObj>
        <w:docPartGallery w:val="Page Numbers (Bottom of Page)"/>
        <w:docPartUnique/>
      </w:docPartObj>
    </w:sdtPr>
    <w:sdtEndPr/>
    <w:sdtContent>
      <w:p w:rsidR="008710D9" w:rsidRDefault="008710D9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EAB">
          <w:rPr>
            <w:noProof/>
          </w:rPr>
          <w:t>18</w:t>
        </w:r>
        <w:r>
          <w:fldChar w:fldCharType="end"/>
        </w:r>
      </w:p>
    </w:sdtContent>
  </w:sdt>
  <w:p w:rsidR="008710D9" w:rsidRDefault="008710D9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B09" w:rsidRDefault="00E64B09" w:rsidP="008710D9">
      <w:pPr>
        <w:spacing w:after="0" w:line="240" w:lineRule="auto"/>
      </w:pPr>
      <w:r>
        <w:separator/>
      </w:r>
    </w:p>
  </w:footnote>
  <w:footnote w:type="continuationSeparator" w:id="0">
    <w:p w:rsidR="00E64B09" w:rsidRDefault="00E64B09" w:rsidP="00871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singleLevel"/>
    <w:tmpl w:val="0000002A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22F720A7"/>
    <w:multiLevelType w:val="hybridMultilevel"/>
    <w:tmpl w:val="A384A0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51E77"/>
    <w:multiLevelType w:val="hybridMultilevel"/>
    <w:tmpl w:val="CC322B24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34B379C0"/>
    <w:multiLevelType w:val="hybridMultilevel"/>
    <w:tmpl w:val="F5B0092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9F76F08"/>
    <w:multiLevelType w:val="hybridMultilevel"/>
    <w:tmpl w:val="8F88DC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8351FD5"/>
    <w:multiLevelType w:val="hybridMultilevel"/>
    <w:tmpl w:val="C34A886E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6">
    <w:nsid w:val="59C06F31"/>
    <w:multiLevelType w:val="hybridMultilevel"/>
    <w:tmpl w:val="F9B89936"/>
    <w:lvl w:ilvl="0" w:tplc="041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7">
    <w:nsid w:val="5C2429E4"/>
    <w:multiLevelType w:val="hybridMultilevel"/>
    <w:tmpl w:val="B3D69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31EDD"/>
    <w:multiLevelType w:val="hybridMultilevel"/>
    <w:tmpl w:val="6D26E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C43DC8"/>
    <w:multiLevelType w:val="hybridMultilevel"/>
    <w:tmpl w:val="EACA04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CA34314"/>
    <w:multiLevelType w:val="hybridMultilevel"/>
    <w:tmpl w:val="2AC42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  <w:num w:numId="11">
    <w:abstractNumId w:val="5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5"/>
  </w:num>
  <w:num w:numId="17">
    <w:abstractNumId w:val="7"/>
  </w:num>
  <w:num w:numId="18">
    <w:abstractNumId w:val="3"/>
  </w:num>
  <w:num w:numId="1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74F"/>
    <w:rsid w:val="00025A41"/>
    <w:rsid w:val="00035189"/>
    <w:rsid w:val="00047CCD"/>
    <w:rsid w:val="00056D54"/>
    <w:rsid w:val="00090F75"/>
    <w:rsid w:val="000A6A02"/>
    <w:rsid w:val="000D3392"/>
    <w:rsid w:val="000D4EFC"/>
    <w:rsid w:val="00111966"/>
    <w:rsid w:val="00125376"/>
    <w:rsid w:val="001375D4"/>
    <w:rsid w:val="00156457"/>
    <w:rsid w:val="00156A43"/>
    <w:rsid w:val="00192ACE"/>
    <w:rsid w:val="001A06B0"/>
    <w:rsid w:val="001B1CDD"/>
    <w:rsid w:val="001E50CC"/>
    <w:rsid w:val="00205D41"/>
    <w:rsid w:val="002103BB"/>
    <w:rsid w:val="002148D4"/>
    <w:rsid w:val="00226856"/>
    <w:rsid w:val="00233A16"/>
    <w:rsid w:val="00260B40"/>
    <w:rsid w:val="00260C63"/>
    <w:rsid w:val="00262D15"/>
    <w:rsid w:val="0027351E"/>
    <w:rsid w:val="002C1C4E"/>
    <w:rsid w:val="002C4E90"/>
    <w:rsid w:val="002F2EAB"/>
    <w:rsid w:val="00311A6B"/>
    <w:rsid w:val="003277EB"/>
    <w:rsid w:val="00350990"/>
    <w:rsid w:val="0037532B"/>
    <w:rsid w:val="003859D0"/>
    <w:rsid w:val="00397277"/>
    <w:rsid w:val="003E1102"/>
    <w:rsid w:val="003E658A"/>
    <w:rsid w:val="0040524B"/>
    <w:rsid w:val="00411448"/>
    <w:rsid w:val="00425810"/>
    <w:rsid w:val="00427BD7"/>
    <w:rsid w:val="00435C49"/>
    <w:rsid w:val="00447644"/>
    <w:rsid w:val="00481F95"/>
    <w:rsid w:val="00497F88"/>
    <w:rsid w:val="004C17B8"/>
    <w:rsid w:val="004C2FD7"/>
    <w:rsid w:val="004E0757"/>
    <w:rsid w:val="004E6B05"/>
    <w:rsid w:val="005161F6"/>
    <w:rsid w:val="00535903"/>
    <w:rsid w:val="00547BF7"/>
    <w:rsid w:val="00547FC8"/>
    <w:rsid w:val="00570E60"/>
    <w:rsid w:val="005A0B79"/>
    <w:rsid w:val="005A630B"/>
    <w:rsid w:val="005B2059"/>
    <w:rsid w:val="005D347E"/>
    <w:rsid w:val="005D7A2B"/>
    <w:rsid w:val="005E54D4"/>
    <w:rsid w:val="005E5BA6"/>
    <w:rsid w:val="005F3C57"/>
    <w:rsid w:val="005F7E10"/>
    <w:rsid w:val="0064474E"/>
    <w:rsid w:val="00647E9E"/>
    <w:rsid w:val="00654D5A"/>
    <w:rsid w:val="00665269"/>
    <w:rsid w:val="00694F3A"/>
    <w:rsid w:val="006C779B"/>
    <w:rsid w:val="006E6AFE"/>
    <w:rsid w:val="00702E98"/>
    <w:rsid w:val="00703CBB"/>
    <w:rsid w:val="007220B3"/>
    <w:rsid w:val="00724316"/>
    <w:rsid w:val="007406BE"/>
    <w:rsid w:val="0074607F"/>
    <w:rsid w:val="0074714D"/>
    <w:rsid w:val="00751BA0"/>
    <w:rsid w:val="00757330"/>
    <w:rsid w:val="007710EF"/>
    <w:rsid w:val="00781548"/>
    <w:rsid w:val="00794F1A"/>
    <w:rsid w:val="007A1B4C"/>
    <w:rsid w:val="007A7090"/>
    <w:rsid w:val="007C2D1C"/>
    <w:rsid w:val="007D6AD2"/>
    <w:rsid w:val="007D6FDF"/>
    <w:rsid w:val="007E01B8"/>
    <w:rsid w:val="007E1564"/>
    <w:rsid w:val="007E15D3"/>
    <w:rsid w:val="007F3270"/>
    <w:rsid w:val="008217DA"/>
    <w:rsid w:val="008378ED"/>
    <w:rsid w:val="008473C1"/>
    <w:rsid w:val="00852D3B"/>
    <w:rsid w:val="00854334"/>
    <w:rsid w:val="008710D9"/>
    <w:rsid w:val="00890609"/>
    <w:rsid w:val="00895CB3"/>
    <w:rsid w:val="00896051"/>
    <w:rsid w:val="008A000C"/>
    <w:rsid w:val="008E0289"/>
    <w:rsid w:val="00901362"/>
    <w:rsid w:val="009071A6"/>
    <w:rsid w:val="0091775B"/>
    <w:rsid w:val="00933C5A"/>
    <w:rsid w:val="009342FC"/>
    <w:rsid w:val="009600F6"/>
    <w:rsid w:val="0096420B"/>
    <w:rsid w:val="009B6C25"/>
    <w:rsid w:val="009C08A5"/>
    <w:rsid w:val="009D4232"/>
    <w:rsid w:val="009E0C8A"/>
    <w:rsid w:val="009E26E6"/>
    <w:rsid w:val="009F5312"/>
    <w:rsid w:val="00A21726"/>
    <w:rsid w:val="00A40BEB"/>
    <w:rsid w:val="00A462AC"/>
    <w:rsid w:val="00A53D9D"/>
    <w:rsid w:val="00A67FDE"/>
    <w:rsid w:val="00A77D3E"/>
    <w:rsid w:val="00AB5031"/>
    <w:rsid w:val="00AD5927"/>
    <w:rsid w:val="00AE3A23"/>
    <w:rsid w:val="00B01619"/>
    <w:rsid w:val="00B07C3D"/>
    <w:rsid w:val="00B114D0"/>
    <w:rsid w:val="00B2708B"/>
    <w:rsid w:val="00B31B5B"/>
    <w:rsid w:val="00B42488"/>
    <w:rsid w:val="00B46B81"/>
    <w:rsid w:val="00B916DB"/>
    <w:rsid w:val="00BB02DF"/>
    <w:rsid w:val="00BC4469"/>
    <w:rsid w:val="00C00F0A"/>
    <w:rsid w:val="00C159F4"/>
    <w:rsid w:val="00C15DB8"/>
    <w:rsid w:val="00C23361"/>
    <w:rsid w:val="00C23A2D"/>
    <w:rsid w:val="00C30C7C"/>
    <w:rsid w:val="00C318C4"/>
    <w:rsid w:val="00C36A76"/>
    <w:rsid w:val="00C563B6"/>
    <w:rsid w:val="00C61D2C"/>
    <w:rsid w:val="00C71266"/>
    <w:rsid w:val="00C77DC3"/>
    <w:rsid w:val="00C937D2"/>
    <w:rsid w:val="00CA00DE"/>
    <w:rsid w:val="00CE4709"/>
    <w:rsid w:val="00D03314"/>
    <w:rsid w:val="00D0761D"/>
    <w:rsid w:val="00D1689C"/>
    <w:rsid w:val="00D23820"/>
    <w:rsid w:val="00D31AB7"/>
    <w:rsid w:val="00D33183"/>
    <w:rsid w:val="00D33A04"/>
    <w:rsid w:val="00D4274F"/>
    <w:rsid w:val="00D46790"/>
    <w:rsid w:val="00D55AD2"/>
    <w:rsid w:val="00D60E9C"/>
    <w:rsid w:val="00D7359F"/>
    <w:rsid w:val="00D85B77"/>
    <w:rsid w:val="00D86696"/>
    <w:rsid w:val="00D94C6C"/>
    <w:rsid w:val="00DC6207"/>
    <w:rsid w:val="00DE6BA9"/>
    <w:rsid w:val="00E34541"/>
    <w:rsid w:val="00E64B09"/>
    <w:rsid w:val="00E656E2"/>
    <w:rsid w:val="00E925B6"/>
    <w:rsid w:val="00E940AC"/>
    <w:rsid w:val="00EB1E9B"/>
    <w:rsid w:val="00EC7A47"/>
    <w:rsid w:val="00ED0662"/>
    <w:rsid w:val="00ED1E72"/>
    <w:rsid w:val="00ED5CCA"/>
    <w:rsid w:val="00F018F6"/>
    <w:rsid w:val="00F03421"/>
    <w:rsid w:val="00F319E6"/>
    <w:rsid w:val="00F45AAC"/>
    <w:rsid w:val="00F649D6"/>
    <w:rsid w:val="00F77DD1"/>
    <w:rsid w:val="00FC03F4"/>
    <w:rsid w:val="00FC1567"/>
    <w:rsid w:val="00FE7D4F"/>
    <w:rsid w:val="00FF5BD4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3B"/>
  </w:style>
  <w:style w:type="paragraph" w:styleId="1">
    <w:name w:val="heading 1"/>
    <w:basedOn w:val="a"/>
    <w:link w:val="10"/>
    <w:qFormat/>
    <w:rsid w:val="009B6C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6C2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D8669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427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427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D4274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4274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E6BA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E6BA9"/>
    <w:pPr>
      <w:ind w:left="720"/>
      <w:contextualSpacing/>
    </w:pPr>
  </w:style>
  <w:style w:type="paragraph" w:styleId="a9">
    <w:name w:val="No Spacing"/>
    <w:link w:val="aa"/>
    <w:uiPriority w:val="1"/>
    <w:qFormat/>
    <w:rsid w:val="00DE6B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DE6BA9"/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qFormat/>
    <w:rsid w:val="00DE6BA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DE6B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Emphasis"/>
    <w:basedOn w:val="a0"/>
    <w:qFormat/>
    <w:rsid w:val="00DE6BA9"/>
    <w:rPr>
      <w:i/>
      <w:iCs/>
    </w:rPr>
  </w:style>
  <w:style w:type="character" w:styleId="ae">
    <w:name w:val="Intense Reference"/>
    <w:basedOn w:val="a0"/>
    <w:uiPriority w:val="99"/>
    <w:qFormat/>
    <w:rsid w:val="00DE6BA9"/>
    <w:rPr>
      <w:rFonts w:cs="Times New Roman"/>
      <w:b/>
      <w:bCs/>
      <w:smallCaps/>
      <w:color w:val="C0504D"/>
      <w:spacing w:val="5"/>
      <w:u w:val="single"/>
    </w:rPr>
  </w:style>
  <w:style w:type="paragraph" w:customStyle="1" w:styleId="c1">
    <w:name w:val="c1"/>
    <w:basedOn w:val="a"/>
    <w:rsid w:val="00DE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6BA9"/>
  </w:style>
  <w:style w:type="paragraph" w:customStyle="1" w:styleId="ConsPlusNormal">
    <w:name w:val="ConsPlusNormal"/>
    <w:rsid w:val="00DE6B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aliases w:val="Обычный (Web)"/>
    <w:basedOn w:val="a"/>
    <w:uiPriority w:val="99"/>
    <w:unhideWhenUsed/>
    <w:qFormat/>
    <w:rsid w:val="00DE6BA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nhideWhenUsed/>
    <w:rsid w:val="00DE6BA9"/>
    <w:rPr>
      <w:color w:val="0000FF"/>
      <w:u w:val="single"/>
    </w:rPr>
  </w:style>
  <w:style w:type="paragraph" w:styleId="af1">
    <w:name w:val="Body Text"/>
    <w:basedOn w:val="a"/>
    <w:link w:val="af2"/>
    <w:unhideWhenUsed/>
    <w:rsid w:val="00CE4709"/>
    <w:pPr>
      <w:spacing w:after="120"/>
    </w:pPr>
  </w:style>
  <w:style w:type="character" w:customStyle="1" w:styleId="af2">
    <w:name w:val="Основной текст Знак"/>
    <w:basedOn w:val="a0"/>
    <w:link w:val="af1"/>
    <w:rsid w:val="00CE4709"/>
  </w:style>
  <w:style w:type="character" w:customStyle="1" w:styleId="10">
    <w:name w:val="Заголовок 1 Знак"/>
    <w:basedOn w:val="a0"/>
    <w:link w:val="1"/>
    <w:rsid w:val="009B6C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6C2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8669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3">
    <w:name w:val="Знак Знак Знак Знак"/>
    <w:basedOn w:val="a"/>
    <w:rsid w:val="00D8669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4">
    <w:name w:val="МОН основной"/>
    <w:basedOn w:val="a"/>
    <w:rsid w:val="00D86696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paragraph" w:styleId="af5">
    <w:name w:val="header"/>
    <w:basedOn w:val="a"/>
    <w:link w:val="af6"/>
    <w:semiHidden/>
    <w:rsid w:val="00D866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semiHidden/>
    <w:rsid w:val="00D86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rsid w:val="00D866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D866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rsid w:val="00D86696"/>
  </w:style>
  <w:style w:type="paragraph" w:styleId="31">
    <w:name w:val="Body Text Indent 3"/>
    <w:basedOn w:val="a"/>
    <w:link w:val="32"/>
    <w:rsid w:val="00D8669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866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link w:val="ConsPlusNonformat0"/>
    <w:rsid w:val="00D86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D866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D866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D866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D8669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866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trong"/>
    <w:basedOn w:val="a0"/>
    <w:uiPriority w:val="22"/>
    <w:qFormat/>
    <w:rsid w:val="00D86696"/>
    <w:rPr>
      <w:b/>
      <w:bCs/>
    </w:rPr>
  </w:style>
  <w:style w:type="character" w:customStyle="1" w:styleId="spelle">
    <w:name w:val="spelle"/>
    <w:basedOn w:val="a0"/>
    <w:rsid w:val="00D86696"/>
  </w:style>
  <w:style w:type="character" w:customStyle="1" w:styleId="grame">
    <w:name w:val="grame"/>
    <w:basedOn w:val="a0"/>
    <w:rsid w:val="00D86696"/>
  </w:style>
  <w:style w:type="paragraph" w:styleId="afb">
    <w:name w:val="Subtitle"/>
    <w:basedOn w:val="a"/>
    <w:link w:val="afc"/>
    <w:qFormat/>
    <w:rsid w:val="00D86696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D86696"/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866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866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2">
    <w:name w:val="Сетка таблицы1"/>
    <w:basedOn w:val="a1"/>
    <w:next w:val="a7"/>
    <w:uiPriority w:val="59"/>
    <w:rsid w:val="00D866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d">
    <w:name w:val="a"/>
    <w:basedOn w:val="a"/>
    <w:rsid w:val="00D8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note text"/>
    <w:aliases w:val="Знак6,F1"/>
    <w:basedOn w:val="a"/>
    <w:link w:val="aff"/>
    <w:uiPriority w:val="99"/>
    <w:unhideWhenUsed/>
    <w:rsid w:val="00D8669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Текст сноски Знак"/>
    <w:aliases w:val="Знак6 Знак,F1 Знак"/>
    <w:basedOn w:val="a0"/>
    <w:link w:val="afe"/>
    <w:uiPriority w:val="99"/>
    <w:rsid w:val="00D86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8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D86696"/>
  </w:style>
  <w:style w:type="paragraph" w:customStyle="1" w:styleId="aff0">
    <w:name w:val="А_осн"/>
    <w:basedOn w:val="a"/>
    <w:link w:val="aff1"/>
    <w:rsid w:val="00D86696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ff1">
    <w:name w:val="А_осн Знак"/>
    <w:basedOn w:val="a0"/>
    <w:link w:val="aff0"/>
    <w:rsid w:val="00D86696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styleId="aff2">
    <w:name w:val="Balloon Text"/>
    <w:basedOn w:val="a"/>
    <w:link w:val="aff3"/>
    <w:uiPriority w:val="99"/>
    <w:semiHidden/>
    <w:unhideWhenUsed/>
    <w:rsid w:val="009E0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9E0C8A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9F5312"/>
    <w:rPr>
      <w:rFonts w:ascii="TimesNewRomanPS-BoldMT" w:hAnsi="TimesNewRomanPS-BoldMT" w:hint="default"/>
      <w:b/>
      <w:bCs/>
      <w:i w:val="0"/>
      <w:iCs w:val="0"/>
      <w:color w:val="215868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A462AC"/>
    <w:pPr>
      <w:widowControl w:val="0"/>
      <w:autoSpaceDE w:val="0"/>
      <w:autoSpaceDN w:val="0"/>
      <w:spacing w:after="0" w:line="268" w:lineRule="exact"/>
      <w:ind w:left="107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5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рус.яз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63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матем. Пр.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59.5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история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49.6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об-е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56.33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50.5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литер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</c:f>
              <c:numCache>
                <c:formatCode>General</c:formatCode>
                <c:ptCount val="1"/>
                <c:pt idx="0">
                  <c:v>2022</c:v>
                </c:pt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3299328"/>
        <c:axId val="163300864"/>
        <c:axId val="0"/>
      </c:bar3DChart>
      <c:catAx>
        <c:axId val="163299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3300864"/>
        <c:crosses val="autoZero"/>
        <c:auto val="1"/>
        <c:lblAlgn val="ctr"/>
        <c:lblOffset val="100"/>
        <c:noMultiLvlLbl val="0"/>
      </c:catAx>
      <c:valAx>
        <c:axId val="163300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3299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LKAocuCG1Arc1jJ7aBoJm7GPTelHEJMR0ErcS1YdLjg=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GMNFJiDZKjBR1XC2bHyAMTM3tmeknK+XuMIfAIfQBrI=</DigestValue>
    </Reference>
  </SignedInfo>
  <SignatureValue>BuzgRnU0ZUUCJeEkowmWtEcgGepBf0v3AjCSIE28tX7IbP3FxX+2s9OOkiOLK6hI
LPMQgQG/kpoYQ1IZufM99A==</SignatureValue>
  <KeyInfo>
    <X509Data>
      <X509Certificate>MIIJWTCCCQagAwIBAgIQTQKzk3qeqilRqsyux5LDGDAKBggqhQMHAQEDAjCCAVcx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0YHQuNC4MB4XDTIyMTAxMjA5MTUwMFoXDTI0MDEwNTA5MTUwMFowggJ2MQswCQYD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P9iZb6sGJHeoDl3iDX36EwlD0ow=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7WrdHtkVKJXoYiZuOStc61yeQT8=</DigestValue>
      </Reference>
      <Reference URI="/word/charts/chart1.xml?ContentType=application/vnd.openxmlformats-officedocument.drawingml.chart+xml">
        <DigestMethod Algorithm="http://www.w3.org/2000/09/xmldsig#sha1"/>
        <DigestValue>mLqZQ9rxVbAS+TMkK+lrporlgD0=</DigestValue>
      </Reference>
      <Reference URI="/word/document.xml?ContentType=application/vnd.openxmlformats-officedocument.wordprocessingml.document.main+xml">
        <DigestMethod Algorithm="http://www.w3.org/2000/09/xmldsig#sha1"/>
        <DigestValue>MbOBjlZysOOMQeOxbF++kls5waQ=</DigestValue>
      </Reference>
      <Reference URI="/word/embeddings/Microsoft_Excel_Worksheet1.xlsx?ContentType=application/vnd.openxmlformats-officedocument.spreadsheetml.sheet">
        <DigestMethod Algorithm="http://www.w3.org/2000/09/xmldsig#sha1"/>
        <DigestValue>NEok69HGvYbLxwqszrRtxh6ho3M=</DigestValue>
      </Reference>
      <Reference URI="/word/endnotes.xml?ContentType=application/vnd.openxmlformats-officedocument.wordprocessingml.endnotes+xml">
        <DigestMethod Algorithm="http://www.w3.org/2000/09/xmldsig#sha1"/>
        <DigestValue>xDf0qmuED9TpQDiP2JAWugVtIW8=</DigestValue>
      </Reference>
      <Reference URI="/word/fontTable.xml?ContentType=application/vnd.openxmlformats-officedocument.wordprocessingml.fontTable+xml">
        <DigestMethod Algorithm="http://www.w3.org/2000/09/xmldsig#sha1"/>
        <DigestValue>ZdioqCRB928BuGT/4/F9g/xaeno=</DigestValue>
      </Reference>
      <Reference URI="/word/footer1.xml?ContentType=application/vnd.openxmlformats-officedocument.wordprocessingml.footer+xml">
        <DigestMethod Algorithm="http://www.w3.org/2000/09/xmldsig#sha1"/>
        <DigestValue>i7BL+YRxo0m09+I61/HLSIXqEEY=</DigestValue>
      </Reference>
      <Reference URI="/word/footnotes.xml?ContentType=application/vnd.openxmlformats-officedocument.wordprocessingml.footnotes+xml">
        <DigestMethod Algorithm="http://www.w3.org/2000/09/xmldsig#sha1"/>
        <DigestValue>MoSAYZGmvnEjhSux9+yihELg5x0=</DigestValue>
      </Reference>
      <Reference URI="/word/media/image1.png?ContentType=image/png">
        <DigestMethod Algorithm="http://www.w3.org/2000/09/xmldsig#sha1"/>
        <DigestValue>/+9lrpDPOWEyjCN4qOsJVuZueMA=</DigestValue>
      </Reference>
      <Reference URI="/word/numbering.xml?ContentType=application/vnd.openxmlformats-officedocument.wordprocessingml.numbering+xml">
        <DigestMethod Algorithm="http://www.w3.org/2000/09/xmldsig#sha1"/>
        <DigestValue>h1vjv9gCjcPEtuTGTN8V98CSovY=</DigestValue>
      </Reference>
      <Reference URI="/word/settings.xml?ContentType=application/vnd.openxmlformats-officedocument.wordprocessingml.settings+xml">
        <DigestMethod Algorithm="http://www.w3.org/2000/09/xmldsig#sha1"/>
        <DigestValue>tOkFcoixF839XxYOhgKYMvBzPCY=</DigestValue>
      </Reference>
      <Reference URI="/word/styles.xml?ContentType=application/vnd.openxmlformats-officedocument.wordprocessingml.styles+xml">
        <DigestMethod Algorithm="http://www.w3.org/2000/09/xmldsig#sha1"/>
        <DigestValue>QdDUx4+Z6gCCBLf9jszLi2CkwvE=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f/2OWwVZZyKMHknFsWPGMwqwIpg=</DigestValue>
      </Reference>
    </Manifest>
    <SignatureProperties>
      <SignatureProperty Id="idSignatureTime" Target="#idPackageSignature">
        <mdssi:SignatureTime>
          <mdssi:Format>YYYY-MM-DDThh:mm:ssTZD</mdssi:Format>
          <mdssi:Value>2023-02-28T09:11:05Z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2023-02-28T09:11:05Z</xd:SigningTime>
          <xd:SigningCertificate>
            <xd:Cert>
              <xd:CertDigest>
                <DigestMethod Algorithm="http://www.w3.org/2000/09/xmldsig#sha1"/>
                <DigestValue>iTK9bQFh4zqSR3wrGjqswF1Kbqs=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102364582504963520156920263013148312344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18</Pages>
  <Words>4994</Words>
  <Characters>28469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kalacheva</dc:creator>
  <cp:keywords/>
  <dc:description/>
  <cp:lastModifiedBy>Роман</cp:lastModifiedBy>
  <cp:revision>126</cp:revision>
  <dcterms:created xsi:type="dcterms:W3CDTF">2019-01-24T09:52:00Z</dcterms:created>
  <dcterms:modified xsi:type="dcterms:W3CDTF">2023-02-28T09:00:00Z</dcterms:modified>
</cp:coreProperties>
</file>